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18FE" w:rsidRDefault="000318FE" w:rsidP="000318FE">
      <w:pPr>
        <w:pStyle w:val="Geenafstand"/>
        <w:rPr>
          <w:rFonts w:ascii="Times New Roman" w:hAnsi="Times New Roman" w:cs="Times New Roman"/>
          <w:b/>
          <w:sz w:val="52"/>
          <w:szCs w:val="52"/>
          <w:lang w:val="en-GB"/>
        </w:rPr>
      </w:pPr>
    </w:p>
    <w:p w:rsidR="000318FE" w:rsidRDefault="000318FE" w:rsidP="000318FE">
      <w:pPr>
        <w:pStyle w:val="Geenafstand"/>
        <w:rPr>
          <w:rFonts w:ascii="Times New Roman" w:hAnsi="Times New Roman" w:cs="Times New Roman"/>
          <w:b/>
          <w:sz w:val="52"/>
          <w:szCs w:val="52"/>
          <w:lang w:val="en-GB"/>
        </w:rPr>
      </w:pPr>
    </w:p>
    <w:p w:rsidR="002C7E20" w:rsidRDefault="002C7E20" w:rsidP="006752A0">
      <w:pPr>
        <w:jc w:val="center"/>
        <w:rPr>
          <w:rFonts w:ascii="Times New Roman" w:eastAsia="Calibri" w:hAnsi="Times New Roman" w:cs="Times New Roman"/>
          <w:color w:val="C00000"/>
          <w:sz w:val="60"/>
          <w:szCs w:val="60"/>
          <w:lang w:val="en-US"/>
        </w:rPr>
      </w:pPr>
    </w:p>
    <w:p w:rsidR="00DA0EB2" w:rsidRPr="002C7E20" w:rsidRDefault="002C7E20" w:rsidP="006752A0">
      <w:pPr>
        <w:jc w:val="center"/>
        <w:rPr>
          <w:rFonts w:ascii="Times New Roman" w:hAnsi="Times New Roman" w:cs="Times New Roman"/>
          <w:b/>
          <w:sz w:val="60"/>
          <w:szCs w:val="60"/>
          <w:lang w:val="en-GB"/>
        </w:rPr>
      </w:pPr>
      <w:r w:rsidRPr="002C7E20">
        <w:rPr>
          <w:rFonts w:ascii="Times New Roman" w:eastAsia="Calibri" w:hAnsi="Times New Roman" w:cs="Times New Roman"/>
          <w:color w:val="C00000"/>
          <w:sz w:val="60"/>
          <w:szCs w:val="60"/>
          <w:lang w:val="en-US"/>
        </w:rPr>
        <w:t xml:space="preserve">The </w:t>
      </w:r>
      <w:r w:rsidR="006752A0" w:rsidRPr="002C7E20">
        <w:rPr>
          <w:rFonts w:ascii="Times New Roman" w:eastAsia="Calibri" w:hAnsi="Times New Roman" w:cs="Times New Roman"/>
          <w:color w:val="C00000"/>
          <w:sz w:val="60"/>
          <w:szCs w:val="60"/>
          <w:lang w:val="en-US"/>
        </w:rPr>
        <w:t xml:space="preserve">DOT-system </w:t>
      </w:r>
      <w:r w:rsidRPr="002C7E20">
        <w:rPr>
          <w:rFonts w:ascii="Times New Roman" w:eastAsia="Calibri" w:hAnsi="Times New Roman" w:cs="Times New Roman"/>
          <w:color w:val="C00000"/>
          <w:sz w:val="60"/>
          <w:szCs w:val="60"/>
          <w:lang w:val="en-US"/>
        </w:rPr>
        <w:t>as an actor-network</w:t>
      </w:r>
    </w:p>
    <w:p w:rsidR="000318FE" w:rsidRDefault="000318FE" w:rsidP="000318FE">
      <w:pPr>
        <w:pStyle w:val="Geenafstand"/>
        <w:spacing w:line="360" w:lineRule="auto"/>
        <w:jc w:val="center"/>
        <w:rPr>
          <w:rFonts w:ascii="Times New Roman" w:hAnsi="Times New Roman" w:cs="Times New Roman"/>
          <w:lang w:val="en-GB"/>
        </w:rPr>
      </w:pPr>
    </w:p>
    <w:p w:rsidR="000318FE" w:rsidRDefault="000318FE" w:rsidP="000318FE">
      <w:pPr>
        <w:pStyle w:val="Geenafstand"/>
        <w:spacing w:line="360" w:lineRule="auto"/>
        <w:jc w:val="center"/>
        <w:rPr>
          <w:rFonts w:ascii="Times New Roman" w:hAnsi="Times New Roman" w:cs="Times New Roman"/>
          <w:lang w:val="en-GB"/>
        </w:rPr>
      </w:pPr>
    </w:p>
    <w:p w:rsidR="00833C7C" w:rsidRDefault="00833C7C" w:rsidP="000318FE">
      <w:pPr>
        <w:pStyle w:val="Geenafstand"/>
        <w:spacing w:line="360" w:lineRule="auto"/>
        <w:rPr>
          <w:rFonts w:ascii="Times New Roman" w:hAnsi="Times New Roman" w:cs="Times New Roman"/>
          <w:sz w:val="24"/>
          <w:szCs w:val="24"/>
          <w:lang w:val="en-US"/>
        </w:rPr>
      </w:pPr>
    </w:p>
    <w:p w:rsidR="00833C7C" w:rsidRDefault="002C7E20" w:rsidP="000318FE">
      <w:pPr>
        <w:pStyle w:val="Geenafstand"/>
        <w:spacing w:line="360" w:lineRule="auto"/>
        <w:rPr>
          <w:rFonts w:ascii="Times New Roman" w:hAnsi="Times New Roman" w:cs="Times New Roman"/>
          <w:sz w:val="24"/>
          <w:szCs w:val="24"/>
          <w:lang w:val="en-US"/>
        </w:rPr>
      </w:pPr>
      <w:r w:rsidRPr="0086317F">
        <w:rPr>
          <w:rFonts w:ascii="Calibri" w:eastAsia="Calibri" w:hAnsi="Calibri" w:cs="Times New Roman"/>
          <w:noProof/>
        </w:rPr>
        <w:drawing>
          <wp:anchor distT="0" distB="0" distL="114300" distR="114300" simplePos="0" relativeHeight="251675648" behindDoc="1" locked="0" layoutInCell="1" allowOverlap="1" wp14:anchorId="25217243" wp14:editId="0F293F45">
            <wp:simplePos x="0" y="0"/>
            <wp:positionH relativeFrom="column">
              <wp:posOffset>1643380</wp:posOffset>
            </wp:positionH>
            <wp:positionV relativeFrom="paragraph">
              <wp:posOffset>43815</wp:posOffset>
            </wp:positionV>
            <wp:extent cx="2317750" cy="2867660"/>
            <wp:effectExtent l="0" t="0" r="6350" b="8890"/>
            <wp:wrapTight wrapText="bothSides">
              <wp:wrapPolygon edited="0">
                <wp:start x="0" y="0"/>
                <wp:lineTo x="0" y="21523"/>
                <wp:lineTo x="21482" y="21523"/>
                <wp:lineTo x="21482" y="0"/>
                <wp:lineTo x="0" y="0"/>
              </wp:wrapPolygon>
            </wp:wrapTight>
            <wp:docPr id="1" name="Afbeelding 1" descr="http://www.ru.nl/publish/pages/729142/a4-pms-eng.jpg"/>
            <wp:cNvGraphicFramePr/>
            <a:graphic xmlns:a="http://schemas.openxmlformats.org/drawingml/2006/main">
              <a:graphicData uri="http://schemas.openxmlformats.org/drawingml/2006/picture">
                <pic:pic xmlns:pic="http://schemas.openxmlformats.org/drawingml/2006/picture">
                  <pic:nvPicPr>
                    <pic:cNvPr id="1" name="Afbeelding 1" descr="http://www.ru.nl/publish/pages/729142/a4-pms-eng.jpg"/>
                    <pic:cNvPicPr/>
                  </pic:nvPicPr>
                  <pic:blipFill rotWithShape="1">
                    <a:blip r:embed="rId9" cstate="print">
                      <a:duotone>
                        <a:schemeClr val="bg2">
                          <a:shade val="45000"/>
                          <a:satMod val="135000"/>
                        </a:schemeClr>
                        <a:prstClr val="white"/>
                      </a:duotone>
                      <a:extLst>
                        <a:ext uri="{28A0092B-C50C-407E-A947-70E740481C1C}">
                          <a14:useLocalDpi xmlns:a14="http://schemas.microsoft.com/office/drawing/2010/main" val="0"/>
                        </a:ext>
                      </a:extLst>
                    </a:blip>
                    <a:srcRect l="81365" t="-1627"/>
                    <a:stretch/>
                  </pic:blipFill>
                  <pic:spPr bwMode="auto">
                    <a:xfrm>
                      <a:off x="0" y="0"/>
                      <a:ext cx="2317750" cy="2867660"/>
                    </a:xfrm>
                    <a:prstGeom prst="rect">
                      <a:avLst/>
                    </a:prstGeom>
                    <a:noFill/>
                    <a:ln>
                      <a:noFill/>
                    </a:ln>
                    <a:extLst>
                      <a:ext uri="{53640926-AAD7-44D8-BBD7-CCE9431645EC}">
                        <a14:shadowObscured xmlns:a14="http://schemas.microsoft.com/office/drawing/2010/main"/>
                      </a:ext>
                    </a:extLst>
                  </pic:spPr>
                </pic:pic>
              </a:graphicData>
            </a:graphic>
          </wp:anchor>
        </w:drawing>
      </w:r>
    </w:p>
    <w:p w:rsidR="00833C7C" w:rsidRDefault="00833C7C" w:rsidP="000318FE">
      <w:pPr>
        <w:pStyle w:val="Geenafstand"/>
        <w:spacing w:line="360" w:lineRule="auto"/>
        <w:rPr>
          <w:rFonts w:ascii="Times New Roman" w:hAnsi="Times New Roman" w:cs="Times New Roman"/>
          <w:sz w:val="24"/>
          <w:szCs w:val="24"/>
          <w:lang w:val="en-US"/>
        </w:rPr>
      </w:pPr>
    </w:p>
    <w:p w:rsidR="00525114" w:rsidRPr="00577EDE" w:rsidRDefault="00525114" w:rsidP="000318FE">
      <w:pPr>
        <w:pStyle w:val="Geenafstand"/>
        <w:spacing w:line="360" w:lineRule="auto"/>
        <w:rPr>
          <w:rFonts w:ascii="Times New Roman" w:hAnsi="Times New Roman" w:cs="Times New Roman"/>
          <w:sz w:val="24"/>
          <w:szCs w:val="24"/>
          <w:lang w:val="en-US"/>
        </w:rPr>
      </w:pPr>
    </w:p>
    <w:p w:rsidR="006752A0" w:rsidRPr="006752A0" w:rsidRDefault="006752A0" w:rsidP="000318FE">
      <w:pPr>
        <w:pStyle w:val="Geenafstand"/>
        <w:spacing w:line="360" w:lineRule="auto"/>
        <w:rPr>
          <w:rFonts w:ascii="Times New Roman" w:hAnsi="Times New Roman" w:cs="Times New Roman"/>
          <w:sz w:val="24"/>
          <w:szCs w:val="24"/>
          <w:lang w:val="en-US"/>
        </w:rPr>
      </w:pPr>
    </w:p>
    <w:p w:rsidR="006752A0" w:rsidRPr="006752A0" w:rsidRDefault="006752A0" w:rsidP="000318FE">
      <w:pPr>
        <w:pStyle w:val="Geenafstand"/>
        <w:spacing w:line="360" w:lineRule="auto"/>
        <w:rPr>
          <w:rFonts w:ascii="Times New Roman" w:hAnsi="Times New Roman" w:cs="Times New Roman"/>
          <w:sz w:val="24"/>
          <w:szCs w:val="24"/>
          <w:lang w:val="en-US"/>
        </w:rPr>
      </w:pPr>
    </w:p>
    <w:p w:rsidR="006752A0" w:rsidRPr="006752A0" w:rsidRDefault="006752A0" w:rsidP="000318FE">
      <w:pPr>
        <w:pStyle w:val="Geenafstand"/>
        <w:spacing w:line="360" w:lineRule="auto"/>
        <w:rPr>
          <w:rFonts w:ascii="Times New Roman" w:hAnsi="Times New Roman" w:cs="Times New Roman"/>
          <w:sz w:val="24"/>
          <w:szCs w:val="24"/>
          <w:lang w:val="en-US"/>
        </w:rPr>
      </w:pPr>
    </w:p>
    <w:p w:rsidR="006752A0" w:rsidRPr="006752A0" w:rsidRDefault="006752A0" w:rsidP="000318FE">
      <w:pPr>
        <w:pStyle w:val="Geenafstand"/>
        <w:spacing w:line="360" w:lineRule="auto"/>
        <w:rPr>
          <w:rFonts w:ascii="Times New Roman" w:hAnsi="Times New Roman" w:cs="Times New Roman"/>
          <w:sz w:val="24"/>
          <w:szCs w:val="24"/>
          <w:lang w:val="en-US"/>
        </w:rPr>
      </w:pPr>
    </w:p>
    <w:p w:rsidR="006752A0" w:rsidRPr="006752A0" w:rsidRDefault="006752A0" w:rsidP="000318FE">
      <w:pPr>
        <w:pStyle w:val="Geenafstand"/>
        <w:spacing w:line="360" w:lineRule="auto"/>
        <w:rPr>
          <w:rFonts w:ascii="Times New Roman" w:hAnsi="Times New Roman" w:cs="Times New Roman"/>
          <w:sz w:val="24"/>
          <w:szCs w:val="24"/>
          <w:lang w:val="en-US"/>
        </w:rPr>
      </w:pPr>
    </w:p>
    <w:p w:rsidR="006752A0" w:rsidRPr="00FC7E47" w:rsidRDefault="006752A0" w:rsidP="000318FE">
      <w:pPr>
        <w:pStyle w:val="Geenafstand"/>
        <w:spacing w:line="360" w:lineRule="auto"/>
        <w:rPr>
          <w:rFonts w:ascii="Times New Roman" w:hAnsi="Times New Roman" w:cs="Times New Roman"/>
          <w:sz w:val="24"/>
          <w:szCs w:val="24"/>
          <w:lang w:val="en-US"/>
        </w:rPr>
      </w:pPr>
    </w:p>
    <w:p w:rsidR="006752A0" w:rsidRPr="00FC7E47" w:rsidRDefault="006752A0" w:rsidP="000318FE">
      <w:pPr>
        <w:pStyle w:val="Geenafstand"/>
        <w:spacing w:line="360" w:lineRule="auto"/>
        <w:rPr>
          <w:rFonts w:ascii="Times New Roman" w:hAnsi="Times New Roman" w:cs="Times New Roman"/>
          <w:sz w:val="24"/>
          <w:szCs w:val="24"/>
          <w:lang w:val="en-US"/>
        </w:rPr>
      </w:pPr>
    </w:p>
    <w:p w:rsidR="006752A0" w:rsidRPr="00FC7E47" w:rsidRDefault="006752A0" w:rsidP="000318FE">
      <w:pPr>
        <w:pStyle w:val="Geenafstand"/>
        <w:spacing w:line="360" w:lineRule="auto"/>
        <w:rPr>
          <w:rFonts w:ascii="Times New Roman" w:hAnsi="Times New Roman" w:cs="Times New Roman"/>
          <w:sz w:val="24"/>
          <w:szCs w:val="24"/>
          <w:lang w:val="en-US"/>
        </w:rPr>
      </w:pPr>
    </w:p>
    <w:p w:rsidR="00094133" w:rsidRPr="00FC7E47" w:rsidRDefault="00094133" w:rsidP="000318FE">
      <w:pPr>
        <w:pStyle w:val="Geenafstand"/>
        <w:spacing w:line="360" w:lineRule="auto"/>
        <w:rPr>
          <w:rFonts w:ascii="Times New Roman" w:hAnsi="Times New Roman" w:cs="Times New Roman"/>
          <w:sz w:val="24"/>
          <w:szCs w:val="24"/>
          <w:lang w:val="en-US"/>
        </w:rPr>
      </w:pPr>
    </w:p>
    <w:p w:rsidR="00094133" w:rsidRPr="00FC7E47" w:rsidRDefault="00094133" w:rsidP="000318FE">
      <w:pPr>
        <w:pStyle w:val="Geenafstand"/>
        <w:spacing w:line="360" w:lineRule="auto"/>
        <w:rPr>
          <w:rFonts w:ascii="Times New Roman" w:hAnsi="Times New Roman" w:cs="Times New Roman"/>
          <w:sz w:val="24"/>
          <w:szCs w:val="24"/>
          <w:lang w:val="en-US"/>
        </w:rPr>
      </w:pPr>
    </w:p>
    <w:p w:rsidR="002C7E20" w:rsidRPr="002C7E20" w:rsidRDefault="002C7E20" w:rsidP="000318FE">
      <w:pPr>
        <w:pStyle w:val="Geenafstand"/>
        <w:spacing w:line="360" w:lineRule="auto"/>
        <w:rPr>
          <w:rFonts w:ascii="Times New Roman" w:hAnsi="Times New Roman" w:cs="Times New Roman"/>
          <w:sz w:val="24"/>
          <w:szCs w:val="24"/>
          <w:lang w:val="en-US"/>
        </w:rPr>
      </w:pPr>
    </w:p>
    <w:p w:rsidR="002C7E20" w:rsidRPr="002C7E20" w:rsidRDefault="002C7E20" w:rsidP="000318FE">
      <w:pPr>
        <w:pStyle w:val="Geenafstand"/>
        <w:spacing w:line="360" w:lineRule="auto"/>
        <w:rPr>
          <w:rFonts w:ascii="Times New Roman" w:hAnsi="Times New Roman" w:cs="Times New Roman"/>
          <w:sz w:val="24"/>
          <w:szCs w:val="24"/>
          <w:lang w:val="en-US"/>
        </w:rPr>
      </w:pPr>
    </w:p>
    <w:p w:rsidR="000318FE" w:rsidRPr="00492943" w:rsidRDefault="000318FE" w:rsidP="000318FE">
      <w:pPr>
        <w:pStyle w:val="Geenafstand"/>
        <w:spacing w:line="360" w:lineRule="auto"/>
        <w:rPr>
          <w:rFonts w:ascii="Times New Roman" w:hAnsi="Times New Roman" w:cs="Times New Roman"/>
          <w:sz w:val="24"/>
          <w:szCs w:val="24"/>
        </w:rPr>
      </w:pPr>
      <w:r w:rsidRPr="00492943">
        <w:rPr>
          <w:rFonts w:ascii="Times New Roman" w:hAnsi="Times New Roman" w:cs="Times New Roman"/>
          <w:sz w:val="24"/>
          <w:szCs w:val="24"/>
        </w:rPr>
        <w:t xml:space="preserve">Student </w:t>
      </w:r>
      <w:r w:rsidRPr="00492943">
        <w:rPr>
          <w:rFonts w:ascii="Times New Roman" w:hAnsi="Times New Roman" w:cs="Times New Roman"/>
          <w:sz w:val="24"/>
          <w:szCs w:val="24"/>
        </w:rPr>
        <w:tab/>
      </w:r>
      <w:r w:rsidRPr="00492943">
        <w:rPr>
          <w:rFonts w:ascii="Times New Roman" w:hAnsi="Times New Roman" w:cs="Times New Roman"/>
          <w:sz w:val="24"/>
          <w:szCs w:val="24"/>
        </w:rPr>
        <w:tab/>
        <w:t>Joline Boudewijns</w:t>
      </w:r>
    </w:p>
    <w:p w:rsidR="000318FE" w:rsidRPr="009643D1" w:rsidRDefault="000318FE" w:rsidP="000318FE">
      <w:pPr>
        <w:pStyle w:val="Geenafstand"/>
        <w:spacing w:line="360" w:lineRule="auto"/>
        <w:rPr>
          <w:rFonts w:ascii="Times New Roman" w:hAnsi="Times New Roman" w:cs="Times New Roman"/>
          <w:sz w:val="24"/>
          <w:szCs w:val="24"/>
        </w:rPr>
      </w:pPr>
      <w:r w:rsidRPr="009643D1">
        <w:rPr>
          <w:rFonts w:ascii="Times New Roman" w:hAnsi="Times New Roman" w:cs="Times New Roman"/>
          <w:sz w:val="24"/>
          <w:szCs w:val="24"/>
        </w:rPr>
        <w:t xml:space="preserve">Student </w:t>
      </w:r>
      <w:proofErr w:type="spellStart"/>
      <w:r w:rsidRPr="009643D1">
        <w:rPr>
          <w:rFonts w:ascii="Times New Roman" w:hAnsi="Times New Roman" w:cs="Times New Roman"/>
          <w:sz w:val="24"/>
          <w:szCs w:val="24"/>
        </w:rPr>
        <w:t>number</w:t>
      </w:r>
      <w:proofErr w:type="spellEnd"/>
      <w:r w:rsidRPr="009643D1">
        <w:rPr>
          <w:rFonts w:ascii="Times New Roman" w:hAnsi="Times New Roman" w:cs="Times New Roman"/>
          <w:sz w:val="24"/>
          <w:szCs w:val="24"/>
        </w:rPr>
        <w:t xml:space="preserve"> </w:t>
      </w:r>
      <w:r w:rsidRPr="009643D1">
        <w:rPr>
          <w:rFonts w:ascii="Times New Roman" w:hAnsi="Times New Roman" w:cs="Times New Roman"/>
          <w:sz w:val="24"/>
          <w:szCs w:val="24"/>
        </w:rPr>
        <w:tab/>
        <w:t>4122232</w:t>
      </w:r>
    </w:p>
    <w:p w:rsidR="000318FE" w:rsidRPr="00833C7C" w:rsidRDefault="000318FE" w:rsidP="000318FE">
      <w:pPr>
        <w:pStyle w:val="Geenafstand"/>
        <w:spacing w:line="360" w:lineRule="auto"/>
        <w:rPr>
          <w:rFonts w:ascii="Times New Roman" w:hAnsi="Times New Roman" w:cs="Times New Roman"/>
          <w:sz w:val="24"/>
          <w:szCs w:val="24"/>
          <w:lang w:val="en-US"/>
        </w:rPr>
      </w:pPr>
      <w:r w:rsidRPr="00833C7C">
        <w:rPr>
          <w:rFonts w:ascii="Times New Roman" w:hAnsi="Times New Roman" w:cs="Times New Roman"/>
          <w:sz w:val="24"/>
          <w:szCs w:val="24"/>
          <w:lang w:val="en-US"/>
        </w:rPr>
        <w:t xml:space="preserve">Department </w:t>
      </w:r>
      <w:r w:rsidRPr="00833C7C">
        <w:rPr>
          <w:rFonts w:ascii="Times New Roman" w:hAnsi="Times New Roman" w:cs="Times New Roman"/>
          <w:sz w:val="24"/>
          <w:szCs w:val="24"/>
          <w:lang w:val="en-US"/>
        </w:rPr>
        <w:tab/>
      </w:r>
      <w:r w:rsidRPr="00833C7C">
        <w:rPr>
          <w:rFonts w:ascii="Times New Roman" w:hAnsi="Times New Roman" w:cs="Times New Roman"/>
          <w:sz w:val="24"/>
          <w:szCs w:val="24"/>
          <w:lang w:val="en-US"/>
        </w:rPr>
        <w:tab/>
        <w:t xml:space="preserve">Faculty of </w:t>
      </w:r>
      <w:r w:rsidR="00833C7C" w:rsidRPr="00833C7C">
        <w:rPr>
          <w:rFonts w:ascii="Times New Roman" w:hAnsi="Times New Roman" w:cs="Times New Roman"/>
          <w:sz w:val="24"/>
          <w:szCs w:val="24"/>
          <w:lang w:val="en-US"/>
        </w:rPr>
        <w:t>Economics</w:t>
      </w:r>
      <w:r w:rsidR="00DD1D11">
        <w:rPr>
          <w:rFonts w:ascii="Times New Roman" w:hAnsi="Times New Roman" w:cs="Times New Roman"/>
          <w:sz w:val="24"/>
          <w:szCs w:val="24"/>
          <w:lang w:val="en-US"/>
        </w:rPr>
        <w:t xml:space="preserve"> </w:t>
      </w:r>
    </w:p>
    <w:p w:rsidR="000318FE" w:rsidRPr="00833C7C" w:rsidRDefault="00833C7C" w:rsidP="000318FE">
      <w:pPr>
        <w:pStyle w:val="Geenafstand"/>
        <w:spacing w:line="360" w:lineRule="auto"/>
        <w:rPr>
          <w:rFonts w:ascii="Times New Roman" w:hAnsi="Times New Roman" w:cs="Times New Roman"/>
          <w:sz w:val="24"/>
          <w:szCs w:val="24"/>
          <w:lang w:val="en-US"/>
        </w:rPr>
      </w:pPr>
      <w:r w:rsidRPr="00833C7C">
        <w:rPr>
          <w:rFonts w:ascii="Times New Roman" w:hAnsi="Times New Roman" w:cs="Times New Roman"/>
          <w:sz w:val="24"/>
          <w:szCs w:val="24"/>
          <w:lang w:val="en-US"/>
        </w:rPr>
        <w:t>Master</w:t>
      </w:r>
      <w:r w:rsidR="000318FE" w:rsidRPr="00833C7C">
        <w:rPr>
          <w:rFonts w:ascii="Times New Roman" w:hAnsi="Times New Roman" w:cs="Times New Roman"/>
          <w:sz w:val="24"/>
          <w:szCs w:val="24"/>
          <w:lang w:val="en-US"/>
        </w:rPr>
        <w:t xml:space="preserve"> specialization </w:t>
      </w:r>
      <w:r w:rsidRPr="00833C7C">
        <w:rPr>
          <w:rFonts w:ascii="Times New Roman" w:hAnsi="Times New Roman" w:cs="Times New Roman"/>
          <w:sz w:val="24"/>
          <w:szCs w:val="24"/>
          <w:lang w:val="en-US"/>
        </w:rPr>
        <w:tab/>
        <w:t>Accounting &amp; Control</w:t>
      </w:r>
    </w:p>
    <w:p w:rsidR="000318FE" w:rsidRPr="00833C7C" w:rsidRDefault="000318FE" w:rsidP="000318FE">
      <w:pPr>
        <w:pStyle w:val="Geenafstand"/>
        <w:spacing w:line="360" w:lineRule="auto"/>
        <w:rPr>
          <w:rFonts w:ascii="Times New Roman" w:hAnsi="Times New Roman" w:cs="Times New Roman"/>
          <w:sz w:val="24"/>
          <w:szCs w:val="24"/>
          <w:lang w:val="en-US"/>
        </w:rPr>
      </w:pPr>
      <w:r w:rsidRPr="00833C7C">
        <w:rPr>
          <w:rFonts w:ascii="Times New Roman" w:hAnsi="Times New Roman" w:cs="Times New Roman"/>
          <w:sz w:val="24"/>
          <w:szCs w:val="24"/>
          <w:lang w:val="en-US"/>
        </w:rPr>
        <w:t xml:space="preserve">Supervisor </w:t>
      </w:r>
      <w:r w:rsidR="00833C7C" w:rsidRPr="00833C7C">
        <w:rPr>
          <w:rFonts w:ascii="Times New Roman" w:hAnsi="Times New Roman" w:cs="Times New Roman"/>
          <w:sz w:val="24"/>
          <w:szCs w:val="24"/>
          <w:lang w:val="en-US"/>
        </w:rPr>
        <w:tab/>
      </w:r>
      <w:r w:rsidR="00833C7C" w:rsidRPr="00833C7C">
        <w:rPr>
          <w:rFonts w:ascii="Times New Roman" w:hAnsi="Times New Roman" w:cs="Times New Roman"/>
          <w:sz w:val="24"/>
          <w:szCs w:val="24"/>
          <w:lang w:val="en-US"/>
        </w:rPr>
        <w:tab/>
        <w:t>Drs. R.H.R.M. Aernoudts</w:t>
      </w:r>
    </w:p>
    <w:p w:rsidR="000318FE" w:rsidRDefault="000318FE" w:rsidP="000318FE">
      <w:pPr>
        <w:pStyle w:val="Geenafstand"/>
        <w:spacing w:line="360" w:lineRule="auto"/>
        <w:rPr>
          <w:rFonts w:ascii="Times New Roman" w:hAnsi="Times New Roman" w:cs="Times New Roman"/>
          <w:sz w:val="24"/>
          <w:szCs w:val="24"/>
          <w:lang w:val="en-US"/>
        </w:rPr>
      </w:pPr>
      <w:r w:rsidRPr="00833C7C">
        <w:rPr>
          <w:rFonts w:ascii="Times New Roman" w:hAnsi="Times New Roman" w:cs="Times New Roman"/>
          <w:sz w:val="24"/>
          <w:szCs w:val="24"/>
          <w:lang w:val="en-US"/>
        </w:rPr>
        <w:t xml:space="preserve">Date </w:t>
      </w:r>
      <w:r w:rsidR="00BD677C">
        <w:rPr>
          <w:rFonts w:ascii="Times New Roman" w:hAnsi="Times New Roman" w:cs="Times New Roman"/>
          <w:sz w:val="24"/>
          <w:szCs w:val="24"/>
          <w:lang w:val="en-US"/>
        </w:rPr>
        <w:tab/>
      </w:r>
      <w:r w:rsidR="00BD677C">
        <w:rPr>
          <w:rFonts w:ascii="Times New Roman" w:hAnsi="Times New Roman" w:cs="Times New Roman"/>
          <w:sz w:val="24"/>
          <w:szCs w:val="24"/>
          <w:lang w:val="en-US"/>
        </w:rPr>
        <w:tab/>
      </w:r>
      <w:r w:rsidR="00BD677C">
        <w:rPr>
          <w:rFonts w:ascii="Times New Roman" w:hAnsi="Times New Roman" w:cs="Times New Roman"/>
          <w:sz w:val="24"/>
          <w:szCs w:val="24"/>
          <w:lang w:val="en-US"/>
        </w:rPr>
        <w:tab/>
      </w:r>
      <w:r w:rsidR="00FE06B4">
        <w:rPr>
          <w:rFonts w:ascii="Times New Roman" w:hAnsi="Times New Roman" w:cs="Times New Roman"/>
          <w:sz w:val="24"/>
          <w:szCs w:val="24"/>
          <w:lang w:val="en-US"/>
        </w:rPr>
        <w:t>July</w:t>
      </w:r>
      <w:r w:rsidR="00525114">
        <w:rPr>
          <w:rFonts w:ascii="Times New Roman" w:hAnsi="Times New Roman" w:cs="Times New Roman"/>
          <w:sz w:val="24"/>
          <w:szCs w:val="24"/>
          <w:lang w:val="en-US"/>
        </w:rPr>
        <w:t>,</w:t>
      </w:r>
      <w:r w:rsidR="002D0994">
        <w:rPr>
          <w:rFonts w:ascii="Times New Roman" w:hAnsi="Times New Roman" w:cs="Times New Roman"/>
          <w:sz w:val="24"/>
          <w:szCs w:val="24"/>
          <w:lang w:val="en-US"/>
        </w:rPr>
        <w:t xml:space="preserve"> 2016</w:t>
      </w:r>
    </w:p>
    <w:p w:rsidR="00094133" w:rsidRDefault="00094133" w:rsidP="000318FE">
      <w:pPr>
        <w:pStyle w:val="Geenafstand"/>
        <w:spacing w:line="360" w:lineRule="auto"/>
        <w:rPr>
          <w:rFonts w:ascii="Times New Roman" w:hAnsi="Times New Roman" w:cs="Times New Roman"/>
          <w:sz w:val="24"/>
          <w:szCs w:val="24"/>
          <w:lang w:val="en-US"/>
        </w:rPr>
      </w:pPr>
    </w:p>
    <w:p w:rsidR="00094133" w:rsidRPr="00833C7C" w:rsidRDefault="00094133" w:rsidP="000318FE">
      <w:pPr>
        <w:pStyle w:val="Geenafstand"/>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Radboud University Nijmegen</w:t>
      </w:r>
    </w:p>
    <w:p w:rsidR="000318FE" w:rsidRPr="00BD677C" w:rsidRDefault="000318FE" w:rsidP="000318FE">
      <w:pPr>
        <w:pStyle w:val="Geenafstand"/>
        <w:spacing w:line="360" w:lineRule="auto"/>
        <w:jc w:val="center"/>
        <w:rPr>
          <w:rFonts w:ascii="Times New Roman" w:hAnsi="Times New Roman" w:cs="Times New Roman"/>
          <w:lang w:val="en-US"/>
        </w:rPr>
      </w:pPr>
    </w:p>
    <w:p w:rsidR="006752A0" w:rsidRDefault="006752A0" w:rsidP="006752A0">
      <w:pPr>
        <w:jc w:val="center"/>
        <w:rPr>
          <w:rFonts w:ascii="Times" w:hAnsi="Times"/>
          <w:lang w:val="en-US"/>
        </w:rPr>
      </w:pPr>
    </w:p>
    <w:p w:rsidR="006752A0" w:rsidRDefault="006752A0" w:rsidP="006752A0">
      <w:pPr>
        <w:jc w:val="center"/>
        <w:rPr>
          <w:rFonts w:ascii="Times" w:hAnsi="Times"/>
          <w:lang w:val="en-US"/>
        </w:rPr>
      </w:pPr>
    </w:p>
    <w:p w:rsidR="006752A0" w:rsidRDefault="006752A0" w:rsidP="006752A0">
      <w:pPr>
        <w:jc w:val="center"/>
        <w:rPr>
          <w:rFonts w:ascii="Times" w:hAnsi="Times"/>
          <w:lang w:val="en-US"/>
        </w:rPr>
      </w:pPr>
    </w:p>
    <w:p w:rsidR="006752A0" w:rsidRPr="0086317F" w:rsidRDefault="006752A0" w:rsidP="006752A0">
      <w:pPr>
        <w:jc w:val="center"/>
        <w:rPr>
          <w:rFonts w:ascii="Times New Roman" w:eastAsia="Calibri" w:hAnsi="Times New Roman" w:cs="Times New Roman"/>
          <w:sz w:val="56"/>
          <w:szCs w:val="56"/>
          <w:lang w:val="en-US"/>
        </w:rPr>
      </w:pPr>
      <w:r>
        <w:rPr>
          <w:rFonts w:ascii="Times New Roman" w:eastAsia="Calibri" w:hAnsi="Times New Roman" w:cs="Times New Roman"/>
          <w:sz w:val="56"/>
          <w:szCs w:val="56"/>
          <w:lang w:val="en-US"/>
        </w:rPr>
        <w:t>Master</w:t>
      </w:r>
      <w:r w:rsidRPr="0086317F">
        <w:rPr>
          <w:rFonts w:ascii="Times New Roman" w:eastAsia="Calibri" w:hAnsi="Times New Roman" w:cs="Times New Roman"/>
          <w:sz w:val="56"/>
          <w:szCs w:val="56"/>
          <w:lang w:val="en-US"/>
        </w:rPr>
        <w:t xml:space="preserve"> thesis</w:t>
      </w:r>
    </w:p>
    <w:p w:rsidR="006752A0" w:rsidRPr="0086317F" w:rsidRDefault="002C7E20" w:rsidP="006752A0">
      <w:pPr>
        <w:rPr>
          <w:rFonts w:ascii="Times New Roman" w:eastAsia="Calibri" w:hAnsi="Times New Roman" w:cs="Times New Roman"/>
          <w:sz w:val="56"/>
          <w:szCs w:val="56"/>
          <w:lang w:val="en-US"/>
        </w:rPr>
      </w:pPr>
      <w:r w:rsidRPr="0086317F">
        <w:rPr>
          <w:rFonts w:ascii="Calibri" w:eastAsia="Calibri" w:hAnsi="Calibri" w:cs="Times New Roman"/>
          <w:noProof/>
        </w:rPr>
        <mc:AlternateContent>
          <mc:Choice Requires="wps">
            <w:drawing>
              <wp:anchor distT="0" distB="0" distL="114300" distR="114300" simplePos="0" relativeHeight="251677696" behindDoc="0" locked="0" layoutInCell="1" allowOverlap="1" wp14:anchorId="68BB8A64" wp14:editId="7DB91FBA">
                <wp:simplePos x="0" y="0"/>
                <wp:positionH relativeFrom="column">
                  <wp:posOffset>253365</wp:posOffset>
                </wp:positionH>
                <wp:positionV relativeFrom="paragraph">
                  <wp:posOffset>431800</wp:posOffset>
                </wp:positionV>
                <wp:extent cx="5520690" cy="0"/>
                <wp:effectExtent l="0" t="0" r="22860" b="19050"/>
                <wp:wrapNone/>
                <wp:docPr id="3" name="Rechte verbindingslijn met pijl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206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Rechte verbindingslijn met pijl 10" o:spid="_x0000_s1026" type="#_x0000_t32" style="position:absolute;margin-left:19.95pt;margin-top:34pt;width:434.7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"/>
            </w:pict>
          </mc:Fallback>
        </mc:AlternateContent>
      </w:r>
    </w:p>
    <w:p w:rsidR="00094133" w:rsidRDefault="002C7E20" w:rsidP="00094133">
      <w:pPr>
        <w:jc w:val="center"/>
        <w:rPr>
          <w:rFonts w:ascii="Times New Roman" w:eastAsia="Calibri" w:hAnsi="Times New Roman" w:cs="Times New Roman"/>
          <w:sz w:val="40"/>
          <w:szCs w:val="40"/>
          <w:lang w:val="en-US"/>
        </w:rPr>
      </w:pPr>
      <w:r w:rsidRPr="0086317F">
        <w:rPr>
          <w:rFonts w:ascii="Calibri" w:eastAsia="Calibri" w:hAnsi="Calibri" w:cs="Times New Roman"/>
          <w:noProof/>
        </w:rPr>
        <mc:AlternateContent>
          <mc:Choice Requires="wps">
            <w:drawing>
              <wp:anchor distT="0" distB="0" distL="114300" distR="114300" simplePos="0" relativeHeight="251679744" behindDoc="0" locked="0" layoutInCell="1" allowOverlap="1" wp14:anchorId="3AAA3CFC" wp14:editId="2FF27527">
                <wp:simplePos x="0" y="0"/>
                <wp:positionH relativeFrom="column">
                  <wp:posOffset>262890</wp:posOffset>
                </wp:positionH>
                <wp:positionV relativeFrom="paragraph">
                  <wp:posOffset>434975</wp:posOffset>
                </wp:positionV>
                <wp:extent cx="5520690" cy="0"/>
                <wp:effectExtent l="0" t="0" r="22860" b="19050"/>
                <wp:wrapNone/>
                <wp:docPr id="2" name="Rechte verbindingslijn met pijl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206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Rechte verbindingslijn met pijl 10" o:spid="_x0000_s1026" type="#_x0000_t32" style="position:absolute;margin-left:20.7pt;margin-top:34.25pt;width:434.7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"/>
            </w:pict>
          </mc:Fallback>
        </mc:AlternateContent>
      </w:r>
      <w:r w:rsidR="006752A0" w:rsidRPr="006752A0">
        <w:rPr>
          <w:rFonts w:ascii="Times New Roman" w:eastAsia="Calibri" w:hAnsi="Times New Roman" w:cs="Times New Roman"/>
          <w:sz w:val="40"/>
          <w:szCs w:val="40"/>
          <w:lang w:val="en-US"/>
        </w:rPr>
        <w:t xml:space="preserve">The DOT-system </w:t>
      </w:r>
      <w:r>
        <w:rPr>
          <w:rFonts w:ascii="Times New Roman" w:eastAsia="Calibri" w:hAnsi="Times New Roman" w:cs="Times New Roman"/>
          <w:sz w:val="40"/>
          <w:szCs w:val="40"/>
          <w:lang w:val="en-US"/>
        </w:rPr>
        <w:t>as an actor-network</w:t>
      </w:r>
    </w:p>
    <w:p w:rsidR="002C7E20" w:rsidRDefault="002C7E20" w:rsidP="00094133">
      <w:pPr>
        <w:jc w:val="center"/>
        <w:rPr>
          <w:rFonts w:ascii="Times New Roman" w:eastAsia="Calibri" w:hAnsi="Times New Roman" w:cs="Times New Roman"/>
          <w:sz w:val="40"/>
          <w:szCs w:val="40"/>
          <w:lang w:val="en-US"/>
        </w:rPr>
      </w:pPr>
    </w:p>
    <w:p w:rsidR="00094133" w:rsidRDefault="00094133">
      <w:pPr>
        <w:rPr>
          <w:rFonts w:ascii="Times New Roman" w:eastAsia="Calibri" w:hAnsi="Times New Roman" w:cs="Times New Roman"/>
          <w:sz w:val="40"/>
          <w:szCs w:val="40"/>
          <w:lang w:val="en-US"/>
        </w:rPr>
      </w:pPr>
      <w:r>
        <w:rPr>
          <w:rFonts w:ascii="Times New Roman" w:eastAsia="Calibri" w:hAnsi="Times New Roman" w:cs="Times New Roman"/>
          <w:sz w:val="40"/>
          <w:szCs w:val="40"/>
          <w:lang w:val="en-US"/>
        </w:rPr>
        <w:br w:type="page"/>
      </w:r>
    </w:p>
    <w:p w:rsidR="00094133" w:rsidRPr="00094133" w:rsidRDefault="00094133" w:rsidP="002C7E20">
      <w:pPr>
        <w:pStyle w:val="Kop1"/>
        <w:spacing w:line="360" w:lineRule="auto"/>
        <w:rPr>
          <w:rFonts w:ascii="Times New Roman" w:eastAsia="Calibri" w:hAnsi="Times New Roman" w:cs="Times New Roman"/>
          <w:lang w:val="en-US"/>
        </w:rPr>
      </w:pPr>
      <w:bookmarkStart w:id="0" w:name="_Toc455386158"/>
      <w:r w:rsidRPr="00094133">
        <w:rPr>
          <w:rFonts w:ascii="Times New Roman" w:eastAsia="Calibri" w:hAnsi="Times New Roman" w:cs="Times New Roman"/>
          <w:lang w:val="en-US"/>
        </w:rPr>
        <w:lastRenderedPageBreak/>
        <w:t>Abstract</w:t>
      </w:r>
      <w:bookmarkEnd w:id="0"/>
    </w:p>
    <w:p w:rsidR="00DC18C8" w:rsidRDefault="00730EDB" w:rsidP="001D1DBD">
      <w:pPr>
        <w:pStyle w:val="Geenafstand"/>
        <w:spacing w:line="360" w:lineRule="auto"/>
        <w:jc w:val="both"/>
        <w:rPr>
          <w:rFonts w:ascii="Times New Roman" w:hAnsi="Times New Roman" w:cs="Times New Roman"/>
          <w:sz w:val="24"/>
          <w:szCs w:val="24"/>
          <w:lang w:val="en-US"/>
        </w:rPr>
      </w:pPr>
      <w:r>
        <w:rPr>
          <w:rFonts w:ascii="Times New Roman" w:eastAsia="Calibri" w:hAnsi="Times New Roman" w:cs="Times New Roman"/>
          <w:sz w:val="24"/>
          <w:szCs w:val="24"/>
          <w:lang w:val="en-US"/>
        </w:rPr>
        <w:t xml:space="preserve">Over the last decades, thoughts based on the philosophy of New Public Management (NPM) have been the driver for changes within public sector organizations. </w:t>
      </w:r>
      <w:r w:rsidR="002C7E20">
        <w:rPr>
          <w:rFonts w:ascii="Times New Roman" w:eastAsia="Calibri" w:hAnsi="Times New Roman" w:cs="Times New Roman"/>
          <w:sz w:val="24"/>
          <w:szCs w:val="24"/>
          <w:lang w:val="en-US"/>
        </w:rPr>
        <w:t>The rationale behind the concept of NPM is that prior concerns regarding the legitimacy and efficiency of the services of the public sector could be met by the introduction of private</w:t>
      </w:r>
      <w:r w:rsidR="000A0058">
        <w:rPr>
          <w:rFonts w:ascii="Times New Roman" w:eastAsia="Calibri" w:hAnsi="Times New Roman" w:cs="Times New Roman"/>
          <w:sz w:val="24"/>
          <w:szCs w:val="24"/>
          <w:lang w:val="en-US"/>
        </w:rPr>
        <w:t xml:space="preserve"> sector business methods. In</w:t>
      </w:r>
      <w:r w:rsidR="002C7E20">
        <w:rPr>
          <w:rFonts w:ascii="Times New Roman" w:eastAsia="Calibri" w:hAnsi="Times New Roman" w:cs="Times New Roman"/>
          <w:sz w:val="24"/>
          <w:szCs w:val="24"/>
          <w:lang w:val="en-US"/>
        </w:rPr>
        <w:t xml:space="preserve"> health care, the philosophy that NPM encompasses has been the driver for the introduction of a cost-effective accounting system. This system, based on ‘diagnosis-treatment combinations’ (DTC) helps to</w:t>
      </w:r>
      <w:bookmarkStart w:id="1" w:name="_GoBack"/>
      <w:bookmarkEnd w:id="1"/>
      <w:r w:rsidR="002C7E20">
        <w:rPr>
          <w:rFonts w:ascii="Times New Roman" w:eastAsia="Calibri" w:hAnsi="Times New Roman" w:cs="Times New Roman"/>
          <w:sz w:val="24"/>
          <w:szCs w:val="24"/>
          <w:lang w:val="en-US"/>
        </w:rPr>
        <w:t xml:space="preserve"> codify performed clinical activities in a systematic manner, thereby covering the complete process of care in</w:t>
      </w:r>
      <w:r w:rsidR="00FE06B4">
        <w:rPr>
          <w:rFonts w:ascii="Times New Roman" w:eastAsia="Calibri" w:hAnsi="Times New Roman" w:cs="Times New Roman"/>
          <w:sz w:val="24"/>
          <w:szCs w:val="24"/>
          <w:lang w:val="en-US"/>
        </w:rPr>
        <w:t>to an end</w:t>
      </w:r>
      <w:r w:rsidR="002F6B6A">
        <w:rPr>
          <w:rFonts w:ascii="Times New Roman" w:eastAsia="Calibri" w:hAnsi="Times New Roman" w:cs="Times New Roman"/>
          <w:sz w:val="24"/>
          <w:szCs w:val="24"/>
          <w:lang w:val="en-US"/>
        </w:rPr>
        <w:t xml:space="preserve"> </w:t>
      </w:r>
      <w:r w:rsidR="002C7E20">
        <w:rPr>
          <w:rFonts w:ascii="Times New Roman" w:eastAsia="Calibri" w:hAnsi="Times New Roman" w:cs="Times New Roman"/>
          <w:sz w:val="24"/>
          <w:szCs w:val="24"/>
          <w:lang w:val="en-US"/>
        </w:rPr>
        <w:t>product to invoice.</w:t>
      </w:r>
      <w:r w:rsidR="002F6B6A">
        <w:rPr>
          <w:rFonts w:ascii="Times New Roman" w:eastAsia="Calibri" w:hAnsi="Times New Roman" w:cs="Times New Roman"/>
          <w:sz w:val="24"/>
          <w:szCs w:val="24"/>
          <w:lang w:val="en-US"/>
        </w:rPr>
        <w:t xml:space="preserve"> Over the years, the DTC-system has received a lot of critique. Therefore, in 2012 an improved program has been introduced, referred to as ‘DTC on its way to transparency’ (DOT). </w:t>
      </w:r>
      <w:r>
        <w:rPr>
          <w:rFonts w:ascii="Times New Roman" w:eastAsia="Calibri" w:hAnsi="Times New Roman" w:cs="Times New Roman"/>
          <w:sz w:val="24"/>
          <w:szCs w:val="24"/>
          <w:lang w:val="en-US"/>
        </w:rPr>
        <w:t>This qualitative research e</w:t>
      </w:r>
      <w:r w:rsidR="002F6B6A">
        <w:rPr>
          <w:rFonts w:ascii="Times New Roman" w:eastAsia="Calibri" w:hAnsi="Times New Roman" w:cs="Times New Roman"/>
          <w:sz w:val="24"/>
          <w:szCs w:val="24"/>
          <w:lang w:val="en-US"/>
        </w:rPr>
        <w:t xml:space="preserve">xamines how </w:t>
      </w:r>
      <w:r>
        <w:rPr>
          <w:rFonts w:ascii="Times New Roman" w:eastAsia="Calibri" w:hAnsi="Times New Roman" w:cs="Times New Roman"/>
          <w:sz w:val="24"/>
          <w:szCs w:val="24"/>
          <w:lang w:val="en-US"/>
        </w:rPr>
        <w:t xml:space="preserve">the DOT-system in hospitals </w:t>
      </w:r>
      <w:r w:rsidR="002F6B6A">
        <w:rPr>
          <w:rFonts w:ascii="Times New Roman" w:eastAsia="Calibri" w:hAnsi="Times New Roman" w:cs="Times New Roman"/>
          <w:sz w:val="24"/>
          <w:szCs w:val="24"/>
          <w:lang w:val="en-US"/>
        </w:rPr>
        <w:t>performs</w:t>
      </w:r>
      <w:r>
        <w:rPr>
          <w:rFonts w:ascii="Times New Roman" w:eastAsia="Calibri" w:hAnsi="Times New Roman" w:cs="Times New Roman"/>
          <w:sz w:val="24"/>
          <w:szCs w:val="24"/>
          <w:lang w:val="en-US"/>
        </w:rPr>
        <w:t xml:space="preserve"> </w:t>
      </w:r>
      <w:r w:rsidR="002F6B6A">
        <w:rPr>
          <w:rFonts w:ascii="Times New Roman" w:eastAsia="Calibri" w:hAnsi="Times New Roman" w:cs="Times New Roman"/>
          <w:sz w:val="24"/>
          <w:szCs w:val="24"/>
          <w:lang w:val="en-US"/>
        </w:rPr>
        <w:t xml:space="preserve">as an actor-network. </w:t>
      </w:r>
      <w:r>
        <w:rPr>
          <w:rFonts w:ascii="Times New Roman" w:eastAsia="Calibri" w:hAnsi="Times New Roman" w:cs="Times New Roman"/>
          <w:sz w:val="24"/>
          <w:szCs w:val="24"/>
          <w:lang w:val="en-US"/>
        </w:rPr>
        <w:t>It does so by incorporating an actor-network approach, which allows to provide insight</w:t>
      </w:r>
      <w:r w:rsidR="00D6005B">
        <w:rPr>
          <w:rFonts w:ascii="Times New Roman" w:eastAsia="Calibri" w:hAnsi="Times New Roman" w:cs="Times New Roman"/>
          <w:sz w:val="24"/>
          <w:szCs w:val="24"/>
          <w:lang w:val="en-US"/>
        </w:rPr>
        <w:t xml:space="preserve"> in</w:t>
      </w:r>
      <w:r>
        <w:rPr>
          <w:rFonts w:ascii="Times New Roman" w:eastAsia="Calibri" w:hAnsi="Times New Roman" w:cs="Times New Roman"/>
          <w:sz w:val="24"/>
          <w:szCs w:val="24"/>
          <w:lang w:val="en-US"/>
        </w:rPr>
        <w:t xml:space="preserve"> how human actors and objects of technology may combine to provide</w:t>
      </w:r>
      <w:r w:rsidR="001D1DBD">
        <w:rPr>
          <w:rFonts w:ascii="Times New Roman" w:eastAsia="Calibri" w:hAnsi="Times New Roman" w:cs="Times New Roman"/>
          <w:sz w:val="24"/>
          <w:szCs w:val="24"/>
          <w:lang w:val="en-US"/>
        </w:rPr>
        <w:t xml:space="preserve"> networks within organizations. The results show that because the DOT-system is able to establish itself as an obligatory passing point medical professionals have to pass, </w:t>
      </w:r>
      <w:r>
        <w:rPr>
          <w:rFonts w:ascii="Times New Roman" w:hAnsi="Times New Roman" w:cs="Times New Roman"/>
          <w:sz w:val="24"/>
          <w:szCs w:val="24"/>
          <w:lang w:val="en-US"/>
        </w:rPr>
        <w:t>medical professionals have to interact with the system in order to achieve a long-term interest.</w:t>
      </w:r>
      <w:r w:rsidR="001D1DBD">
        <w:rPr>
          <w:rFonts w:ascii="Times New Roman" w:hAnsi="Times New Roman" w:cs="Times New Roman"/>
          <w:sz w:val="24"/>
          <w:szCs w:val="24"/>
          <w:lang w:val="en-US"/>
        </w:rPr>
        <w:t xml:space="preserve"> The system establishes a frame which determines the </w:t>
      </w:r>
      <w:r w:rsidR="002F6B6A">
        <w:rPr>
          <w:rFonts w:ascii="Times New Roman" w:hAnsi="Times New Roman" w:cs="Times New Roman"/>
          <w:sz w:val="24"/>
          <w:szCs w:val="24"/>
          <w:lang w:val="en-US"/>
        </w:rPr>
        <w:t>identity and room of maneuver for</w:t>
      </w:r>
      <w:r w:rsidR="001D1DBD">
        <w:rPr>
          <w:rFonts w:ascii="Times New Roman" w:hAnsi="Times New Roman" w:cs="Times New Roman"/>
          <w:sz w:val="24"/>
          <w:szCs w:val="24"/>
          <w:lang w:val="en-US"/>
        </w:rPr>
        <w:t xml:space="preserve"> medical professionals. It affects them as they cannot escape from the frame without forsaking their long-term interest for the Hospital and the exercise of their profession. Their common goal with the DOT-system on the long-term and the people who speak for it create a strong connection with the medical professionals and this makes them keep connecting with the system. Practically, this means that a back-log in registration is done at another moment, whether this is during a break, in the evening at home, or even during weekends.</w:t>
      </w:r>
      <w:r w:rsidR="00DD1D11">
        <w:rPr>
          <w:rFonts w:ascii="Times New Roman" w:hAnsi="Times New Roman" w:cs="Times New Roman"/>
          <w:sz w:val="24"/>
          <w:szCs w:val="24"/>
          <w:lang w:val="en-US"/>
        </w:rPr>
        <w:t xml:space="preserve"> </w:t>
      </w:r>
    </w:p>
    <w:p w:rsidR="00DC18C8" w:rsidRDefault="00DC18C8">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1D1DBD" w:rsidRPr="00DC18C8" w:rsidRDefault="00DC18C8" w:rsidP="00DC18C8">
      <w:pPr>
        <w:pStyle w:val="Kop1"/>
        <w:spacing w:line="360" w:lineRule="auto"/>
        <w:rPr>
          <w:rFonts w:ascii="Times New Roman" w:hAnsi="Times New Roman" w:cs="Times New Roman"/>
          <w:lang w:val="en-US"/>
        </w:rPr>
      </w:pPr>
      <w:bookmarkStart w:id="2" w:name="_Toc455386159"/>
      <w:r w:rsidRPr="00DC18C8">
        <w:rPr>
          <w:rFonts w:ascii="Times New Roman" w:hAnsi="Times New Roman" w:cs="Times New Roman"/>
          <w:lang w:val="en-US"/>
        </w:rPr>
        <w:lastRenderedPageBreak/>
        <w:t>Preface</w:t>
      </w:r>
      <w:bookmarkEnd w:id="2"/>
    </w:p>
    <w:p w:rsidR="00914142" w:rsidRDefault="00DC18C8" w:rsidP="00333995">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This thesis reflects the competences gained over the past years studying at t</w:t>
      </w:r>
      <w:r w:rsidR="00333995">
        <w:rPr>
          <w:rFonts w:ascii="Times New Roman" w:hAnsi="Times New Roman" w:cs="Times New Roman"/>
          <w:sz w:val="24"/>
          <w:szCs w:val="24"/>
          <w:lang w:val="en-US"/>
        </w:rPr>
        <w:t xml:space="preserve">he Radboud University. It is written as a completion of the master Accounting &amp; Control. Five years ago I started a bachelor Business Administration, which </w:t>
      </w:r>
      <w:r w:rsidR="00190D40">
        <w:rPr>
          <w:rFonts w:ascii="Times New Roman" w:hAnsi="Times New Roman" w:cs="Times New Roman"/>
          <w:sz w:val="24"/>
          <w:szCs w:val="24"/>
          <w:lang w:val="en-US"/>
        </w:rPr>
        <w:t>marked</w:t>
      </w:r>
      <w:r w:rsidR="00190D40">
        <w:rPr>
          <w:rFonts w:ascii="Times New Roman" w:hAnsi="Times New Roman" w:cs="Times New Roman"/>
          <w:sz w:val="24"/>
          <w:szCs w:val="24"/>
          <w:lang w:val="en-US"/>
        </w:rPr>
        <w:t xml:space="preserve"> </w:t>
      </w:r>
      <w:r w:rsidR="00914142">
        <w:rPr>
          <w:rFonts w:ascii="Times New Roman" w:hAnsi="Times New Roman" w:cs="Times New Roman"/>
          <w:sz w:val="24"/>
          <w:szCs w:val="24"/>
          <w:lang w:val="en-US"/>
        </w:rPr>
        <w:t xml:space="preserve">the start of dynamic years </w:t>
      </w:r>
      <w:r w:rsidR="00190D40">
        <w:rPr>
          <w:rFonts w:ascii="Times New Roman" w:hAnsi="Times New Roman" w:cs="Times New Roman"/>
          <w:sz w:val="24"/>
          <w:szCs w:val="24"/>
          <w:lang w:val="en-US"/>
        </w:rPr>
        <w:t>that followed</w:t>
      </w:r>
      <w:r w:rsidR="00333995">
        <w:rPr>
          <w:rFonts w:ascii="Times New Roman" w:hAnsi="Times New Roman" w:cs="Times New Roman"/>
          <w:sz w:val="24"/>
          <w:szCs w:val="24"/>
          <w:lang w:val="en-US"/>
        </w:rPr>
        <w:t xml:space="preserve">. Although the main focus has been on passing my bachelor’s and master’s degree, I also have had the change to develop myself in several ways, of which being </w:t>
      </w:r>
      <w:r w:rsidR="00190D40">
        <w:rPr>
          <w:rFonts w:ascii="Times New Roman" w:hAnsi="Times New Roman" w:cs="Times New Roman"/>
          <w:sz w:val="24"/>
          <w:szCs w:val="24"/>
          <w:lang w:val="en-US"/>
        </w:rPr>
        <w:t>the P</w:t>
      </w:r>
      <w:r w:rsidR="00914142">
        <w:rPr>
          <w:rFonts w:ascii="Times New Roman" w:hAnsi="Times New Roman" w:cs="Times New Roman"/>
          <w:sz w:val="24"/>
          <w:szCs w:val="24"/>
          <w:lang w:val="en-US"/>
        </w:rPr>
        <w:t>r</w:t>
      </w:r>
      <w:r w:rsidR="00190D40">
        <w:rPr>
          <w:rFonts w:ascii="Times New Roman" w:hAnsi="Times New Roman" w:cs="Times New Roman"/>
          <w:sz w:val="24"/>
          <w:szCs w:val="24"/>
          <w:lang w:val="en-US"/>
        </w:rPr>
        <w:t>esident</w:t>
      </w:r>
      <w:r w:rsidR="00914142">
        <w:rPr>
          <w:rFonts w:ascii="Times New Roman" w:hAnsi="Times New Roman" w:cs="Times New Roman"/>
          <w:sz w:val="24"/>
          <w:szCs w:val="24"/>
          <w:lang w:val="en-US"/>
        </w:rPr>
        <w:t xml:space="preserve"> of the student association</w:t>
      </w:r>
      <w:r w:rsidR="00333995">
        <w:rPr>
          <w:rFonts w:ascii="Times New Roman" w:hAnsi="Times New Roman" w:cs="Times New Roman"/>
          <w:sz w:val="24"/>
          <w:szCs w:val="24"/>
          <w:lang w:val="en-US"/>
        </w:rPr>
        <w:t xml:space="preserve"> was </w:t>
      </w:r>
      <w:r w:rsidR="00914142">
        <w:rPr>
          <w:rFonts w:ascii="Times New Roman" w:hAnsi="Times New Roman" w:cs="Times New Roman"/>
          <w:sz w:val="24"/>
          <w:szCs w:val="24"/>
          <w:lang w:val="en-US"/>
        </w:rPr>
        <w:t xml:space="preserve">one of the highlights. I am very thankful for all the opportunities I have </w:t>
      </w:r>
      <w:r w:rsidR="002834B1">
        <w:rPr>
          <w:rFonts w:ascii="Times New Roman" w:hAnsi="Times New Roman" w:cs="Times New Roman"/>
          <w:sz w:val="24"/>
          <w:szCs w:val="24"/>
          <w:lang w:val="en-US"/>
        </w:rPr>
        <w:t xml:space="preserve">had. </w:t>
      </w:r>
      <w:r w:rsidR="00914142">
        <w:rPr>
          <w:rFonts w:ascii="Times New Roman" w:hAnsi="Times New Roman" w:cs="Times New Roman"/>
          <w:sz w:val="24"/>
          <w:szCs w:val="24"/>
          <w:lang w:val="en-US"/>
        </w:rPr>
        <w:t xml:space="preserve"> </w:t>
      </w:r>
    </w:p>
    <w:p w:rsidR="00365CDF" w:rsidRDefault="00365CDF" w:rsidP="00333995">
      <w:pPr>
        <w:pStyle w:val="Geenafstand"/>
        <w:spacing w:line="360" w:lineRule="auto"/>
        <w:jc w:val="both"/>
        <w:rPr>
          <w:rFonts w:ascii="Times New Roman" w:hAnsi="Times New Roman" w:cs="Times New Roman"/>
          <w:sz w:val="24"/>
          <w:szCs w:val="24"/>
          <w:lang w:val="en-US"/>
        </w:rPr>
      </w:pPr>
    </w:p>
    <w:p w:rsidR="00914142" w:rsidRDefault="00914142" w:rsidP="00333995">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Over the years and mainly during the process of writing a Masterthesis, there are several people who have supported me. First of all, I would like to thank my supervisor, Roel Aernoudts. His critical comments provided me valuable input during the process of writing. I also would like to thank Ed Vosselman for being the second reader of this thesis. </w:t>
      </w:r>
      <w:r w:rsidR="001F3F55">
        <w:rPr>
          <w:rFonts w:ascii="Times New Roman" w:hAnsi="Times New Roman" w:cs="Times New Roman"/>
          <w:sz w:val="24"/>
          <w:szCs w:val="24"/>
          <w:lang w:val="en-US"/>
        </w:rPr>
        <w:t xml:space="preserve">Furthermore, I would like to express my thanks to </w:t>
      </w:r>
      <w:proofErr w:type="spellStart"/>
      <w:r w:rsidR="001F3F55">
        <w:rPr>
          <w:rFonts w:ascii="Times New Roman" w:hAnsi="Times New Roman" w:cs="Times New Roman"/>
          <w:sz w:val="24"/>
          <w:szCs w:val="24"/>
          <w:lang w:val="en-US"/>
        </w:rPr>
        <w:t>Frederike</w:t>
      </w:r>
      <w:proofErr w:type="spellEnd"/>
      <w:r w:rsidR="001F3F55">
        <w:rPr>
          <w:rFonts w:ascii="Times New Roman" w:hAnsi="Times New Roman" w:cs="Times New Roman"/>
          <w:sz w:val="24"/>
          <w:szCs w:val="24"/>
          <w:lang w:val="en-US"/>
        </w:rPr>
        <w:t xml:space="preserve"> </w:t>
      </w:r>
      <w:proofErr w:type="spellStart"/>
      <w:r w:rsidR="001F3F55">
        <w:rPr>
          <w:rFonts w:ascii="Times New Roman" w:hAnsi="Times New Roman" w:cs="Times New Roman"/>
          <w:sz w:val="24"/>
          <w:szCs w:val="24"/>
          <w:lang w:val="en-US"/>
        </w:rPr>
        <w:t>Berendsen</w:t>
      </w:r>
      <w:proofErr w:type="spellEnd"/>
      <w:r w:rsidR="001F3F55">
        <w:rPr>
          <w:rFonts w:ascii="Times New Roman" w:hAnsi="Times New Roman" w:cs="Times New Roman"/>
          <w:sz w:val="24"/>
          <w:szCs w:val="24"/>
          <w:lang w:val="en-US"/>
        </w:rPr>
        <w:t xml:space="preserve">, Head of the Department Gynecology in the Jeroen Bosch Hospital. Her enthusiasm for my thesis and the practical support she provided </w:t>
      </w:r>
      <w:r w:rsidR="00190D40">
        <w:rPr>
          <w:rFonts w:ascii="Times New Roman" w:hAnsi="Times New Roman" w:cs="Times New Roman"/>
          <w:sz w:val="24"/>
          <w:szCs w:val="24"/>
          <w:lang w:val="en-US"/>
        </w:rPr>
        <w:t xml:space="preserve">to </w:t>
      </w:r>
      <w:r w:rsidR="001F3F55">
        <w:rPr>
          <w:rFonts w:ascii="Times New Roman" w:hAnsi="Times New Roman" w:cs="Times New Roman"/>
          <w:sz w:val="24"/>
          <w:szCs w:val="24"/>
          <w:lang w:val="en-US"/>
        </w:rPr>
        <w:t xml:space="preserve">me to contact the medical professionals helped me a lot. Besides, I have really enjoyed interviewing the medical professionals. Their openness and answers provided me a lot of insight regarding the DOT-system and their work. </w:t>
      </w:r>
    </w:p>
    <w:p w:rsidR="001F3F55" w:rsidRDefault="001F3F55" w:rsidP="00333995">
      <w:pPr>
        <w:pStyle w:val="Geenafstand"/>
        <w:spacing w:line="360" w:lineRule="auto"/>
        <w:jc w:val="both"/>
        <w:rPr>
          <w:rFonts w:ascii="Times New Roman" w:hAnsi="Times New Roman" w:cs="Times New Roman"/>
          <w:sz w:val="24"/>
          <w:szCs w:val="24"/>
          <w:lang w:val="en-US"/>
        </w:rPr>
      </w:pPr>
    </w:p>
    <w:p w:rsidR="001F3F55" w:rsidRDefault="001F3F55" w:rsidP="00333995">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this thesis is the final accomplishment of my Master, I would like to take the opportunity to thank my parents for all the financial and mental support they gave me over the years. They have learned me to work hard </w:t>
      </w:r>
      <w:r w:rsidR="00124F25">
        <w:rPr>
          <w:rFonts w:ascii="Times New Roman" w:hAnsi="Times New Roman" w:cs="Times New Roman"/>
          <w:sz w:val="24"/>
          <w:szCs w:val="24"/>
          <w:lang w:val="en-US"/>
        </w:rPr>
        <w:t>and I am so proud of what they do and who they are. Dad and Mom, you mean so much to me! Moreover, I would like to thank my boyfriend. Although he studied abroad over the last year, the quantity of cards, chocolates, and messages he sent me reflect</w:t>
      </w:r>
      <w:r w:rsidR="004749B3">
        <w:rPr>
          <w:rFonts w:ascii="Times New Roman" w:hAnsi="Times New Roman" w:cs="Times New Roman"/>
          <w:sz w:val="24"/>
          <w:szCs w:val="24"/>
          <w:lang w:val="en-US"/>
        </w:rPr>
        <w:t>s</w:t>
      </w:r>
      <w:r w:rsidR="00124F25">
        <w:rPr>
          <w:rFonts w:ascii="Times New Roman" w:hAnsi="Times New Roman" w:cs="Times New Roman"/>
          <w:sz w:val="24"/>
          <w:szCs w:val="24"/>
          <w:lang w:val="en-US"/>
        </w:rPr>
        <w:t xml:space="preserve"> his involvement and love. At last, I would like to thank my sisters and friends who were there for me whenever I needed it. </w:t>
      </w:r>
    </w:p>
    <w:p w:rsidR="00124F25" w:rsidRDefault="00124F25" w:rsidP="00333995">
      <w:pPr>
        <w:pStyle w:val="Geenafstand"/>
        <w:spacing w:line="360" w:lineRule="auto"/>
        <w:jc w:val="both"/>
        <w:rPr>
          <w:rFonts w:ascii="Times New Roman" w:hAnsi="Times New Roman" w:cs="Times New Roman"/>
          <w:sz w:val="24"/>
          <w:szCs w:val="24"/>
          <w:lang w:val="en-US"/>
        </w:rPr>
      </w:pPr>
    </w:p>
    <w:p w:rsidR="00E31762" w:rsidRDefault="00E31762" w:rsidP="00333995">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 hope you will enjoy reading this thesis. </w:t>
      </w:r>
    </w:p>
    <w:p w:rsidR="00E31762" w:rsidRDefault="00E31762" w:rsidP="00333995">
      <w:pPr>
        <w:pStyle w:val="Geenafstand"/>
        <w:spacing w:line="360" w:lineRule="auto"/>
        <w:jc w:val="both"/>
        <w:rPr>
          <w:rFonts w:ascii="Times New Roman" w:hAnsi="Times New Roman" w:cs="Times New Roman"/>
          <w:sz w:val="24"/>
          <w:szCs w:val="24"/>
          <w:lang w:val="en-US"/>
        </w:rPr>
      </w:pPr>
    </w:p>
    <w:p w:rsidR="006752A0" w:rsidRPr="00094133" w:rsidRDefault="00E31762" w:rsidP="00730EDB">
      <w:pPr>
        <w:pStyle w:val="Geenafstand"/>
        <w:spacing w:line="360" w:lineRule="auto"/>
        <w:jc w:val="both"/>
        <w:rPr>
          <w:rFonts w:ascii="Times New Roman" w:eastAsia="Calibri" w:hAnsi="Times New Roman" w:cs="Times New Roman"/>
          <w:sz w:val="24"/>
          <w:szCs w:val="24"/>
          <w:lang w:val="en-US"/>
        </w:rPr>
      </w:pPr>
      <w:r>
        <w:rPr>
          <w:rFonts w:ascii="Times New Roman" w:hAnsi="Times New Roman" w:cs="Times New Roman"/>
          <w:sz w:val="24"/>
          <w:szCs w:val="24"/>
          <w:lang w:val="en-US"/>
        </w:rPr>
        <w:t>Nijmegen, July 2016</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0A0058">
        <w:rPr>
          <w:rFonts w:ascii="Times New Roman" w:hAnsi="Times New Roman" w:cs="Times New Roman"/>
          <w:sz w:val="24"/>
          <w:szCs w:val="24"/>
          <w:lang w:val="en-US"/>
        </w:rPr>
        <w:tab/>
      </w:r>
      <w:r>
        <w:rPr>
          <w:rFonts w:ascii="Times New Roman" w:hAnsi="Times New Roman" w:cs="Times New Roman"/>
          <w:sz w:val="24"/>
          <w:szCs w:val="24"/>
          <w:lang w:val="en-US"/>
        </w:rPr>
        <w:t xml:space="preserve">Joline </w:t>
      </w:r>
      <w:proofErr w:type="spellStart"/>
      <w:r>
        <w:rPr>
          <w:rFonts w:ascii="Times New Roman" w:hAnsi="Times New Roman" w:cs="Times New Roman"/>
          <w:sz w:val="24"/>
          <w:szCs w:val="24"/>
          <w:lang w:val="en-US"/>
        </w:rPr>
        <w:t>Boudewijns</w:t>
      </w:r>
      <w:proofErr w:type="spellEnd"/>
      <w:r w:rsidR="006752A0" w:rsidRPr="00094133">
        <w:rPr>
          <w:rFonts w:ascii="Times New Roman" w:eastAsia="Calibri" w:hAnsi="Times New Roman" w:cs="Times New Roman"/>
          <w:sz w:val="24"/>
          <w:szCs w:val="24"/>
          <w:lang w:val="en-US"/>
        </w:rPr>
        <w:br w:type="page"/>
      </w:r>
    </w:p>
    <w:sdt>
      <w:sdtPr>
        <w:rPr>
          <w:rFonts w:ascii="Times New Roman" w:eastAsiaTheme="minorEastAsia" w:hAnsi="Times New Roman" w:cs="Times New Roman"/>
          <w:b w:val="0"/>
          <w:bCs w:val="0"/>
          <w:color w:val="auto"/>
          <w:sz w:val="24"/>
          <w:szCs w:val="24"/>
          <w:lang w:val="nl-NL" w:eastAsia="nl-NL"/>
        </w:rPr>
        <w:id w:val="27946004"/>
        <w:docPartObj>
          <w:docPartGallery w:val="Table of Contents"/>
          <w:docPartUnique/>
        </w:docPartObj>
      </w:sdtPr>
      <w:sdtContent>
        <w:p w:rsidR="00833C7C" w:rsidRDefault="00DB6C4F">
          <w:pPr>
            <w:pStyle w:val="Kopvaninhoudsopgave"/>
            <w:rPr>
              <w:rFonts w:ascii="Times New Roman" w:hAnsi="Times New Roman" w:cs="Times New Roman"/>
              <w:sz w:val="24"/>
              <w:szCs w:val="24"/>
            </w:rPr>
          </w:pPr>
          <w:r w:rsidRPr="005C02E4">
            <w:rPr>
              <w:rFonts w:ascii="Times New Roman" w:hAnsi="Times New Roman" w:cs="Times New Roman"/>
              <w:sz w:val="24"/>
              <w:szCs w:val="24"/>
            </w:rPr>
            <w:t>Table of Content</w:t>
          </w:r>
          <w:r w:rsidR="00EE3E78">
            <w:rPr>
              <w:rFonts w:ascii="Times New Roman" w:hAnsi="Times New Roman" w:cs="Times New Roman"/>
              <w:sz w:val="24"/>
              <w:szCs w:val="24"/>
            </w:rPr>
            <w:t>s</w:t>
          </w:r>
        </w:p>
        <w:p w:rsidR="00E9364F" w:rsidRPr="00E9364F" w:rsidRDefault="00E9364F" w:rsidP="00E9364F">
          <w:pPr>
            <w:rPr>
              <w:lang w:val="en-US" w:eastAsia="en-US"/>
            </w:rPr>
          </w:pPr>
        </w:p>
        <w:p w:rsidR="004749B3" w:rsidRPr="000A0058" w:rsidRDefault="00E351C9">
          <w:pPr>
            <w:pStyle w:val="Inhopg1"/>
            <w:tabs>
              <w:tab w:val="right" w:leader="dot" w:pos="9062"/>
            </w:tabs>
            <w:rPr>
              <w:noProof/>
              <w:lang w:val="en-US"/>
            </w:rPr>
          </w:pPr>
          <w:r w:rsidRPr="005C02E4">
            <w:rPr>
              <w:rFonts w:ascii="Times New Roman" w:hAnsi="Times New Roman" w:cs="Times New Roman"/>
              <w:sz w:val="24"/>
              <w:szCs w:val="24"/>
            </w:rPr>
            <w:fldChar w:fldCharType="begin"/>
          </w:r>
          <w:r w:rsidR="00833C7C" w:rsidRPr="005C02E4">
            <w:rPr>
              <w:rFonts w:ascii="Times New Roman" w:hAnsi="Times New Roman" w:cs="Times New Roman"/>
              <w:sz w:val="24"/>
              <w:szCs w:val="24"/>
              <w:lang w:val="en-US"/>
            </w:rPr>
            <w:instrText xml:space="preserve"> TOC \o "1-3" \h \z \u </w:instrText>
          </w:r>
          <w:r w:rsidRPr="005C02E4">
            <w:rPr>
              <w:rFonts w:ascii="Times New Roman" w:hAnsi="Times New Roman" w:cs="Times New Roman"/>
              <w:sz w:val="24"/>
              <w:szCs w:val="24"/>
            </w:rPr>
            <w:fldChar w:fldCharType="separate"/>
          </w:r>
          <w:hyperlink w:anchor="_Toc455386158" w:history="1">
            <w:r w:rsidR="004749B3" w:rsidRPr="00725708">
              <w:rPr>
                <w:rStyle w:val="Hyperlink"/>
                <w:rFonts w:ascii="Times New Roman" w:eastAsia="Calibri" w:hAnsi="Times New Roman" w:cs="Times New Roman"/>
                <w:noProof/>
                <w:lang w:val="en-US"/>
              </w:rPr>
              <w:t>Abstract</w:t>
            </w:r>
            <w:r w:rsidR="004749B3" w:rsidRPr="000A0058">
              <w:rPr>
                <w:noProof/>
                <w:webHidden/>
                <w:lang w:val="en-US"/>
              </w:rPr>
              <w:tab/>
            </w:r>
            <w:r w:rsidR="004749B3">
              <w:rPr>
                <w:noProof/>
                <w:webHidden/>
              </w:rPr>
              <w:fldChar w:fldCharType="begin"/>
            </w:r>
            <w:r w:rsidR="004749B3" w:rsidRPr="000A0058">
              <w:rPr>
                <w:noProof/>
                <w:webHidden/>
                <w:lang w:val="en-US"/>
              </w:rPr>
              <w:instrText xml:space="preserve"> PAGEREF _Toc455386158 \h </w:instrText>
            </w:r>
            <w:r w:rsidR="004749B3">
              <w:rPr>
                <w:noProof/>
                <w:webHidden/>
              </w:rPr>
            </w:r>
            <w:r w:rsidR="004749B3">
              <w:rPr>
                <w:noProof/>
                <w:webHidden/>
              </w:rPr>
              <w:fldChar w:fldCharType="separate"/>
            </w:r>
            <w:r w:rsidR="00FA21AF">
              <w:rPr>
                <w:noProof/>
                <w:webHidden/>
                <w:lang w:val="en-US"/>
              </w:rPr>
              <w:t>2</w:t>
            </w:r>
            <w:r w:rsidR="004749B3">
              <w:rPr>
                <w:noProof/>
                <w:webHidden/>
              </w:rPr>
              <w:fldChar w:fldCharType="end"/>
            </w:r>
          </w:hyperlink>
        </w:p>
        <w:p w:rsidR="004749B3" w:rsidRDefault="004749B3">
          <w:pPr>
            <w:pStyle w:val="Inhopg1"/>
            <w:tabs>
              <w:tab w:val="right" w:leader="dot" w:pos="9062"/>
            </w:tabs>
            <w:rPr>
              <w:noProof/>
            </w:rPr>
          </w:pPr>
          <w:hyperlink w:anchor="_Toc455386159" w:history="1">
            <w:r w:rsidRPr="00725708">
              <w:rPr>
                <w:rStyle w:val="Hyperlink"/>
                <w:rFonts w:ascii="Times New Roman" w:hAnsi="Times New Roman" w:cs="Times New Roman"/>
                <w:noProof/>
                <w:lang w:val="en-US"/>
              </w:rPr>
              <w:t>Preface</w:t>
            </w:r>
            <w:r>
              <w:rPr>
                <w:noProof/>
                <w:webHidden/>
              </w:rPr>
              <w:tab/>
            </w:r>
            <w:r>
              <w:rPr>
                <w:noProof/>
                <w:webHidden/>
              </w:rPr>
              <w:fldChar w:fldCharType="begin"/>
            </w:r>
            <w:r>
              <w:rPr>
                <w:noProof/>
                <w:webHidden/>
              </w:rPr>
              <w:instrText xml:space="preserve"> PAGEREF _Toc455386159 \h </w:instrText>
            </w:r>
            <w:r>
              <w:rPr>
                <w:noProof/>
                <w:webHidden/>
              </w:rPr>
            </w:r>
            <w:r>
              <w:rPr>
                <w:noProof/>
                <w:webHidden/>
              </w:rPr>
              <w:fldChar w:fldCharType="separate"/>
            </w:r>
            <w:r w:rsidR="00FA21AF">
              <w:rPr>
                <w:noProof/>
                <w:webHidden/>
              </w:rPr>
              <w:t>3</w:t>
            </w:r>
            <w:r>
              <w:rPr>
                <w:noProof/>
                <w:webHidden/>
              </w:rPr>
              <w:fldChar w:fldCharType="end"/>
            </w:r>
          </w:hyperlink>
        </w:p>
        <w:p w:rsidR="004749B3" w:rsidRDefault="004749B3">
          <w:pPr>
            <w:pStyle w:val="Inhopg1"/>
            <w:tabs>
              <w:tab w:val="left" w:pos="440"/>
              <w:tab w:val="right" w:leader="dot" w:pos="9062"/>
            </w:tabs>
            <w:rPr>
              <w:noProof/>
            </w:rPr>
          </w:pPr>
          <w:hyperlink w:anchor="_Toc455386160" w:history="1">
            <w:r w:rsidRPr="00725708">
              <w:rPr>
                <w:rStyle w:val="Hyperlink"/>
                <w:rFonts w:ascii="Times New Roman" w:hAnsi="Times New Roman" w:cs="Times New Roman"/>
                <w:noProof/>
                <w:lang w:val="en-US"/>
              </w:rPr>
              <w:t>1.</w:t>
            </w:r>
            <w:r>
              <w:rPr>
                <w:noProof/>
              </w:rPr>
              <w:tab/>
            </w:r>
            <w:r w:rsidRPr="00725708">
              <w:rPr>
                <w:rStyle w:val="Hyperlink"/>
                <w:rFonts w:ascii="Times New Roman" w:hAnsi="Times New Roman" w:cs="Times New Roman"/>
                <w:noProof/>
                <w:lang w:val="en-US"/>
              </w:rPr>
              <w:t>Introduction</w:t>
            </w:r>
            <w:r>
              <w:rPr>
                <w:noProof/>
                <w:webHidden/>
              </w:rPr>
              <w:tab/>
            </w:r>
            <w:r>
              <w:rPr>
                <w:noProof/>
                <w:webHidden/>
              </w:rPr>
              <w:fldChar w:fldCharType="begin"/>
            </w:r>
            <w:r>
              <w:rPr>
                <w:noProof/>
                <w:webHidden/>
              </w:rPr>
              <w:instrText xml:space="preserve"> PAGEREF _Toc455386160 \h </w:instrText>
            </w:r>
            <w:r>
              <w:rPr>
                <w:noProof/>
                <w:webHidden/>
              </w:rPr>
            </w:r>
            <w:r>
              <w:rPr>
                <w:noProof/>
                <w:webHidden/>
              </w:rPr>
              <w:fldChar w:fldCharType="separate"/>
            </w:r>
            <w:r w:rsidR="00FA21AF">
              <w:rPr>
                <w:noProof/>
                <w:webHidden/>
              </w:rPr>
              <w:t>6</w:t>
            </w:r>
            <w:r>
              <w:rPr>
                <w:noProof/>
                <w:webHidden/>
              </w:rPr>
              <w:fldChar w:fldCharType="end"/>
            </w:r>
          </w:hyperlink>
        </w:p>
        <w:p w:rsidR="004749B3" w:rsidRDefault="004749B3">
          <w:pPr>
            <w:pStyle w:val="Inhopg2"/>
            <w:tabs>
              <w:tab w:val="left" w:pos="880"/>
              <w:tab w:val="right" w:leader="dot" w:pos="9062"/>
            </w:tabs>
            <w:rPr>
              <w:noProof/>
            </w:rPr>
          </w:pPr>
          <w:hyperlink w:anchor="_Toc455386161" w:history="1">
            <w:r w:rsidRPr="00725708">
              <w:rPr>
                <w:rStyle w:val="Hyperlink"/>
                <w:rFonts w:ascii="Times New Roman" w:hAnsi="Times New Roman" w:cs="Times New Roman"/>
                <w:noProof/>
                <w:lang w:val="en-US"/>
              </w:rPr>
              <w:t>1.1.</w:t>
            </w:r>
            <w:r>
              <w:rPr>
                <w:noProof/>
              </w:rPr>
              <w:tab/>
            </w:r>
            <w:r w:rsidRPr="00725708">
              <w:rPr>
                <w:rStyle w:val="Hyperlink"/>
                <w:rFonts w:ascii="Times New Roman" w:hAnsi="Times New Roman" w:cs="Times New Roman"/>
                <w:noProof/>
                <w:lang w:val="en-US"/>
              </w:rPr>
              <w:t>Introduction</w:t>
            </w:r>
            <w:r>
              <w:rPr>
                <w:noProof/>
                <w:webHidden/>
              </w:rPr>
              <w:tab/>
            </w:r>
            <w:r>
              <w:rPr>
                <w:noProof/>
                <w:webHidden/>
              </w:rPr>
              <w:fldChar w:fldCharType="begin"/>
            </w:r>
            <w:r>
              <w:rPr>
                <w:noProof/>
                <w:webHidden/>
              </w:rPr>
              <w:instrText xml:space="preserve"> PAGEREF _Toc455386161 \h </w:instrText>
            </w:r>
            <w:r>
              <w:rPr>
                <w:noProof/>
                <w:webHidden/>
              </w:rPr>
            </w:r>
            <w:r>
              <w:rPr>
                <w:noProof/>
                <w:webHidden/>
              </w:rPr>
              <w:fldChar w:fldCharType="separate"/>
            </w:r>
            <w:r w:rsidR="00FA21AF">
              <w:rPr>
                <w:noProof/>
                <w:webHidden/>
              </w:rPr>
              <w:t>6</w:t>
            </w:r>
            <w:r>
              <w:rPr>
                <w:noProof/>
                <w:webHidden/>
              </w:rPr>
              <w:fldChar w:fldCharType="end"/>
            </w:r>
          </w:hyperlink>
        </w:p>
        <w:p w:rsidR="004749B3" w:rsidRDefault="004749B3">
          <w:pPr>
            <w:pStyle w:val="Inhopg2"/>
            <w:tabs>
              <w:tab w:val="left" w:pos="880"/>
              <w:tab w:val="right" w:leader="dot" w:pos="9062"/>
            </w:tabs>
            <w:rPr>
              <w:noProof/>
            </w:rPr>
          </w:pPr>
          <w:hyperlink w:anchor="_Toc455386162" w:history="1">
            <w:r w:rsidRPr="00725708">
              <w:rPr>
                <w:rStyle w:val="Hyperlink"/>
                <w:rFonts w:ascii="Times New Roman" w:hAnsi="Times New Roman" w:cs="Times New Roman"/>
                <w:noProof/>
                <w:lang w:val="en-US"/>
              </w:rPr>
              <w:t>1.2.</w:t>
            </w:r>
            <w:r>
              <w:rPr>
                <w:noProof/>
              </w:rPr>
              <w:tab/>
            </w:r>
            <w:r w:rsidRPr="00725708">
              <w:rPr>
                <w:rStyle w:val="Hyperlink"/>
                <w:rFonts w:ascii="Times New Roman" w:hAnsi="Times New Roman" w:cs="Times New Roman"/>
                <w:noProof/>
                <w:lang w:val="en-US"/>
              </w:rPr>
              <w:t>Research problem</w:t>
            </w:r>
            <w:r>
              <w:rPr>
                <w:noProof/>
                <w:webHidden/>
              </w:rPr>
              <w:tab/>
            </w:r>
            <w:r>
              <w:rPr>
                <w:noProof/>
                <w:webHidden/>
              </w:rPr>
              <w:fldChar w:fldCharType="begin"/>
            </w:r>
            <w:r>
              <w:rPr>
                <w:noProof/>
                <w:webHidden/>
              </w:rPr>
              <w:instrText xml:space="preserve"> PAGEREF _Toc455386162 \h </w:instrText>
            </w:r>
            <w:r>
              <w:rPr>
                <w:noProof/>
                <w:webHidden/>
              </w:rPr>
            </w:r>
            <w:r>
              <w:rPr>
                <w:noProof/>
                <w:webHidden/>
              </w:rPr>
              <w:fldChar w:fldCharType="separate"/>
            </w:r>
            <w:r w:rsidR="00FA21AF">
              <w:rPr>
                <w:noProof/>
                <w:webHidden/>
              </w:rPr>
              <w:t>8</w:t>
            </w:r>
            <w:r>
              <w:rPr>
                <w:noProof/>
                <w:webHidden/>
              </w:rPr>
              <w:fldChar w:fldCharType="end"/>
            </w:r>
          </w:hyperlink>
        </w:p>
        <w:p w:rsidR="004749B3" w:rsidRDefault="004749B3">
          <w:pPr>
            <w:pStyle w:val="Inhopg2"/>
            <w:tabs>
              <w:tab w:val="left" w:pos="880"/>
              <w:tab w:val="right" w:leader="dot" w:pos="9062"/>
            </w:tabs>
            <w:rPr>
              <w:noProof/>
            </w:rPr>
          </w:pPr>
          <w:hyperlink w:anchor="_Toc455386163" w:history="1">
            <w:r w:rsidRPr="00725708">
              <w:rPr>
                <w:rStyle w:val="Hyperlink"/>
                <w:rFonts w:ascii="Times New Roman" w:hAnsi="Times New Roman" w:cs="Times New Roman"/>
                <w:noProof/>
                <w:lang w:val="en-US"/>
              </w:rPr>
              <w:t>1.3.</w:t>
            </w:r>
            <w:r>
              <w:rPr>
                <w:noProof/>
              </w:rPr>
              <w:tab/>
            </w:r>
            <w:r w:rsidRPr="00725708">
              <w:rPr>
                <w:rStyle w:val="Hyperlink"/>
                <w:rFonts w:ascii="Times New Roman" w:hAnsi="Times New Roman" w:cs="Times New Roman"/>
                <w:noProof/>
                <w:lang w:val="en-US"/>
              </w:rPr>
              <w:t>Relevance</w:t>
            </w:r>
            <w:r>
              <w:rPr>
                <w:noProof/>
                <w:webHidden/>
              </w:rPr>
              <w:tab/>
            </w:r>
            <w:r>
              <w:rPr>
                <w:noProof/>
                <w:webHidden/>
              </w:rPr>
              <w:fldChar w:fldCharType="begin"/>
            </w:r>
            <w:r>
              <w:rPr>
                <w:noProof/>
                <w:webHidden/>
              </w:rPr>
              <w:instrText xml:space="preserve"> PAGEREF _Toc455386163 \h </w:instrText>
            </w:r>
            <w:r>
              <w:rPr>
                <w:noProof/>
                <w:webHidden/>
              </w:rPr>
            </w:r>
            <w:r>
              <w:rPr>
                <w:noProof/>
                <w:webHidden/>
              </w:rPr>
              <w:fldChar w:fldCharType="separate"/>
            </w:r>
            <w:r w:rsidR="00FA21AF">
              <w:rPr>
                <w:noProof/>
                <w:webHidden/>
              </w:rPr>
              <w:t>9</w:t>
            </w:r>
            <w:r>
              <w:rPr>
                <w:noProof/>
                <w:webHidden/>
              </w:rPr>
              <w:fldChar w:fldCharType="end"/>
            </w:r>
          </w:hyperlink>
        </w:p>
        <w:p w:rsidR="004749B3" w:rsidRDefault="004749B3">
          <w:pPr>
            <w:pStyle w:val="Inhopg2"/>
            <w:tabs>
              <w:tab w:val="left" w:pos="880"/>
              <w:tab w:val="right" w:leader="dot" w:pos="9062"/>
            </w:tabs>
            <w:rPr>
              <w:noProof/>
            </w:rPr>
          </w:pPr>
          <w:hyperlink w:anchor="_Toc455386164" w:history="1">
            <w:r w:rsidRPr="00725708">
              <w:rPr>
                <w:rStyle w:val="Hyperlink"/>
                <w:rFonts w:ascii="Times New Roman" w:hAnsi="Times New Roman" w:cs="Times New Roman"/>
                <w:noProof/>
                <w:lang w:val="en-US"/>
              </w:rPr>
              <w:t>1.4.</w:t>
            </w:r>
            <w:r>
              <w:rPr>
                <w:noProof/>
              </w:rPr>
              <w:tab/>
            </w:r>
            <w:r w:rsidRPr="00725708">
              <w:rPr>
                <w:rStyle w:val="Hyperlink"/>
                <w:rFonts w:ascii="Times New Roman" w:hAnsi="Times New Roman" w:cs="Times New Roman"/>
                <w:noProof/>
                <w:lang w:val="en-US"/>
              </w:rPr>
              <w:t>Outline</w:t>
            </w:r>
            <w:r>
              <w:rPr>
                <w:noProof/>
                <w:webHidden/>
              </w:rPr>
              <w:tab/>
            </w:r>
            <w:r>
              <w:rPr>
                <w:noProof/>
                <w:webHidden/>
              </w:rPr>
              <w:fldChar w:fldCharType="begin"/>
            </w:r>
            <w:r>
              <w:rPr>
                <w:noProof/>
                <w:webHidden/>
              </w:rPr>
              <w:instrText xml:space="preserve"> PAGEREF _Toc455386164 \h </w:instrText>
            </w:r>
            <w:r>
              <w:rPr>
                <w:noProof/>
                <w:webHidden/>
              </w:rPr>
            </w:r>
            <w:r>
              <w:rPr>
                <w:noProof/>
                <w:webHidden/>
              </w:rPr>
              <w:fldChar w:fldCharType="separate"/>
            </w:r>
            <w:r w:rsidR="00FA21AF">
              <w:rPr>
                <w:noProof/>
                <w:webHidden/>
              </w:rPr>
              <w:t>10</w:t>
            </w:r>
            <w:r>
              <w:rPr>
                <w:noProof/>
                <w:webHidden/>
              </w:rPr>
              <w:fldChar w:fldCharType="end"/>
            </w:r>
          </w:hyperlink>
        </w:p>
        <w:p w:rsidR="004749B3" w:rsidRDefault="004749B3">
          <w:pPr>
            <w:pStyle w:val="Inhopg1"/>
            <w:tabs>
              <w:tab w:val="left" w:pos="440"/>
              <w:tab w:val="right" w:leader="dot" w:pos="9062"/>
            </w:tabs>
            <w:rPr>
              <w:noProof/>
            </w:rPr>
          </w:pPr>
          <w:hyperlink w:anchor="_Toc455386165" w:history="1">
            <w:r w:rsidRPr="00725708">
              <w:rPr>
                <w:rStyle w:val="Hyperlink"/>
                <w:rFonts w:ascii="Times New Roman" w:hAnsi="Times New Roman" w:cs="Times New Roman"/>
                <w:noProof/>
                <w:lang w:val="en-US"/>
              </w:rPr>
              <w:t>2.</w:t>
            </w:r>
            <w:r>
              <w:rPr>
                <w:noProof/>
              </w:rPr>
              <w:tab/>
            </w:r>
            <w:r w:rsidRPr="00725708">
              <w:rPr>
                <w:rStyle w:val="Hyperlink"/>
                <w:rFonts w:ascii="Times New Roman" w:hAnsi="Times New Roman" w:cs="Times New Roman"/>
                <w:noProof/>
                <w:lang w:val="en-US"/>
              </w:rPr>
              <w:t>Theoretical background</w:t>
            </w:r>
            <w:r>
              <w:rPr>
                <w:noProof/>
                <w:webHidden/>
              </w:rPr>
              <w:tab/>
            </w:r>
            <w:r>
              <w:rPr>
                <w:noProof/>
                <w:webHidden/>
              </w:rPr>
              <w:fldChar w:fldCharType="begin"/>
            </w:r>
            <w:r>
              <w:rPr>
                <w:noProof/>
                <w:webHidden/>
              </w:rPr>
              <w:instrText xml:space="preserve"> PAGEREF _Toc455386165 \h </w:instrText>
            </w:r>
            <w:r>
              <w:rPr>
                <w:noProof/>
                <w:webHidden/>
              </w:rPr>
            </w:r>
            <w:r>
              <w:rPr>
                <w:noProof/>
                <w:webHidden/>
              </w:rPr>
              <w:fldChar w:fldCharType="separate"/>
            </w:r>
            <w:r w:rsidR="00FA21AF">
              <w:rPr>
                <w:noProof/>
                <w:webHidden/>
              </w:rPr>
              <w:t>11</w:t>
            </w:r>
            <w:r>
              <w:rPr>
                <w:noProof/>
                <w:webHidden/>
              </w:rPr>
              <w:fldChar w:fldCharType="end"/>
            </w:r>
          </w:hyperlink>
        </w:p>
        <w:p w:rsidR="004749B3" w:rsidRDefault="004749B3">
          <w:pPr>
            <w:pStyle w:val="Inhopg2"/>
            <w:tabs>
              <w:tab w:val="right" w:leader="dot" w:pos="9062"/>
            </w:tabs>
            <w:rPr>
              <w:noProof/>
            </w:rPr>
          </w:pPr>
          <w:hyperlink w:anchor="_Toc455386166" w:history="1">
            <w:r w:rsidRPr="00725708">
              <w:rPr>
                <w:rStyle w:val="Hyperlink"/>
                <w:rFonts w:ascii="Times New Roman" w:hAnsi="Times New Roman" w:cs="Times New Roman"/>
                <w:noProof/>
                <w:lang w:val="en-US"/>
              </w:rPr>
              <w:t>2.1. New Public Management</w:t>
            </w:r>
            <w:r>
              <w:rPr>
                <w:noProof/>
                <w:webHidden/>
              </w:rPr>
              <w:tab/>
            </w:r>
            <w:r>
              <w:rPr>
                <w:noProof/>
                <w:webHidden/>
              </w:rPr>
              <w:fldChar w:fldCharType="begin"/>
            </w:r>
            <w:r>
              <w:rPr>
                <w:noProof/>
                <w:webHidden/>
              </w:rPr>
              <w:instrText xml:space="preserve"> PAGEREF _Toc455386166 \h </w:instrText>
            </w:r>
            <w:r>
              <w:rPr>
                <w:noProof/>
                <w:webHidden/>
              </w:rPr>
            </w:r>
            <w:r>
              <w:rPr>
                <w:noProof/>
                <w:webHidden/>
              </w:rPr>
              <w:fldChar w:fldCharType="separate"/>
            </w:r>
            <w:r w:rsidR="00FA21AF">
              <w:rPr>
                <w:noProof/>
                <w:webHidden/>
              </w:rPr>
              <w:t>11</w:t>
            </w:r>
            <w:r>
              <w:rPr>
                <w:noProof/>
                <w:webHidden/>
              </w:rPr>
              <w:fldChar w:fldCharType="end"/>
            </w:r>
          </w:hyperlink>
        </w:p>
        <w:p w:rsidR="004749B3" w:rsidRDefault="004749B3">
          <w:pPr>
            <w:pStyle w:val="Inhopg3"/>
            <w:tabs>
              <w:tab w:val="right" w:leader="dot" w:pos="9062"/>
            </w:tabs>
            <w:rPr>
              <w:noProof/>
            </w:rPr>
          </w:pPr>
          <w:hyperlink w:anchor="_Toc455386167" w:history="1">
            <w:r w:rsidRPr="00725708">
              <w:rPr>
                <w:rStyle w:val="Hyperlink"/>
                <w:rFonts w:ascii="Times New Roman" w:hAnsi="Times New Roman" w:cs="Times New Roman"/>
                <w:noProof/>
                <w:lang w:val="en-US"/>
              </w:rPr>
              <w:t>2.1.1. Developments regarding the role of the government</w:t>
            </w:r>
            <w:r>
              <w:rPr>
                <w:noProof/>
                <w:webHidden/>
              </w:rPr>
              <w:tab/>
            </w:r>
            <w:r>
              <w:rPr>
                <w:noProof/>
                <w:webHidden/>
              </w:rPr>
              <w:fldChar w:fldCharType="begin"/>
            </w:r>
            <w:r>
              <w:rPr>
                <w:noProof/>
                <w:webHidden/>
              </w:rPr>
              <w:instrText xml:space="preserve"> PAGEREF _Toc455386167 \h </w:instrText>
            </w:r>
            <w:r>
              <w:rPr>
                <w:noProof/>
                <w:webHidden/>
              </w:rPr>
            </w:r>
            <w:r>
              <w:rPr>
                <w:noProof/>
                <w:webHidden/>
              </w:rPr>
              <w:fldChar w:fldCharType="separate"/>
            </w:r>
            <w:r w:rsidR="00FA21AF">
              <w:rPr>
                <w:noProof/>
                <w:webHidden/>
              </w:rPr>
              <w:t>11</w:t>
            </w:r>
            <w:r>
              <w:rPr>
                <w:noProof/>
                <w:webHidden/>
              </w:rPr>
              <w:fldChar w:fldCharType="end"/>
            </w:r>
          </w:hyperlink>
        </w:p>
        <w:p w:rsidR="004749B3" w:rsidRDefault="004749B3">
          <w:pPr>
            <w:pStyle w:val="Inhopg3"/>
            <w:tabs>
              <w:tab w:val="right" w:leader="dot" w:pos="9062"/>
            </w:tabs>
            <w:rPr>
              <w:noProof/>
            </w:rPr>
          </w:pPr>
          <w:hyperlink w:anchor="_Toc455386168" w:history="1">
            <w:r w:rsidRPr="00725708">
              <w:rPr>
                <w:rStyle w:val="Hyperlink"/>
                <w:rFonts w:ascii="Times New Roman" w:hAnsi="Times New Roman" w:cs="Times New Roman"/>
                <w:noProof/>
                <w:lang w:val="en-US"/>
              </w:rPr>
              <w:t>2.1.2. The rise of New Public Management</w:t>
            </w:r>
            <w:r>
              <w:rPr>
                <w:noProof/>
                <w:webHidden/>
              </w:rPr>
              <w:tab/>
            </w:r>
            <w:r>
              <w:rPr>
                <w:noProof/>
                <w:webHidden/>
              </w:rPr>
              <w:fldChar w:fldCharType="begin"/>
            </w:r>
            <w:r>
              <w:rPr>
                <w:noProof/>
                <w:webHidden/>
              </w:rPr>
              <w:instrText xml:space="preserve"> PAGEREF _Toc455386168 \h </w:instrText>
            </w:r>
            <w:r>
              <w:rPr>
                <w:noProof/>
                <w:webHidden/>
              </w:rPr>
            </w:r>
            <w:r>
              <w:rPr>
                <w:noProof/>
                <w:webHidden/>
              </w:rPr>
              <w:fldChar w:fldCharType="separate"/>
            </w:r>
            <w:r w:rsidR="00FA21AF">
              <w:rPr>
                <w:noProof/>
                <w:webHidden/>
              </w:rPr>
              <w:t>12</w:t>
            </w:r>
            <w:r>
              <w:rPr>
                <w:noProof/>
                <w:webHidden/>
              </w:rPr>
              <w:fldChar w:fldCharType="end"/>
            </w:r>
          </w:hyperlink>
        </w:p>
        <w:p w:rsidR="004749B3" w:rsidRDefault="004749B3">
          <w:pPr>
            <w:pStyle w:val="Inhopg2"/>
            <w:tabs>
              <w:tab w:val="right" w:leader="dot" w:pos="9062"/>
            </w:tabs>
            <w:rPr>
              <w:noProof/>
            </w:rPr>
          </w:pPr>
          <w:hyperlink w:anchor="_Toc455386169" w:history="1">
            <w:r w:rsidRPr="00725708">
              <w:rPr>
                <w:rStyle w:val="Hyperlink"/>
                <w:rFonts w:ascii="Times New Roman" w:hAnsi="Times New Roman" w:cs="Times New Roman"/>
                <w:noProof/>
                <w:lang w:val="en-US"/>
              </w:rPr>
              <w:t>2.2. Implications of New Public Management</w:t>
            </w:r>
            <w:r>
              <w:rPr>
                <w:noProof/>
                <w:webHidden/>
              </w:rPr>
              <w:tab/>
            </w:r>
            <w:r>
              <w:rPr>
                <w:noProof/>
                <w:webHidden/>
              </w:rPr>
              <w:fldChar w:fldCharType="begin"/>
            </w:r>
            <w:r>
              <w:rPr>
                <w:noProof/>
                <w:webHidden/>
              </w:rPr>
              <w:instrText xml:space="preserve"> PAGEREF _Toc455386169 \h </w:instrText>
            </w:r>
            <w:r>
              <w:rPr>
                <w:noProof/>
                <w:webHidden/>
              </w:rPr>
            </w:r>
            <w:r>
              <w:rPr>
                <w:noProof/>
                <w:webHidden/>
              </w:rPr>
              <w:fldChar w:fldCharType="separate"/>
            </w:r>
            <w:r w:rsidR="00FA21AF">
              <w:rPr>
                <w:noProof/>
                <w:webHidden/>
              </w:rPr>
              <w:t>14</w:t>
            </w:r>
            <w:r>
              <w:rPr>
                <w:noProof/>
                <w:webHidden/>
              </w:rPr>
              <w:fldChar w:fldCharType="end"/>
            </w:r>
          </w:hyperlink>
        </w:p>
        <w:p w:rsidR="004749B3" w:rsidRDefault="004749B3">
          <w:pPr>
            <w:pStyle w:val="Inhopg3"/>
            <w:tabs>
              <w:tab w:val="right" w:leader="dot" w:pos="9062"/>
            </w:tabs>
            <w:rPr>
              <w:noProof/>
            </w:rPr>
          </w:pPr>
          <w:hyperlink w:anchor="_Toc455386170" w:history="1">
            <w:r w:rsidRPr="00725708">
              <w:rPr>
                <w:rStyle w:val="Hyperlink"/>
                <w:rFonts w:ascii="Times New Roman" w:hAnsi="Times New Roman" w:cs="Times New Roman"/>
                <w:noProof/>
                <w:lang w:val="en-US"/>
              </w:rPr>
              <w:t>2.2.1. DTCs and DOTs in the Netherlands</w:t>
            </w:r>
            <w:r>
              <w:rPr>
                <w:noProof/>
                <w:webHidden/>
              </w:rPr>
              <w:tab/>
            </w:r>
            <w:r>
              <w:rPr>
                <w:noProof/>
                <w:webHidden/>
              </w:rPr>
              <w:fldChar w:fldCharType="begin"/>
            </w:r>
            <w:r>
              <w:rPr>
                <w:noProof/>
                <w:webHidden/>
              </w:rPr>
              <w:instrText xml:space="preserve"> PAGEREF _Toc455386170 \h </w:instrText>
            </w:r>
            <w:r>
              <w:rPr>
                <w:noProof/>
                <w:webHidden/>
              </w:rPr>
            </w:r>
            <w:r>
              <w:rPr>
                <w:noProof/>
                <w:webHidden/>
              </w:rPr>
              <w:fldChar w:fldCharType="separate"/>
            </w:r>
            <w:r w:rsidR="00FA21AF">
              <w:rPr>
                <w:noProof/>
                <w:webHidden/>
              </w:rPr>
              <w:t>14</w:t>
            </w:r>
            <w:r>
              <w:rPr>
                <w:noProof/>
                <w:webHidden/>
              </w:rPr>
              <w:fldChar w:fldCharType="end"/>
            </w:r>
          </w:hyperlink>
        </w:p>
        <w:p w:rsidR="004749B3" w:rsidRDefault="004749B3">
          <w:pPr>
            <w:pStyle w:val="Inhopg3"/>
            <w:tabs>
              <w:tab w:val="right" w:leader="dot" w:pos="9062"/>
            </w:tabs>
            <w:rPr>
              <w:noProof/>
            </w:rPr>
          </w:pPr>
          <w:hyperlink w:anchor="_Toc455386171" w:history="1">
            <w:r w:rsidRPr="00725708">
              <w:rPr>
                <w:rStyle w:val="Hyperlink"/>
                <w:rFonts w:ascii="Times New Roman" w:hAnsi="Times New Roman" w:cs="Times New Roman"/>
                <w:noProof/>
                <w:lang w:val="en-US"/>
              </w:rPr>
              <w:t>2.2.2. DTC on its way to transparency (DOT)</w:t>
            </w:r>
            <w:r>
              <w:rPr>
                <w:noProof/>
                <w:webHidden/>
              </w:rPr>
              <w:tab/>
            </w:r>
            <w:r>
              <w:rPr>
                <w:noProof/>
                <w:webHidden/>
              </w:rPr>
              <w:fldChar w:fldCharType="begin"/>
            </w:r>
            <w:r>
              <w:rPr>
                <w:noProof/>
                <w:webHidden/>
              </w:rPr>
              <w:instrText xml:space="preserve"> PAGEREF _Toc455386171 \h </w:instrText>
            </w:r>
            <w:r>
              <w:rPr>
                <w:noProof/>
                <w:webHidden/>
              </w:rPr>
            </w:r>
            <w:r>
              <w:rPr>
                <w:noProof/>
                <w:webHidden/>
              </w:rPr>
              <w:fldChar w:fldCharType="separate"/>
            </w:r>
            <w:r w:rsidR="00FA21AF">
              <w:rPr>
                <w:noProof/>
                <w:webHidden/>
              </w:rPr>
              <w:t>15</w:t>
            </w:r>
            <w:r>
              <w:rPr>
                <w:noProof/>
                <w:webHidden/>
              </w:rPr>
              <w:fldChar w:fldCharType="end"/>
            </w:r>
          </w:hyperlink>
        </w:p>
        <w:p w:rsidR="004749B3" w:rsidRDefault="004749B3">
          <w:pPr>
            <w:pStyle w:val="Inhopg1"/>
            <w:tabs>
              <w:tab w:val="left" w:pos="440"/>
              <w:tab w:val="right" w:leader="dot" w:pos="9062"/>
            </w:tabs>
            <w:rPr>
              <w:noProof/>
            </w:rPr>
          </w:pPr>
          <w:hyperlink w:anchor="_Toc455386172" w:history="1">
            <w:r w:rsidRPr="00725708">
              <w:rPr>
                <w:rStyle w:val="Hyperlink"/>
                <w:rFonts w:ascii="Times New Roman" w:hAnsi="Times New Roman" w:cs="Times New Roman"/>
                <w:noProof/>
                <w:lang w:val="en-US"/>
              </w:rPr>
              <w:t>3.</w:t>
            </w:r>
            <w:r>
              <w:rPr>
                <w:noProof/>
              </w:rPr>
              <w:tab/>
            </w:r>
            <w:r w:rsidRPr="00725708">
              <w:rPr>
                <w:rStyle w:val="Hyperlink"/>
                <w:rFonts w:ascii="Times New Roman" w:hAnsi="Times New Roman" w:cs="Times New Roman"/>
                <w:noProof/>
                <w:lang w:val="en-US"/>
              </w:rPr>
              <w:t>Theoretical framing</w:t>
            </w:r>
            <w:r>
              <w:rPr>
                <w:noProof/>
                <w:webHidden/>
              </w:rPr>
              <w:tab/>
            </w:r>
            <w:r>
              <w:rPr>
                <w:noProof/>
                <w:webHidden/>
              </w:rPr>
              <w:fldChar w:fldCharType="begin"/>
            </w:r>
            <w:r>
              <w:rPr>
                <w:noProof/>
                <w:webHidden/>
              </w:rPr>
              <w:instrText xml:space="preserve"> PAGEREF _Toc455386172 \h </w:instrText>
            </w:r>
            <w:r>
              <w:rPr>
                <w:noProof/>
                <w:webHidden/>
              </w:rPr>
            </w:r>
            <w:r>
              <w:rPr>
                <w:noProof/>
                <w:webHidden/>
              </w:rPr>
              <w:fldChar w:fldCharType="separate"/>
            </w:r>
            <w:r w:rsidR="00FA21AF">
              <w:rPr>
                <w:noProof/>
                <w:webHidden/>
              </w:rPr>
              <w:t>17</w:t>
            </w:r>
            <w:r>
              <w:rPr>
                <w:noProof/>
                <w:webHidden/>
              </w:rPr>
              <w:fldChar w:fldCharType="end"/>
            </w:r>
          </w:hyperlink>
        </w:p>
        <w:p w:rsidR="004749B3" w:rsidRDefault="004749B3">
          <w:pPr>
            <w:pStyle w:val="Inhopg2"/>
            <w:tabs>
              <w:tab w:val="left" w:pos="880"/>
              <w:tab w:val="right" w:leader="dot" w:pos="9062"/>
            </w:tabs>
            <w:rPr>
              <w:noProof/>
            </w:rPr>
          </w:pPr>
          <w:hyperlink w:anchor="_Toc455386173" w:history="1">
            <w:r w:rsidRPr="00725708">
              <w:rPr>
                <w:rStyle w:val="Hyperlink"/>
                <w:rFonts w:ascii="Times New Roman" w:hAnsi="Times New Roman" w:cs="Times New Roman"/>
                <w:noProof/>
                <w:lang w:val="en-US"/>
              </w:rPr>
              <w:t>3.1.</w:t>
            </w:r>
            <w:r>
              <w:rPr>
                <w:noProof/>
              </w:rPr>
              <w:tab/>
            </w:r>
            <w:r w:rsidRPr="00725708">
              <w:rPr>
                <w:rStyle w:val="Hyperlink"/>
                <w:rFonts w:ascii="Times New Roman" w:hAnsi="Times New Roman" w:cs="Times New Roman"/>
                <w:noProof/>
                <w:lang w:val="en-US"/>
              </w:rPr>
              <w:t>Prior research</w:t>
            </w:r>
            <w:r>
              <w:rPr>
                <w:noProof/>
                <w:webHidden/>
              </w:rPr>
              <w:tab/>
            </w:r>
            <w:r>
              <w:rPr>
                <w:noProof/>
                <w:webHidden/>
              </w:rPr>
              <w:fldChar w:fldCharType="begin"/>
            </w:r>
            <w:r>
              <w:rPr>
                <w:noProof/>
                <w:webHidden/>
              </w:rPr>
              <w:instrText xml:space="preserve"> PAGEREF _Toc455386173 \h </w:instrText>
            </w:r>
            <w:r>
              <w:rPr>
                <w:noProof/>
                <w:webHidden/>
              </w:rPr>
            </w:r>
            <w:r>
              <w:rPr>
                <w:noProof/>
                <w:webHidden/>
              </w:rPr>
              <w:fldChar w:fldCharType="separate"/>
            </w:r>
            <w:r w:rsidR="00FA21AF">
              <w:rPr>
                <w:noProof/>
                <w:webHidden/>
              </w:rPr>
              <w:t>17</w:t>
            </w:r>
            <w:r>
              <w:rPr>
                <w:noProof/>
                <w:webHidden/>
              </w:rPr>
              <w:fldChar w:fldCharType="end"/>
            </w:r>
          </w:hyperlink>
        </w:p>
        <w:p w:rsidR="004749B3" w:rsidRDefault="004749B3">
          <w:pPr>
            <w:pStyle w:val="Inhopg2"/>
            <w:tabs>
              <w:tab w:val="left" w:pos="880"/>
              <w:tab w:val="right" w:leader="dot" w:pos="9062"/>
            </w:tabs>
            <w:rPr>
              <w:noProof/>
            </w:rPr>
          </w:pPr>
          <w:hyperlink w:anchor="_Toc455386174" w:history="1">
            <w:r w:rsidRPr="00725708">
              <w:rPr>
                <w:rStyle w:val="Hyperlink"/>
                <w:rFonts w:ascii="Times New Roman" w:hAnsi="Times New Roman" w:cs="Times New Roman"/>
                <w:noProof/>
                <w:lang w:val="en-US"/>
              </w:rPr>
              <w:t>3.2.</w:t>
            </w:r>
            <w:r>
              <w:rPr>
                <w:noProof/>
              </w:rPr>
              <w:tab/>
            </w:r>
            <w:r w:rsidRPr="00725708">
              <w:rPr>
                <w:rStyle w:val="Hyperlink"/>
                <w:rFonts w:ascii="Times New Roman" w:hAnsi="Times New Roman" w:cs="Times New Roman"/>
                <w:noProof/>
                <w:lang w:val="en-US"/>
              </w:rPr>
              <w:t>Actor-network theory</w:t>
            </w:r>
            <w:r>
              <w:rPr>
                <w:noProof/>
                <w:webHidden/>
              </w:rPr>
              <w:tab/>
            </w:r>
            <w:r>
              <w:rPr>
                <w:noProof/>
                <w:webHidden/>
              </w:rPr>
              <w:fldChar w:fldCharType="begin"/>
            </w:r>
            <w:r>
              <w:rPr>
                <w:noProof/>
                <w:webHidden/>
              </w:rPr>
              <w:instrText xml:space="preserve"> PAGEREF _Toc455386174 \h </w:instrText>
            </w:r>
            <w:r>
              <w:rPr>
                <w:noProof/>
                <w:webHidden/>
              </w:rPr>
            </w:r>
            <w:r>
              <w:rPr>
                <w:noProof/>
                <w:webHidden/>
              </w:rPr>
              <w:fldChar w:fldCharType="separate"/>
            </w:r>
            <w:r w:rsidR="00FA21AF">
              <w:rPr>
                <w:noProof/>
                <w:webHidden/>
              </w:rPr>
              <w:t>18</w:t>
            </w:r>
            <w:r>
              <w:rPr>
                <w:noProof/>
                <w:webHidden/>
              </w:rPr>
              <w:fldChar w:fldCharType="end"/>
            </w:r>
          </w:hyperlink>
        </w:p>
        <w:p w:rsidR="004749B3" w:rsidRDefault="004749B3">
          <w:pPr>
            <w:pStyle w:val="Inhopg3"/>
            <w:tabs>
              <w:tab w:val="left" w:pos="1320"/>
              <w:tab w:val="right" w:leader="dot" w:pos="9062"/>
            </w:tabs>
            <w:rPr>
              <w:noProof/>
            </w:rPr>
          </w:pPr>
          <w:hyperlink w:anchor="_Toc455386175" w:history="1">
            <w:r w:rsidRPr="00725708">
              <w:rPr>
                <w:rStyle w:val="Hyperlink"/>
                <w:rFonts w:ascii="Times New Roman" w:hAnsi="Times New Roman" w:cs="Times New Roman"/>
                <w:noProof/>
                <w:lang w:val="en-US"/>
              </w:rPr>
              <w:t>3.2.1.</w:t>
            </w:r>
            <w:r>
              <w:rPr>
                <w:noProof/>
              </w:rPr>
              <w:tab/>
            </w:r>
            <w:r w:rsidRPr="00725708">
              <w:rPr>
                <w:rStyle w:val="Hyperlink"/>
                <w:rFonts w:ascii="Times New Roman" w:hAnsi="Times New Roman" w:cs="Times New Roman"/>
                <w:noProof/>
                <w:lang w:val="en-US"/>
              </w:rPr>
              <w:t>Characteristics of actor-network theory</w:t>
            </w:r>
            <w:r>
              <w:rPr>
                <w:noProof/>
                <w:webHidden/>
              </w:rPr>
              <w:tab/>
            </w:r>
            <w:r>
              <w:rPr>
                <w:noProof/>
                <w:webHidden/>
              </w:rPr>
              <w:fldChar w:fldCharType="begin"/>
            </w:r>
            <w:r>
              <w:rPr>
                <w:noProof/>
                <w:webHidden/>
              </w:rPr>
              <w:instrText xml:space="preserve"> PAGEREF _Toc455386175 \h </w:instrText>
            </w:r>
            <w:r>
              <w:rPr>
                <w:noProof/>
                <w:webHidden/>
              </w:rPr>
            </w:r>
            <w:r>
              <w:rPr>
                <w:noProof/>
                <w:webHidden/>
              </w:rPr>
              <w:fldChar w:fldCharType="separate"/>
            </w:r>
            <w:r w:rsidR="00FA21AF">
              <w:rPr>
                <w:noProof/>
                <w:webHidden/>
              </w:rPr>
              <w:t>19</w:t>
            </w:r>
            <w:r>
              <w:rPr>
                <w:noProof/>
                <w:webHidden/>
              </w:rPr>
              <w:fldChar w:fldCharType="end"/>
            </w:r>
          </w:hyperlink>
        </w:p>
        <w:p w:rsidR="004749B3" w:rsidRDefault="004749B3">
          <w:pPr>
            <w:pStyle w:val="Inhopg3"/>
            <w:tabs>
              <w:tab w:val="left" w:pos="1320"/>
              <w:tab w:val="right" w:leader="dot" w:pos="9062"/>
            </w:tabs>
            <w:rPr>
              <w:noProof/>
            </w:rPr>
          </w:pPr>
          <w:hyperlink w:anchor="_Toc455386176" w:history="1">
            <w:r w:rsidRPr="00725708">
              <w:rPr>
                <w:rStyle w:val="Hyperlink"/>
                <w:rFonts w:ascii="Times New Roman" w:hAnsi="Times New Roman" w:cs="Times New Roman"/>
                <w:noProof/>
                <w:lang w:val="en-US"/>
              </w:rPr>
              <w:t>3.2.2.</w:t>
            </w:r>
            <w:r>
              <w:rPr>
                <w:noProof/>
              </w:rPr>
              <w:tab/>
            </w:r>
            <w:r w:rsidRPr="00725708">
              <w:rPr>
                <w:rStyle w:val="Hyperlink"/>
                <w:rFonts w:ascii="Times New Roman" w:hAnsi="Times New Roman" w:cs="Times New Roman"/>
                <w:noProof/>
                <w:lang w:val="en-US"/>
              </w:rPr>
              <w:t>The establishment of an actor-network</w:t>
            </w:r>
            <w:r>
              <w:rPr>
                <w:noProof/>
                <w:webHidden/>
              </w:rPr>
              <w:tab/>
            </w:r>
            <w:r>
              <w:rPr>
                <w:noProof/>
                <w:webHidden/>
              </w:rPr>
              <w:fldChar w:fldCharType="begin"/>
            </w:r>
            <w:r>
              <w:rPr>
                <w:noProof/>
                <w:webHidden/>
              </w:rPr>
              <w:instrText xml:space="preserve"> PAGEREF _Toc455386176 \h </w:instrText>
            </w:r>
            <w:r>
              <w:rPr>
                <w:noProof/>
                <w:webHidden/>
              </w:rPr>
            </w:r>
            <w:r>
              <w:rPr>
                <w:noProof/>
                <w:webHidden/>
              </w:rPr>
              <w:fldChar w:fldCharType="separate"/>
            </w:r>
            <w:r w:rsidR="00FA21AF">
              <w:rPr>
                <w:noProof/>
                <w:webHidden/>
              </w:rPr>
              <w:t>22</w:t>
            </w:r>
            <w:r>
              <w:rPr>
                <w:noProof/>
                <w:webHidden/>
              </w:rPr>
              <w:fldChar w:fldCharType="end"/>
            </w:r>
          </w:hyperlink>
        </w:p>
        <w:p w:rsidR="004749B3" w:rsidRDefault="004749B3">
          <w:pPr>
            <w:pStyle w:val="Inhopg3"/>
            <w:tabs>
              <w:tab w:val="left" w:pos="1320"/>
              <w:tab w:val="right" w:leader="dot" w:pos="9062"/>
            </w:tabs>
            <w:rPr>
              <w:noProof/>
            </w:rPr>
          </w:pPr>
          <w:hyperlink w:anchor="_Toc455386177" w:history="1">
            <w:r w:rsidRPr="00725708">
              <w:rPr>
                <w:rStyle w:val="Hyperlink"/>
                <w:rFonts w:ascii="Times New Roman" w:hAnsi="Times New Roman" w:cs="Times New Roman"/>
                <w:noProof/>
                <w:lang w:val="en-US"/>
              </w:rPr>
              <w:t>3.2.3.</w:t>
            </w:r>
            <w:r>
              <w:rPr>
                <w:noProof/>
              </w:rPr>
              <w:tab/>
            </w:r>
            <w:r w:rsidRPr="00725708">
              <w:rPr>
                <w:rStyle w:val="Hyperlink"/>
                <w:rFonts w:ascii="Times New Roman" w:hAnsi="Times New Roman" w:cs="Times New Roman"/>
                <w:noProof/>
                <w:lang w:val="en-US"/>
              </w:rPr>
              <w:t>The continuation of an actor-network</w:t>
            </w:r>
            <w:r>
              <w:rPr>
                <w:noProof/>
                <w:webHidden/>
              </w:rPr>
              <w:tab/>
            </w:r>
            <w:r>
              <w:rPr>
                <w:noProof/>
                <w:webHidden/>
              </w:rPr>
              <w:fldChar w:fldCharType="begin"/>
            </w:r>
            <w:r>
              <w:rPr>
                <w:noProof/>
                <w:webHidden/>
              </w:rPr>
              <w:instrText xml:space="preserve"> PAGEREF _Toc455386177 \h </w:instrText>
            </w:r>
            <w:r>
              <w:rPr>
                <w:noProof/>
                <w:webHidden/>
              </w:rPr>
            </w:r>
            <w:r>
              <w:rPr>
                <w:noProof/>
                <w:webHidden/>
              </w:rPr>
              <w:fldChar w:fldCharType="separate"/>
            </w:r>
            <w:r w:rsidR="00FA21AF">
              <w:rPr>
                <w:noProof/>
                <w:webHidden/>
              </w:rPr>
              <w:t>27</w:t>
            </w:r>
            <w:r>
              <w:rPr>
                <w:noProof/>
                <w:webHidden/>
              </w:rPr>
              <w:fldChar w:fldCharType="end"/>
            </w:r>
          </w:hyperlink>
        </w:p>
        <w:p w:rsidR="004749B3" w:rsidRDefault="004749B3">
          <w:pPr>
            <w:pStyle w:val="Inhopg1"/>
            <w:tabs>
              <w:tab w:val="left" w:pos="440"/>
              <w:tab w:val="right" w:leader="dot" w:pos="9062"/>
            </w:tabs>
            <w:rPr>
              <w:noProof/>
            </w:rPr>
          </w:pPr>
          <w:hyperlink w:anchor="_Toc455386178" w:history="1">
            <w:r w:rsidRPr="00725708">
              <w:rPr>
                <w:rStyle w:val="Hyperlink"/>
                <w:rFonts w:ascii="Times New Roman" w:hAnsi="Times New Roman" w:cs="Times New Roman"/>
                <w:noProof/>
                <w:lang w:val="en-US"/>
              </w:rPr>
              <w:t>4.</w:t>
            </w:r>
            <w:r>
              <w:rPr>
                <w:noProof/>
              </w:rPr>
              <w:tab/>
            </w:r>
            <w:r w:rsidRPr="00725708">
              <w:rPr>
                <w:rStyle w:val="Hyperlink"/>
                <w:rFonts w:ascii="Times New Roman" w:hAnsi="Times New Roman" w:cs="Times New Roman"/>
                <w:noProof/>
                <w:lang w:val="en-US"/>
              </w:rPr>
              <w:t>Methodology</w:t>
            </w:r>
            <w:r>
              <w:rPr>
                <w:noProof/>
                <w:webHidden/>
              </w:rPr>
              <w:tab/>
            </w:r>
            <w:r>
              <w:rPr>
                <w:noProof/>
                <w:webHidden/>
              </w:rPr>
              <w:fldChar w:fldCharType="begin"/>
            </w:r>
            <w:r>
              <w:rPr>
                <w:noProof/>
                <w:webHidden/>
              </w:rPr>
              <w:instrText xml:space="preserve"> PAGEREF _Toc455386178 \h </w:instrText>
            </w:r>
            <w:r>
              <w:rPr>
                <w:noProof/>
                <w:webHidden/>
              </w:rPr>
            </w:r>
            <w:r>
              <w:rPr>
                <w:noProof/>
                <w:webHidden/>
              </w:rPr>
              <w:fldChar w:fldCharType="separate"/>
            </w:r>
            <w:r w:rsidR="00FA21AF">
              <w:rPr>
                <w:noProof/>
                <w:webHidden/>
              </w:rPr>
              <w:t>33</w:t>
            </w:r>
            <w:r>
              <w:rPr>
                <w:noProof/>
                <w:webHidden/>
              </w:rPr>
              <w:fldChar w:fldCharType="end"/>
            </w:r>
          </w:hyperlink>
        </w:p>
        <w:p w:rsidR="004749B3" w:rsidRDefault="004749B3">
          <w:pPr>
            <w:pStyle w:val="Inhopg2"/>
            <w:tabs>
              <w:tab w:val="left" w:pos="880"/>
              <w:tab w:val="right" w:leader="dot" w:pos="9062"/>
            </w:tabs>
            <w:rPr>
              <w:noProof/>
            </w:rPr>
          </w:pPr>
          <w:hyperlink w:anchor="_Toc455386179" w:history="1">
            <w:r w:rsidRPr="00725708">
              <w:rPr>
                <w:rStyle w:val="Hyperlink"/>
                <w:rFonts w:ascii="Times New Roman" w:hAnsi="Times New Roman" w:cs="Times New Roman"/>
                <w:noProof/>
                <w:lang w:val="en-US"/>
              </w:rPr>
              <w:t>4.1.</w:t>
            </w:r>
            <w:r>
              <w:rPr>
                <w:noProof/>
              </w:rPr>
              <w:tab/>
            </w:r>
            <w:r w:rsidRPr="00725708">
              <w:rPr>
                <w:rStyle w:val="Hyperlink"/>
                <w:rFonts w:ascii="Times New Roman" w:hAnsi="Times New Roman" w:cs="Times New Roman"/>
                <w:noProof/>
                <w:lang w:val="en-US"/>
              </w:rPr>
              <w:t>Research methodology</w:t>
            </w:r>
            <w:r>
              <w:rPr>
                <w:noProof/>
                <w:webHidden/>
              </w:rPr>
              <w:tab/>
            </w:r>
            <w:r>
              <w:rPr>
                <w:noProof/>
                <w:webHidden/>
              </w:rPr>
              <w:fldChar w:fldCharType="begin"/>
            </w:r>
            <w:r>
              <w:rPr>
                <w:noProof/>
                <w:webHidden/>
              </w:rPr>
              <w:instrText xml:space="preserve"> PAGEREF _Toc455386179 \h </w:instrText>
            </w:r>
            <w:r>
              <w:rPr>
                <w:noProof/>
                <w:webHidden/>
              </w:rPr>
            </w:r>
            <w:r>
              <w:rPr>
                <w:noProof/>
                <w:webHidden/>
              </w:rPr>
              <w:fldChar w:fldCharType="separate"/>
            </w:r>
            <w:r w:rsidR="00FA21AF">
              <w:rPr>
                <w:noProof/>
                <w:webHidden/>
              </w:rPr>
              <w:t>33</w:t>
            </w:r>
            <w:r>
              <w:rPr>
                <w:noProof/>
                <w:webHidden/>
              </w:rPr>
              <w:fldChar w:fldCharType="end"/>
            </w:r>
          </w:hyperlink>
        </w:p>
        <w:p w:rsidR="004749B3" w:rsidRDefault="004749B3">
          <w:pPr>
            <w:pStyle w:val="Inhopg2"/>
            <w:tabs>
              <w:tab w:val="left" w:pos="880"/>
              <w:tab w:val="right" w:leader="dot" w:pos="9062"/>
            </w:tabs>
            <w:rPr>
              <w:noProof/>
            </w:rPr>
          </w:pPr>
          <w:hyperlink w:anchor="_Toc455386180" w:history="1">
            <w:r w:rsidRPr="00725708">
              <w:rPr>
                <w:rStyle w:val="Hyperlink"/>
                <w:rFonts w:ascii="Times New Roman" w:hAnsi="Times New Roman" w:cs="Times New Roman"/>
                <w:noProof/>
                <w:lang w:val="en-US"/>
              </w:rPr>
              <w:t>4.2.</w:t>
            </w:r>
            <w:r>
              <w:rPr>
                <w:noProof/>
              </w:rPr>
              <w:tab/>
            </w:r>
            <w:r w:rsidRPr="00725708">
              <w:rPr>
                <w:rStyle w:val="Hyperlink"/>
                <w:rFonts w:ascii="Times New Roman" w:hAnsi="Times New Roman" w:cs="Times New Roman"/>
                <w:noProof/>
                <w:lang w:val="en-US"/>
              </w:rPr>
              <w:t>Research object</w:t>
            </w:r>
            <w:r>
              <w:rPr>
                <w:noProof/>
                <w:webHidden/>
              </w:rPr>
              <w:tab/>
            </w:r>
            <w:r>
              <w:rPr>
                <w:noProof/>
                <w:webHidden/>
              </w:rPr>
              <w:fldChar w:fldCharType="begin"/>
            </w:r>
            <w:r>
              <w:rPr>
                <w:noProof/>
                <w:webHidden/>
              </w:rPr>
              <w:instrText xml:space="preserve"> PAGEREF _Toc455386180 \h </w:instrText>
            </w:r>
            <w:r>
              <w:rPr>
                <w:noProof/>
                <w:webHidden/>
              </w:rPr>
            </w:r>
            <w:r>
              <w:rPr>
                <w:noProof/>
                <w:webHidden/>
              </w:rPr>
              <w:fldChar w:fldCharType="separate"/>
            </w:r>
            <w:r w:rsidR="00FA21AF">
              <w:rPr>
                <w:noProof/>
                <w:webHidden/>
              </w:rPr>
              <w:t>34</w:t>
            </w:r>
            <w:r>
              <w:rPr>
                <w:noProof/>
                <w:webHidden/>
              </w:rPr>
              <w:fldChar w:fldCharType="end"/>
            </w:r>
          </w:hyperlink>
        </w:p>
        <w:p w:rsidR="004749B3" w:rsidRDefault="004749B3">
          <w:pPr>
            <w:pStyle w:val="Inhopg2"/>
            <w:tabs>
              <w:tab w:val="left" w:pos="880"/>
              <w:tab w:val="right" w:leader="dot" w:pos="9062"/>
            </w:tabs>
            <w:rPr>
              <w:noProof/>
            </w:rPr>
          </w:pPr>
          <w:hyperlink w:anchor="_Toc455386181" w:history="1">
            <w:r w:rsidRPr="00725708">
              <w:rPr>
                <w:rStyle w:val="Hyperlink"/>
                <w:rFonts w:ascii="Times New Roman" w:hAnsi="Times New Roman" w:cs="Times New Roman"/>
                <w:noProof/>
                <w:lang w:val="en-US"/>
              </w:rPr>
              <w:t>4.3.</w:t>
            </w:r>
            <w:r>
              <w:rPr>
                <w:noProof/>
              </w:rPr>
              <w:tab/>
            </w:r>
            <w:r w:rsidRPr="00725708">
              <w:rPr>
                <w:rStyle w:val="Hyperlink"/>
                <w:rFonts w:ascii="Times New Roman" w:hAnsi="Times New Roman" w:cs="Times New Roman"/>
                <w:noProof/>
                <w:lang w:val="en-US"/>
              </w:rPr>
              <w:t>Research method</w:t>
            </w:r>
            <w:r>
              <w:rPr>
                <w:noProof/>
                <w:webHidden/>
              </w:rPr>
              <w:tab/>
            </w:r>
            <w:r>
              <w:rPr>
                <w:noProof/>
                <w:webHidden/>
              </w:rPr>
              <w:fldChar w:fldCharType="begin"/>
            </w:r>
            <w:r>
              <w:rPr>
                <w:noProof/>
                <w:webHidden/>
              </w:rPr>
              <w:instrText xml:space="preserve"> PAGEREF _Toc455386181 \h </w:instrText>
            </w:r>
            <w:r>
              <w:rPr>
                <w:noProof/>
                <w:webHidden/>
              </w:rPr>
            </w:r>
            <w:r>
              <w:rPr>
                <w:noProof/>
                <w:webHidden/>
              </w:rPr>
              <w:fldChar w:fldCharType="separate"/>
            </w:r>
            <w:r w:rsidR="00FA21AF">
              <w:rPr>
                <w:noProof/>
                <w:webHidden/>
              </w:rPr>
              <w:t>34</w:t>
            </w:r>
            <w:r>
              <w:rPr>
                <w:noProof/>
                <w:webHidden/>
              </w:rPr>
              <w:fldChar w:fldCharType="end"/>
            </w:r>
          </w:hyperlink>
        </w:p>
        <w:p w:rsidR="004749B3" w:rsidRDefault="004749B3">
          <w:pPr>
            <w:pStyle w:val="Inhopg2"/>
            <w:tabs>
              <w:tab w:val="left" w:pos="880"/>
              <w:tab w:val="right" w:leader="dot" w:pos="9062"/>
            </w:tabs>
            <w:rPr>
              <w:noProof/>
            </w:rPr>
          </w:pPr>
          <w:hyperlink w:anchor="_Toc455386182" w:history="1">
            <w:r w:rsidRPr="00725708">
              <w:rPr>
                <w:rStyle w:val="Hyperlink"/>
                <w:rFonts w:ascii="Times New Roman" w:hAnsi="Times New Roman" w:cs="Times New Roman"/>
                <w:noProof/>
                <w:lang w:val="en-US"/>
              </w:rPr>
              <w:t>4.4.</w:t>
            </w:r>
            <w:r>
              <w:rPr>
                <w:noProof/>
              </w:rPr>
              <w:tab/>
            </w:r>
            <w:r w:rsidRPr="00725708">
              <w:rPr>
                <w:rStyle w:val="Hyperlink"/>
                <w:rFonts w:ascii="Times New Roman" w:hAnsi="Times New Roman" w:cs="Times New Roman"/>
                <w:noProof/>
                <w:lang w:val="en-US"/>
              </w:rPr>
              <w:t>Methodological guideline: Latour’s rules of method</w:t>
            </w:r>
            <w:r>
              <w:rPr>
                <w:noProof/>
                <w:webHidden/>
              </w:rPr>
              <w:tab/>
            </w:r>
            <w:r>
              <w:rPr>
                <w:noProof/>
                <w:webHidden/>
              </w:rPr>
              <w:fldChar w:fldCharType="begin"/>
            </w:r>
            <w:r>
              <w:rPr>
                <w:noProof/>
                <w:webHidden/>
              </w:rPr>
              <w:instrText xml:space="preserve"> PAGEREF _Toc455386182 \h </w:instrText>
            </w:r>
            <w:r>
              <w:rPr>
                <w:noProof/>
                <w:webHidden/>
              </w:rPr>
            </w:r>
            <w:r>
              <w:rPr>
                <w:noProof/>
                <w:webHidden/>
              </w:rPr>
              <w:fldChar w:fldCharType="separate"/>
            </w:r>
            <w:r w:rsidR="00FA21AF">
              <w:rPr>
                <w:noProof/>
                <w:webHidden/>
              </w:rPr>
              <w:t>36</w:t>
            </w:r>
            <w:r>
              <w:rPr>
                <w:noProof/>
                <w:webHidden/>
              </w:rPr>
              <w:fldChar w:fldCharType="end"/>
            </w:r>
          </w:hyperlink>
        </w:p>
        <w:p w:rsidR="004749B3" w:rsidRDefault="004749B3">
          <w:pPr>
            <w:pStyle w:val="Inhopg2"/>
            <w:tabs>
              <w:tab w:val="left" w:pos="880"/>
              <w:tab w:val="right" w:leader="dot" w:pos="9062"/>
            </w:tabs>
            <w:rPr>
              <w:noProof/>
            </w:rPr>
          </w:pPr>
          <w:hyperlink w:anchor="_Toc455386183" w:history="1">
            <w:r w:rsidRPr="00725708">
              <w:rPr>
                <w:rStyle w:val="Hyperlink"/>
                <w:rFonts w:ascii="Times New Roman" w:hAnsi="Times New Roman" w:cs="Times New Roman"/>
                <w:noProof/>
                <w:lang w:val="en-US"/>
              </w:rPr>
              <w:t>4.5.</w:t>
            </w:r>
            <w:r>
              <w:rPr>
                <w:noProof/>
              </w:rPr>
              <w:tab/>
            </w:r>
            <w:r w:rsidRPr="00725708">
              <w:rPr>
                <w:rStyle w:val="Hyperlink"/>
                <w:rFonts w:ascii="Times New Roman" w:hAnsi="Times New Roman" w:cs="Times New Roman"/>
                <w:noProof/>
                <w:lang w:val="en-US"/>
              </w:rPr>
              <w:t>Difficulties within the study of an actor-network</w:t>
            </w:r>
            <w:r>
              <w:rPr>
                <w:noProof/>
                <w:webHidden/>
              </w:rPr>
              <w:tab/>
            </w:r>
            <w:r>
              <w:rPr>
                <w:noProof/>
                <w:webHidden/>
              </w:rPr>
              <w:fldChar w:fldCharType="begin"/>
            </w:r>
            <w:r>
              <w:rPr>
                <w:noProof/>
                <w:webHidden/>
              </w:rPr>
              <w:instrText xml:space="preserve"> PAGEREF _Toc455386183 \h </w:instrText>
            </w:r>
            <w:r>
              <w:rPr>
                <w:noProof/>
                <w:webHidden/>
              </w:rPr>
            </w:r>
            <w:r>
              <w:rPr>
                <w:noProof/>
                <w:webHidden/>
              </w:rPr>
              <w:fldChar w:fldCharType="separate"/>
            </w:r>
            <w:r w:rsidR="00FA21AF">
              <w:rPr>
                <w:noProof/>
                <w:webHidden/>
              </w:rPr>
              <w:t>40</w:t>
            </w:r>
            <w:r>
              <w:rPr>
                <w:noProof/>
                <w:webHidden/>
              </w:rPr>
              <w:fldChar w:fldCharType="end"/>
            </w:r>
          </w:hyperlink>
        </w:p>
        <w:p w:rsidR="004749B3" w:rsidRDefault="004749B3">
          <w:pPr>
            <w:pStyle w:val="Inhopg3"/>
            <w:tabs>
              <w:tab w:val="left" w:pos="1320"/>
              <w:tab w:val="right" w:leader="dot" w:pos="9062"/>
            </w:tabs>
            <w:rPr>
              <w:noProof/>
            </w:rPr>
          </w:pPr>
          <w:hyperlink w:anchor="_Toc455386184" w:history="1">
            <w:r w:rsidRPr="00725708">
              <w:rPr>
                <w:rStyle w:val="Hyperlink"/>
                <w:rFonts w:ascii="Times New Roman" w:hAnsi="Times New Roman" w:cs="Times New Roman"/>
                <w:noProof/>
                <w:lang w:val="en-US"/>
              </w:rPr>
              <w:t>4.5.1.</w:t>
            </w:r>
            <w:r>
              <w:rPr>
                <w:noProof/>
              </w:rPr>
              <w:tab/>
            </w:r>
            <w:r w:rsidRPr="00725708">
              <w:rPr>
                <w:rStyle w:val="Hyperlink"/>
                <w:rFonts w:ascii="Times New Roman" w:hAnsi="Times New Roman" w:cs="Times New Roman"/>
                <w:noProof/>
                <w:lang w:val="en-US"/>
              </w:rPr>
              <w:t>Temporal bracketing</w:t>
            </w:r>
            <w:r>
              <w:rPr>
                <w:noProof/>
                <w:webHidden/>
              </w:rPr>
              <w:tab/>
            </w:r>
            <w:r>
              <w:rPr>
                <w:noProof/>
                <w:webHidden/>
              </w:rPr>
              <w:fldChar w:fldCharType="begin"/>
            </w:r>
            <w:r>
              <w:rPr>
                <w:noProof/>
                <w:webHidden/>
              </w:rPr>
              <w:instrText xml:space="preserve"> PAGEREF _Toc455386184 \h </w:instrText>
            </w:r>
            <w:r>
              <w:rPr>
                <w:noProof/>
                <w:webHidden/>
              </w:rPr>
            </w:r>
            <w:r>
              <w:rPr>
                <w:noProof/>
                <w:webHidden/>
              </w:rPr>
              <w:fldChar w:fldCharType="separate"/>
            </w:r>
            <w:r w:rsidR="00FA21AF">
              <w:rPr>
                <w:noProof/>
                <w:webHidden/>
              </w:rPr>
              <w:t>41</w:t>
            </w:r>
            <w:r>
              <w:rPr>
                <w:noProof/>
                <w:webHidden/>
              </w:rPr>
              <w:fldChar w:fldCharType="end"/>
            </w:r>
          </w:hyperlink>
        </w:p>
        <w:p w:rsidR="004749B3" w:rsidRDefault="004749B3">
          <w:pPr>
            <w:pStyle w:val="Inhopg1"/>
            <w:tabs>
              <w:tab w:val="left" w:pos="440"/>
              <w:tab w:val="right" w:leader="dot" w:pos="9062"/>
            </w:tabs>
            <w:rPr>
              <w:noProof/>
            </w:rPr>
          </w:pPr>
          <w:hyperlink w:anchor="_Toc455386185" w:history="1">
            <w:r w:rsidRPr="00725708">
              <w:rPr>
                <w:rStyle w:val="Hyperlink"/>
                <w:rFonts w:ascii="Times New Roman" w:hAnsi="Times New Roman" w:cs="Times New Roman"/>
                <w:noProof/>
                <w:lang w:val="en-US"/>
              </w:rPr>
              <w:t>5.</w:t>
            </w:r>
            <w:r>
              <w:rPr>
                <w:noProof/>
              </w:rPr>
              <w:tab/>
            </w:r>
            <w:r w:rsidRPr="00725708">
              <w:rPr>
                <w:rStyle w:val="Hyperlink"/>
                <w:rFonts w:ascii="Times New Roman" w:hAnsi="Times New Roman" w:cs="Times New Roman"/>
                <w:noProof/>
                <w:lang w:val="en-US"/>
              </w:rPr>
              <w:t>Results</w:t>
            </w:r>
            <w:r>
              <w:rPr>
                <w:noProof/>
                <w:webHidden/>
              </w:rPr>
              <w:tab/>
            </w:r>
            <w:r>
              <w:rPr>
                <w:noProof/>
                <w:webHidden/>
              </w:rPr>
              <w:fldChar w:fldCharType="begin"/>
            </w:r>
            <w:r>
              <w:rPr>
                <w:noProof/>
                <w:webHidden/>
              </w:rPr>
              <w:instrText xml:space="preserve"> PAGEREF _Toc455386185 \h </w:instrText>
            </w:r>
            <w:r>
              <w:rPr>
                <w:noProof/>
                <w:webHidden/>
              </w:rPr>
            </w:r>
            <w:r>
              <w:rPr>
                <w:noProof/>
                <w:webHidden/>
              </w:rPr>
              <w:fldChar w:fldCharType="separate"/>
            </w:r>
            <w:r w:rsidR="00FA21AF">
              <w:rPr>
                <w:noProof/>
                <w:webHidden/>
              </w:rPr>
              <w:t>44</w:t>
            </w:r>
            <w:r>
              <w:rPr>
                <w:noProof/>
                <w:webHidden/>
              </w:rPr>
              <w:fldChar w:fldCharType="end"/>
            </w:r>
          </w:hyperlink>
        </w:p>
        <w:p w:rsidR="004749B3" w:rsidRDefault="004749B3">
          <w:pPr>
            <w:pStyle w:val="Inhopg2"/>
            <w:tabs>
              <w:tab w:val="right" w:leader="dot" w:pos="9062"/>
            </w:tabs>
            <w:rPr>
              <w:noProof/>
            </w:rPr>
          </w:pPr>
          <w:hyperlink w:anchor="_Toc455386186" w:history="1">
            <w:r w:rsidRPr="00725708">
              <w:rPr>
                <w:rStyle w:val="Hyperlink"/>
                <w:rFonts w:ascii="Times New Roman" w:hAnsi="Times New Roman" w:cs="Times New Roman"/>
                <w:noProof/>
                <w:lang w:val="en-US"/>
              </w:rPr>
              <w:t>5.1. The actor-network of the DOT-system</w:t>
            </w:r>
            <w:r>
              <w:rPr>
                <w:noProof/>
                <w:webHidden/>
              </w:rPr>
              <w:tab/>
            </w:r>
            <w:r>
              <w:rPr>
                <w:noProof/>
                <w:webHidden/>
              </w:rPr>
              <w:fldChar w:fldCharType="begin"/>
            </w:r>
            <w:r>
              <w:rPr>
                <w:noProof/>
                <w:webHidden/>
              </w:rPr>
              <w:instrText xml:space="preserve"> PAGEREF _Toc455386186 \h </w:instrText>
            </w:r>
            <w:r>
              <w:rPr>
                <w:noProof/>
                <w:webHidden/>
              </w:rPr>
            </w:r>
            <w:r>
              <w:rPr>
                <w:noProof/>
                <w:webHidden/>
              </w:rPr>
              <w:fldChar w:fldCharType="separate"/>
            </w:r>
            <w:r w:rsidR="00FA21AF">
              <w:rPr>
                <w:noProof/>
                <w:webHidden/>
              </w:rPr>
              <w:t>44</w:t>
            </w:r>
            <w:r>
              <w:rPr>
                <w:noProof/>
                <w:webHidden/>
              </w:rPr>
              <w:fldChar w:fldCharType="end"/>
            </w:r>
          </w:hyperlink>
        </w:p>
        <w:p w:rsidR="004749B3" w:rsidRDefault="004749B3">
          <w:pPr>
            <w:pStyle w:val="Inhopg3"/>
            <w:tabs>
              <w:tab w:val="right" w:leader="dot" w:pos="9062"/>
            </w:tabs>
            <w:rPr>
              <w:noProof/>
            </w:rPr>
          </w:pPr>
          <w:hyperlink w:anchor="_Toc455386187" w:history="1">
            <w:r w:rsidRPr="00725708">
              <w:rPr>
                <w:rStyle w:val="Hyperlink"/>
                <w:rFonts w:ascii="Times New Roman" w:hAnsi="Times New Roman" w:cs="Times New Roman"/>
                <w:noProof/>
                <w:lang w:val="en-US"/>
              </w:rPr>
              <w:t>5.1.1. The DOT-system as an inscription</w:t>
            </w:r>
            <w:r>
              <w:rPr>
                <w:noProof/>
                <w:webHidden/>
              </w:rPr>
              <w:tab/>
            </w:r>
            <w:r>
              <w:rPr>
                <w:noProof/>
                <w:webHidden/>
              </w:rPr>
              <w:fldChar w:fldCharType="begin"/>
            </w:r>
            <w:r>
              <w:rPr>
                <w:noProof/>
                <w:webHidden/>
              </w:rPr>
              <w:instrText xml:space="preserve"> PAGEREF _Toc455386187 \h </w:instrText>
            </w:r>
            <w:r>
              <w:rPr>
                <w:noProof/>
                <w:webHidden/>
              </w:rPr>
            </w:r>
            <w:r>
              <w:rPr>
                <w:noProof/>
                <w:webHidden/>
              </w:rPr>
              <w:fldChar w:fldCharType="separate"/>
            </w:r>
            <w:r w:rsidR="00FA21AF">
              <w:rPr>
                <w:noProof/>
                <w:webHidden/>
              </w:rPr>
              <w:t>44</w:t>
            </w:r>
            <w:r>
              <w:rPr>
                <w:noProof/>
                <w:webHidden/>
              </w:rPr>
              <w:fldChar w:fldCharType="end"/>
            </w:r>
          </w:hyperlink>
        </w:p>
        <w:p w:rsidR="004749B3" w:rsidRDefault="004749B3">
          <w:pPr>
            <w:pStyle w:val="Inhopg3"/>
            <w:tabs>
              <w:tab w:val="right" w:leader="dot" w:pos="9062"/>
            </w:tabs>
            <w:rPr>
              <w:noProof/>
            </w:rPr>
          </w:pPr>
          <w:hyperlink w:anchor="_Toc455386188" w:history="1">
            <w:r w:rsidRPr="00725708">
              <w:rPr>
                <w:rStyle w:val="Hyperlink"/>
                <w:rFonts w:ascii="Times New Roman" w:hAnsi="Times New Roman" w:cs="Times New Roman"/>
                <w:noProof/>
                <w:lang w:val="en-US"/>
              </w:rPr>
              <w:t>5.1.2. The process of registration</w:t>
            </w:r>
            <w:r>
              <w:rPr>
                <w:noProof/>
                <w:webHidden/>
              </w:rPr>
              <w:tab/>
            </w:r>
            <w:r>
              <w:rPr>
                <w:noProof/>
                <w:webHidden/>
              </w:rPr>
              <w:fldChar w:fldCharType="begin"/>
            </w:r>
            <w:r>
              <w:rPr>
                <w:noProof/>
                <w:webHidden/>
              </w:rPr>
              <w:instrText xml:space="preserve"> PAGEREF _Toc455386188 \h </w:instrText>
            </w:r>
            <w:r>
              <w:rPr>
                <w:noProof/>
                <w:webHidden/>
              </w:rPr>
            </w:r>
            <w:r>
              <w:rPr>
                <w:noProof/>
                <w:webHidden/>
              </w:rPr>
              <w:fldChar w:fldCharType="separate"/>
            </w:r>
            <w:r w:rsidR="00FA21AF">
              <w:rPr>
                <w:noProof/>
                <w:webHidden/>
              </w:rPr>
              <w:t>45</w:t>
            </w:r>
            <w:r>
              <w:rPr>
                <w:noProof/>
                <w:webHidden/>
              </w:rPr>
              <w:fldChar w:fldCharType="end"/>
            </w:r>
          </w:hyperlink>
        </w:p>
        <w:p w:rsidR="004749B3" w:rsidRDefault="004749B3">
          <w:pPr>
            <w:pStyle w:val="Inhopg2"/>
            <w:tabs>
              <w:tab w:val="right" w:leader="dot" w:pos="9062"/>
            </w:tabs>
            <w:rPr>
              <w:noProof/>
            </w:rPr>
          </w:pPr>
          <w:hyperlink w:anchor="_Toc455386189" w:history="1">
            <w:r w:rsidRPr="00725708">
              <w:rPr>
                <w:rStyle w:val="Hyperlink"/>
                <w:rFonts w:ascii="Times New Roman" w:hAnsi="Times New Roman" w:cs="Times New Roman"/>
                <w:noProof/>
                <w:lang w:val="en-US"/>
              </w:rPr>
              <w:t>5.2. Requirements for the ordering and continuation of the DOT-system as an actor</w:t>
            </w:r>
            <w:r>
              <w:rPr>
                <w:noProof/>
                <w:webHidden/>
              </w:rPr>
              <w:tab/>
            </w:r>
            <w:r>
              <w:rPr>
                <w:noProof/>
                <w:webHidden/>
              </w:rPr>
              <w:fldChar w:fldCharType="begin"/>
            </w:r>
            <w:r>
              <w:rPr>
                <w:noProof/>
                <w:webHidden/>
              </w:rPr>
              <w:instrText xml:space="preserve"> PAGEREF _Toc455386189 \h </w:instrText>
            </w:r>
            <w:r>
              <w:rPr>
                <w:noProof/>
                <w:webHidden/>
              </w:rPr>
            </w:r>
            <w:r>
              <w:rPr>
                <w:noProof/>
                <w:webHidden/>
              </w:rPr>
              <w:fldChar w:fldCharType="separate"/>
            </w:r>
            <w:r w:rsidR="00FA21AF">
              <w:rPr>
                <w:noProof/>
                <w:webHidden/>
              </w:rPr>
              <w:t>46</w:t>
            </w:r>
            <w:r>
              <w:rPr>
                <w:noProof/>
                <w:webHidden/>
              </w:rPr>
              <w:fldChar w:fldCharType="end"/>
            </w:r>
          </w:hyperlink>
        </w:p>
        <w:p w:rsidR="004749B3" w:rsidRDefault="004749B3">
          <w:pPr>
            <w:pStyle w:val="Inhopg3"/>
            <w:tabs>
              <w:tab w:val="right" w:leader="dot" w:pos="9062"/>
            </w:tabs>
            <w:rPr>
              <w:noProof/>
            </w:rPr>
          </w:pPr>
          <w:hyperlink w:anchor="_Toc455386190" w:history="1">
            <w:r w:rsidRPr="00725708">
              <w:rPr>
                <w:rStyle w:val="Hyperlink"/>
                <w:rFonts w:ascii="Times New Roman" w:hAnsi="Times New Roman" w:cs="Times New Roman"/>
                <w:noProof/>
                <w:lang w:val="en-US"/>
              </w:rPr>
              <w:t>5.2.1. The creation of a network around the DOT-system</w:t>
            </w:r>
            <w:r>
              <w:rPr>
                <w:noProof/>
                <w:webHidden/>
              </w:rPr>
              <w:tab/>
            </w:r>
            <w:r>
              <w:rPr>
                <w:noProof/>
                <w:webHidden/>
              </w:rPr>
              <w:fldChar w:fldCharType="begin"/>
            </w:r>
            <w:r>
              <w:rPr>
                <w:noProof/>
                <w:webHidden/>
              </w:rPr>
              <w:instrText xml:space="preserve"> PAGEREF _Toc455386190 \h </w:instrText>
            </w:r>
            <w:r>
              <w:rPr>
                <w:noProof/>
                <w:webHidden/>
              </w:rPr>
            </w:r>
            <w:r>
              <w:rPr>
                <w:noProof/>
                <w:webHidden/>
              </w:rPr>
              <w:fldChar w:fldCharType="separate"/>
            </w:r>
            <w:r w:rsidR="00FA21AF">
              <w:rPr>
                <w:noProof/>
                <w:webHidden/>
              </w:rPr>
              <w:t>46</w:t>
            </w:r>
            <w:r>
              <w:rPr>
                <w:noProof/>
                <w:webHidden/>
              </w:rPr>
              <w:fldChar w:fldCharType="end"/>
            </w:r>
          </w:hyperlink>
        </w:p>
        <w:p w:rsidR="004749B3" w:rsidRDefault="004749B3">
          <w:pPr>
            <w:pStyle w:val="Inhopg3"/>
            <w:tabs>
              <w:tab w:val="right" w:leader="dot" w:pos="9062"/>
            </w:tabs>
            <w:rPr>
              <w:noProof/>
            </w:rPr>
          </w:pPr>
          <w:hyperlink w:anchor="_Toc455386191" w:history="1">
            <w:r w:rsidRPr="00725708">
              <w:rPr>
                <w:rStyle w:val="Hyperlink"/>
                <w:rFonts w:ascii="Times New Roman" w:hAnsi="Times New Roman" w:cs="Times New Roman"/>
                <w:noProof/>
                <w:lang w:val="en-US"/>
              </w:rPr>
              <w:t>5.2.2. The frames and overflows the DOT-system engenders</w:t>
            </w:r>
            <w:r>
              <w:rPr>
                <w:noProof/>
                <w:webHidden/>
              </w:rPr>
              <w:tab/>
            </w:r>
            <w:r>
              <w:rPr>
                <w:noProof/>
                <w:webHidden/>
              </w:rPr>
              <w:fldChar w:fldCharType="begin"/>
            </w:r>
            <w:r>
              <w:rPr>
                <w:noProof/>
                <w:webHidden/>
              </w:rPr>
              <w:instrText xml:space="preserve"> PAGEREF _Toc455386191 \h </w:instrText>
            </w:r>
            <w:r>
              <w:rPr>
                <w:noProof/>
                <w:webHidden/>
              </w:rPr>
            </w:r>
            <w:r>
              <w:rPr>
                <w:noProof/>
                <w:webHidden/>
              </w:rPr>
              <w:fldChar w:fldCharType="separate"/>
            </w:r>
            <w:r w:rsidR="00FA21AF">
              <w:rPr>
                <w:noProof/>
                <w:webHidden/>
              </w:rPr>
              <w:t>49</w:t>
            </w:r>
            <w:r>
              <w:rPr>
                <w:noProof/>
                <w:webHidden/>
              </w:rPr>
              <w:fldChar w:fldCharType="end"/>
            </w:r>
          </w:hyperlink>
        </w:p>
        <w:p w:rsidR="004749B3" w:rsidRDefault="004749B3">
          <w:pPr>
            <w:pStyle w:val="Inhopg3"/>
            <w:tabs>
              <w:tab w:val="left" w:pos="1320"/>
              <w:tab w:val="right" w:leader="dot" w:pos="9062"/>
            </w:tabs>
            <w:rPr>
              <w:noProof/>
            </w:rPr>
          </w:pPr>
          <w:hyperlink w:anchor="_Toc455386192" w:history="1">
            <w:r w:rsidRPr="00725708">
              <w:rPr>
                <w:rStyle w:val="Hyperlink"/>
                <w:rFonts w:ascii="Times New Roman" w:hAnsi="Times New Roman" w:cs="Times New Roman"/>
                <w:noProof/>
                <w:lang w:val="en-US"/>
              </w:rPr>
              <w:t>5.2.3.</w:t>
            </w:r>
            <w:r>
              <w:rPr>
                <w:noProof/>
              </w:rPr>
              <w:tab/>
            </w:r>
            <w:r w:rsidRPr="00725708">
              <w:rPr>
                <w:rStyle w:val="Hyperlink"/>
                <w:rFonts w:ascii="Times New Roman" w:hAnsi="Times New Roman" w:cs="Times New Roman"/>
                <w:noProof/>
                <w:lang w:val="en-US"/>
              </w:rPr>
              <w:t>The presence of translations</w:t>
            </w:r>
            <w:r>
              <w:rPr>
                <w:noProof/>
                <w:webHidden/>
              </w:rPr>
              <w:tab/>
            </w:r>
            <w:r>
              <w:rPr>
                <w:noProof/>
                <w:webHidden/>
              </w:rPr>
              <w:fldChar w:fldCharType="begin"/>
            </w:r>
            <w:r>
              <w:rPr>
                <w:noProof/>
                <w:webHidden/>
              </w:rPr>
              <w:instrText xml:space="preserve"> PAGEREF _Toc455386192 \h </w:instrText>
            </w:r>
            <w:r>
              <w:rPr>
                <w:noProof/>
                <w:webHidden/>
              </w:rPr>
            </w:r>
            <w:r>
              <w:rPr>
                <w:noProof/>
                <w:webHidden/>
              </w:rPr>
              <w:fldChar w:fldCharType="separate"/>
            </w:r>
            <w:r w:rsidR="00FA21AF">
              <w:rPr>
                <w:noProof/>
                <w:webHidden/>
              </w:rPr>
              <w:t>53</w:t>
            </w:r>
            <w:r>
              <w:rPr>
                <w:noProof/>
                <w:webHidden/>
              </w:rPr>
              <w:fldChar w:fldCharType="end"/>
            </w:r>
          </w:hyperlink>
        </w:p>
        <w:p w:rsidR="004749B3" w:rsidRDefault="004749B3">
          <w:pPr>
            <w:pStyle w:val="Inhopg2"/>
            <w:tabs>
              <w:tab w:val="right" w:leader="dot" w:pos="9062"/>
            </w:tabs>
            <w:rPr>
              <w:noProof/>
            </w:rPr>
          </w:pPr>
          <w:hyperlink w:anchor="_Toc455386193" w:history="1">
            <w:r w:rsidRPr="00725708">
              <w:rPr>
                <w:rStyle w:val="Hyperlink"/>
                <w:rFonts w:ascii="Times New Roman" w:hAnsi="Times New Roman" w:cs="Times New Roman"/>
                <w:noProof/>
                <w:lang w:val="en-US"/>
              </w:rPr>
              <w:t>5.3. The effects of the system on the work of professionals: the tension between registration and helping patients</w:t>
            </w:r>
            <w:r>
              <w:rPr>
                <w:noProof/>
                <w:webHidden/>
              </w:rPr>
              <w:tab/>
            </w:r>
            <w:r>
              <w:rPr>
                <w:noProof/>
                <w:webHidden/>
              </w:rPr>
              <w:fldChar w:fldCharType="begin"/>
            </w:r>
            <w:r>
              <w:rPr>
                <w:noProof/>
                <w:webHidden/>
              </w:rPr>
              <w:instrText xml:space="preserve"> PAGEREF _Toc455386193 \h </w:instrText>
            </w:r>
            <w:r>
              <w:rPr>
                <w:noProof/>
                <w:webHidden/>
              </w:rPr>
            </w:r>
            <w:r>
              <w:rPr>
                <w:noProof/>
                <w:webHidden/>
              </w:rPr>
              <w:fldChar w:fldCharType="separate"/>
            </w:r>
            <w:r w:rsidR="00FA21AF">
              <w:rPr>
                <w:noProof/>
                <w:webHidden/>
              </w:rPr>
              <w:t>54</w:t>
            </w:r>
            <w:r>
              <w:rPr>
                <w:noProof/>
                <w:webHidden/>
              </w:rPr>
              <w:fldChar w:fldCharType="end"/>
            </w:r>
          </w:hyperlink>
        </w:p>
        <w:p w:rsidR="004749B3" w:rsidRDefault="004749B3">
          <w:pPr>
            <w:pStyle w:val="Inhopg3"/>
            <w:tabs>
              <w:tab w:val="right" w:leader="dot" w:pos="9062"/>
            </w:tabs>
            <w:rPr>
              <w:noProof/>
            </w:rPr>
          </w:pPr>
          <w:hyperlink w:anchor="_Toc455386194" w:history="1">
            <w:r w:rsidRPr="00725708">
              <w:rPr>
                <w:rStyle w:val="Hyperlink"/>
                <w:rFonts w:ascii="Times New Roman" w:hAnsi="Times New Roman" w:cs="Times New Roman"/>
                <w:noProof/>
                <w:lang w:val="en-US"/>
              </w:rPr>
              <w:t>5.3.1. The continuation of the network</w:t>
            </w:r>
            <w:r>
              <w:rPr>
                <w:noProof/>
                <w:webHidden/>
              </w:rPr>
              <w:tab/>
            </w:r>
            <w:r>
              <w:rPr>
                <w:noProof/>
                <w:webHidden/>
              </w:rPr>
              <w:fldChar w:fldCharType="begin"/>
            </w:r>
            <w:r>
              <w:rPr>
                <w:noProof/>
                <w:webHidden/>
              </w:rPr>
              <w:instrText xml:space="preserve"> PAGEREF _Toc455386194 \h </w:instrText>
            </w:r>
            <w:r>
              <w:rPr>
                <w:noProof/>
                <w:webHidden/>
              </w:rPr>
            </w:r>
            <w:r>
              <w:rPr>
                <w:noProof/>
                <w:webHidden/>
              </w:rPr>
              <w:fldChar w:fldCharType="separate"/>
            </w:r>
            <w:r w:rsidR="00FA21AF">
              <w:rPr>
                <w:noProof/>
                <w:webHidden/>
              </w:rPr>
              <w:t>54</w:t>
            </w:r>
            <w:r>
              <w:rPr>
                <w:noProof/>
                <w:webHidden/>
              </w:rPr>
              <w:fldChar w:fldCharType="end"/>
            </w:r>
          </w:hyperlink>
        </w:p>
        <w:p w:rsidR="004749B3" w:rsidRDefault="004749B3">
          <w:pPr>
            <w:pStyle w:val="Inhopg3"/>
            <w:tabs>
              <w:tab w:val="right" w:leader="dot" w:pos="9062"/>
            </w:tabs>
            <w:rPr>
              <w:noProof/>
            </w:rPr>
          </w:pPr>
          <w:hyperlink w:anchor="_Toc455386195" w:history="1">
            <w:r w:rsidRPr="00725708">
              <w:rPr>
                <w:rStyle w:val="Hyperlink"/>
                <w:rFonts w:ascii="Times New Roman" w:hAnsi="Times New Roman" w:cs="Times New Roman"/>
                <w:noProof/>
                <w:lang w:val="en-US"/>
              </w:rPr>
              <w:t>5.3.2. The impact on the work of medical professionals</w:t>
            </w:r>
            <w:r>
              <w:rPr>
                <w:noProof/>
                <w:webHidden/>
              </w:rPr>
              <w:tab/>
            </w:r>
            <w:r>
              <w:rPr>
                <w:noProof/>
                <w:webHidden/>
              </w:rPr>
              <w:fldChar w:fldCharType="begin"/>
            </w:r>
            <w:r>
              <w:rPr>
                <w:noProof/>
                <w:webHidden/>
              </w:rPr>
              <w:instrText xml:space="preserve"> PAGEREF _Toc455386195 \h </w:instrText>
            </w:r>
            <w:r>
              <w:rPr>
                <w:noProof/>
                <w:webHidden/>
              </w:rPr>
            </w:r>
            <w:r>
              <w:rPr>
                <w:noProof/>
                <w:webHidden/>
              </w:rPr>
              <w:fldChar w:fldCharType="separate"/>
            </w:r>
            <w:r w:rsidR="00FA21AF">
              <w:rPr>
                <w:noProof/>
                <w:webHidden/>
              </w:rPr>
              <w:t>55</w:t>
            </w:r>
            <w:r>
              <w:rPr>
                <w:noProof/>
                <w:webHidden/>
              </w:rPr>
              <w:fldChar w:fldCharType="end"/>
            </w:r>
          </w:hyperlink>
        </w:p>
        <w:p w:rsidR="004749B3" w:rsidRDefault="004749B3">
          <w:pPr>
            <w:pStyle w:val="Inhopg1"/>
            <w:tabs>
              <w:tab w:val="left" w:pos="440"/>
              <w:tab w:val="right" w:leader="dot" w:pos="9062"/>
            </w:tabs>
            <w:rPr>
              <w:noProof/>
            </w:rPr>
          </w:pPr>
          <w:hyperlink w:anchor="_Toc455386196" w:history="1">
            <w:r w:rsidRPr="00725708">
              <w:rPr>
                <w:rStyle w:val="Hyperlink"/>
                <w:rFonts w:ascii="Times New Roman" w:hAnsi="Times New Roman" w:cs="Times New Roman"/>
                <w:noProof/>
                <w:lang w:val="en-US"/>
              </w:rPr>
              <w:t>6.</w:t>
            </w:r>
            <w:r>
              <w:rPr>
                <w:noProof/>
              </w:rPr>
              <w:tab/>
            </w:r>
            <w:r w:rsidRPr="00725708">
              <w:rPr>
                <w:rStyle w:val="Hyperlink"/>
                <w:rFonts w:ascii="Times New Roman" w:hAnsi="Times New Roman" w:cs="Times New Roman"/>
                <w:noProof/>
                <w:lang w:val="en-US"/>
              </w:rPr>
              <w:t>Conclusion</w:t>
            </w:r>
            <w:r>
              <w:rPr>
                <w:noProof/>
                <w:webHidden/>
              </w:rPr>
              <w:tab/>
            </w:r>
            <w:r>
              <w:rPr>
                <w:noProof/>
                <w:webHidden/>
              </w:rPr>
              <w:fldChar w:fldCharType="begin"/>
            </w:r>
            <w:r>
              <w:rPr>
                <w:noProof/>
                <w:webHidden/>
              </w:rPr>
              <w:instrText xml:space="preserve"> PAGEREF _Toc455386196 \h </w:instrText>
            </w:r>
            <w:r>
              <w:rPr>
                <w:noProof/>
                <w:webHidden/>
              </w:rPr>
            </w:r>
            <w:r>
              <w:rPr>
                <w:noProof/>
                <w:webHidden/>
              </w:rPr>
              <w:fldChar w:fldCharType="separate"/>
            </w:r>
            <w:r w:rsidR="00FA21AF">
              <w:rPr>
                <w:noProof/>
                <w:webHidden/>
              </w:rPr>
              <w:t>58</w:t>
            </w:r>
            <w:r>
              <w:rPr>
                <w:noProof/>
                <w:webHidden/>
              </w:rPr>
              <w:fldChar w:fldCharType="end"/>
            </w:r>
          </w:hyperlink>
        </w:p>
        <w:p w:rsidR="004749B3" w:rsidRDefault="004749B3">
          <w:pPr>
            <w:pStyle w:val="Inhopg1"/>
            <w:tabs>
              <w:tab w:val="left" w:pos="440"/>
              <w:tab w:val="right" w:leader="dot" w:pos="9062"/>
            </w:tabs>
            <w:rPr>
              <w:noProof/>
            </w:rPr>
          </w:pPr>
          <w:hyperlink w:anchor="_Toc455386197" w:history="1">
            <w:r w:rsidRPr="00725708">
              <w:rPr>
                <w:rStyle w:val="Hyperlink"/>
                <w:rFonts w:ascii="Times New Roman" w:hAnsi="Times New Roman" w:cs="Times New Roman"/>
                <w:noProof/>
                <w:lang w:val="en-US"/>
              </w:rPr>
              <w:t>7.</w:t>
            </w:r>
            <w:r>
              <w:rPr>
                <w:noProof/>
              </w:rPr>
              <w:tab/>
            </w:r>
            <w:r w:rsidRPr="00725708">
              <w:rPr>
                <w:rStyle w:val="Hyperlink"/>
                <w:rFonts w:ascii="Times New Roman" w:hAnsi="Times New Roman" w:cs="Times New Roman"/>
                <w:noProof/>
                <w:lang w:val="en-US"/>
              </w:rPr>
              <w:t>Discussion</w:t>
            </w:r>
            <w:r>
              <w:rPr>
                <w:noProof/>
                <w:webHidden/>
              </w:rPr>
              <w:tab/>
            </w:r>
            <w:r>
              <w:rPr>
                <w:noProof/>
                <w:webHidden/>
              </w:rPr>
              <w:fldChar w:fldCharType="begin"/>
            </w:r>
            <w:r>
              <w:rPr>
                <w:noProof/>
                <w:webHidden/>
              </w:rPr>
              <w:instrText xml:space="preserve"> PAGEREF _Toc455386197 \h </w:instrText>
            </w:r>
            <w:r>
              <w:rPr>
                <w:noProof/>
                <w:webHidden/>
              </w:rPr>
            </w:r>
            <w:r>
              <w:rPr>
                <w:noProof/>
                <w:webHidden/>
              </w:rPr>
              <w:fldChar w:fldCharType="separate"/>
            </w:r>
            <w:r w:rsidR="00FA21AF">
              <w:rPr>
                <w:noProof/>
                <w:webHidden/>
              </w:rPr>
              <w:t>60</w:t>
            </w:r>
            <w:r>
              <w:rPr>
                <w:noProof/>
                <w:webHidden/>
              </w:rPr>
              <w:fldChar w:fldCharType="end"/>
            </w:r>
          </w:hyperlink>
        </w:p>
        <w:p w:rsidR="004749B3" w:rsidRDefault="004749B3">
          <w:pPr>
            <w:pStyle w:val="Inhopg2"/>
            <w:tabs>
              <w:tab w:val="left" w:pos="880"/>
              <w:tab w:val="right" w:leader="dot" w:pos="9062"/>
            </w:tabs>
            <w:rPr>
              <w:noProof/>
            </w:rPr>
          </w:pPr>
          <w:hyperlink w:anchor="_Toc455386198" w:history="1">
            <w:r w:rsidRPr="00725708">
              <w:rPr>
                <w:rStyle w:val="Hyperlink"/>
                <w:rFonts w:ascii="Times New Roman" w:hAnsi="Times New Roman" w:cs="Times New Roman"/>
                <w:noProof/>
                <w:lang w:val="en-US"/>
              </w:rPr>
              <w:t>7.1.</w:t>
            </w:r>
            <w:r>
              <w:rPr>
                <w:noProof/>
              </w:rPr>
              <w:tab/>
            </w:r>
            <w:r w:rsidRPr="00725708">
              <w:rPr>
                <w:rStyle w:val="Hyperlink"/>
                <w:rFonts w:ascii="Times New Roman" w:hAnsi="Times New Roman" w:cs="Times New Roman"/>
                <w:noProof/>
                <w:lang w:val="en-US"/>
              </w:rPr>
              <w:t>Discussion</w:t>
            </w:r>
            <w:r>
              <w:rPr>
                <w:noProof/>
                <w:webHidden/>
              </w:rPr>
              <w:tab/>
            </w:r>
            <w:r>
              <w:rPr>
                <w:noProof/>
                <w:webHidden/>
              </w:rPr>
              <w:fldChar w:fldCharType="begin"/>
            </w:r>
            <w:r>
              <w:rPr>
                <w:noProof/>
                <w:webHidden/>
              </w:rPr>
              <w:instrText xml:space="preserve"> PAGEREF _Toc455386198 \h </w:instrText>
            </w:r>
            <w:r>
              <w:rPr>
                <w:noProof/>
                <w:webHidden/>
              </w:rPr>
            </w:r>
            <w:r>
              <w:rPr>
                <w:noProof/>
                <w:webHidden/>
              </w:rPr>
              <w:fldChar w:fldCharType="separate"/>
            </w:r>
            <w:r w:rsidR="00FA21AF">
              <w:rPr>
                <w:noProof/>
                <w:webHidden/>
              </w:rPr>
              <w:t>60</w:t>
            </w:r>
            <w:r>
              <w:rPr>
                <w:noProof/>
                <w:webHidden/>
              </w:rPr>
              <w:fldChar w:fldCharType="end"/>
            </w:r>
          </w:hyperlink>
        </w:p>
        <w:p w:rsidR="004749B3" w:rsidRDefault="004749B3">
          <w:pPr>
            <w:pStyle w:val="Inhopg2"/>
            <w:tabs>
              <w:tab w:val="left" w:pos="880"/>
              <w:tab w:val="right" w:leader="dot" w:pos="9062"/>
            </w:tabs>
            <w:rPr>
              <w:noProof/>
            </w:rPr>
          </w:pPr>
          <w:hyperlink w:anchor="_Toc455386199" w:history="1">
            <w:r w:rsidRPr="00725708">
              <w:rPr>
                <w:rStyle w:val="Hyperlink"/>
                <w:rFonts w:ascii="Times New Roman" w:hAnsi="Times New Roman" w:cs="Times New Roman"/>
                <w:noProof/>
                <w:lang w:val="en-US"/>
              </w:rPr>
              <w:t>7.2.</w:t>
            </w:r>
            <w:r>
              <w:rPr>
                <w:noProof/>
              </w:rPr>
              <w:tab/>
            </w:r>
            <w:r w:rsidRPr="00725708">
              <w:rPr>
                <w:rStyle w:val="Hyperlink"/>
                <w:rFonts w:ascii="Times New Roman" w:hAnsi="Times New Roman" w:cs="Times New Roman"/>
                <w:noProof/>
                <w:lang w:val="en-US"/>
              </w:rPr>
              <w:t>Limitations of the research</w:t>
            </w:r>
            <w:r>
              <w:rPr>
                <w:noProof/>
                <w:webHidden/>
              </w:rPr>
              <w:tab/>
            </w:r>
            <w:r>
              <w:rPr>
                <w:noProof/>
                <w:webHidden/>
              </w:rPr>
              <w:fldChar w:fldCharType="begin"/>
            </w:r>
            <w:r>
              <w:rPr>
                <w:noProof/>
                <w:webHidden/>
              </w:rPr>
              <w:instrText xml:space="preserve"> PAGEREF _Toc455386199 \h </w:instrText>
            </w:r>
            <w:r>
              <w:rPr>
                <w:noProof/>
                <w:webHidden/>
              </w:rPr>
            </w:r>
            <w:r>
              <w:rPr>
                <w:noProof/>
                <w:webHidden/>
              </w:rPr>
              <w:fldChar w:fldCharType="separate"/>
            </w:r>
            <w:r w:rsidR="00FA21AF">
              <w:rPr>
                <w:noProof/>
                <w:webHidden/>
              </w:rPr>
              <w:t>61</w:t>
            </w:r>
            <w:r>
              <w:rPr>
                <w:noProof/>
                <w:webHidden/>
              </w:rPr>
              <w:fldChar w:fldCharType="end"/>
            </w:r>
          </w:hyperlink>
        </w:p>
        <w:p w:rsidR="004749B3" w:rsidRDefault="004749B3">
          <w:pPr>
            <w:pStyle w:val="Inhopg2"/>
            <w:tabs>
              <w:tab w:val="left" w:pos="880"/>
              <w:tab w:val="right" w:leader="dot" w:pos="9062"/>
            </w:tabs>
            <w:rPr>
              <w:noProof/>
            </w:rPr>
          </w:pPr>
          <w:hyperlink w:anchor="_Toc455386200" w:history="1">
            <w:r w:rsidRPr="00725708">
              <w:rPr>
                <w:rStyle w:val="Hyperlink"/>
                <w:rFonts w:ascii="Times New Roman" w:hAnsi="Times New Roman" w:cs="Times New Roman"/>
                <w:noProof/>
                <w:lang w:val="en-US"/>
              </w:rPr>
              <w:t>7.3.</w:t>
            </w:r>
            <w:r>
              <w:rPr>
                <w:noProof/>
              </w:rPr>
              <w:tab/>
            </w:r>
            <w:r w:rsidRPr="00725708">
              <w:rPr>
                <w:rStyle w:val="Hyperlink"/>
                <w:rFonts w:ascii="Times New Roman" w:hAnsi="Times New Roman" w:cs="Times New Roman"/>
                <w:noProof/>
                <w:lang w:val="en-US"/>
              </w:rPr>
              <w:t>Directions for further research</w:t>
            </w:r>
            <w:r>
              <w:rPr>
                <w:noProof/>
                <w:webHidden/>
              </w:rPr>
              <w:tab/>
            </w:r>
            <w:r>
              <w:rPr>
                <w:noProof/>
                <w:webHidden/>
              </w:rPr>
              <w:fldChar w:fldCharType="begin"/>
            </w:r>
            <w:r>
              <w:rPr>
                <w:noProof/>
                <w:webHidden/>
              </w:rPr>
              <w:instrText xml:space="preserve"> PAGEREF _Toc455386200 \h </w:instrText>
            </w:r>
            <w:r>
              <w:rPr>
                <w:noProof/>
                <w:webHidden/>
              </w:rPr>
            </w:r>
            <w:r>
              <w:rPr>
                <w:noProof/>
                <w:webHidden/>
              </w:rPr>
              <w:fldChar w:fldCharType="separate"/>
            </w:r>
            <w:r w:rsidR="00FA21AF">
              <w:rPr>
                <w:noProof/>
                <w:webHidden/>
              </w:rPr>
              <w:t>62</w:t>
            </w:r>
            <w:r>
              <w:rPr>
                <w:noProof/>
                <w:webHidden/>
              </w:rPr>
              <w:fldChar w:fldCharType="end"/>
            </w:r>
          </w:hyperlink>
        </w:p>
        <w:p w:rsidR="004749B3" w:rsidRDefault="004749B3">
          <w:pPr>
            <w:pStyle w:val="Inhopg1"/>
            <w:tabs>
              <w:tab w:val="right" w:leader="dot" w:pos="9062"/>
            </w:tabs>
            <w:rPr>
              <w:noProof/>
            </w:rPr>
          </w:pPr>
          <w:hyperlink w:anchor="_Toc455386201" w:history="1">
            <w:r w:rsidRPr="00725708">
              <w:rPr>
                <w:rStyle w:val="Hyperlink"/>
                <w:rFonts w:ascii="Times New Roman" w:hAnsi="Times New Roman" w:cs="Times New Roman"/>
                <w:noProof/>
                <w:lang w:val="en-US"/>
              </w:rPr>
              <w:t>References</w:t>
            </w:r>
            <w:r>
              <w:rPr>
                <w:noProof/>
                <w:webHidden/>
              </w:rPr>
              <w:tab/>
            </w:r>
            <w:r>
              <w:rPr>
                <w:noProof/>
                <w:webHidden/>
              </w:rPr>
              <w:fldChar w:fldCharType="begin"/>
            </w:r>
            <w:r>
              <w:rPr>
                <w:noProof/>
                <w:webHidden/>
              </w:rPr>
              <w:instrText xml:space="preserve"> PAGEREF _Toc455386201 \h </w:instrText>
            </w:r>
            <w:r>
              <w:rPr>
                <w:noProof/>
                <w:webHidden/>
              </w:rPr>
            </w:r>
            <w:r>
              <w:rPr>
                <w:noProof/>
                <w:webHidden/>
              </w:rPr>
              <w:fldChar w:fldCharType="separate"/>
            </w:r>
            <w:r w:rsidR="00FA21AF">
              <w:rPr>
                <w:noProof/>
                <w:webHidden/>
              </w:rPr>
              <w:t>63</w:t>
            </w:r>
            <w:r>
              <w:rPr>
                <w:noProof/>
                <w:webHidden/>
              </w:rPr>
              <w:fldChar w:fldCharType="end"/>
            </w:r>
          </w:hyperlink>
        </w:p>
        <w:p w:rsidR="00833C7C" w:rsidRPr="005C02E4" w:rsidRDefault="00E351C9">
          <w:pPr>
            <w:rPr>
              <w:rFonts w:ascii="Times New Roman" w:hAnsi="Times New Roman" w:cs="Times New Roman"/>
              <w:sz w:val="24"/>
              <w:szCs w:val="24"/>
            </w:rPr>
          </w:pPr>
          <w:r w:rsidRPr="005C02E4">
            <w:rPr>
              <w:rFonts w:ascii="Times New Roman" w:hAnsi="Times New Roman" w:cs="Times New Roman"/>
              <w:sz w:val="24"/>
              <w:szCs w:val="24"/>
            </w:rPr>
            <w:fldChar w:fldCharType="end"/>
          </w:r>
        </w:p>
      </w:sdtContent>
    </w:sdt>
    <w:p w:rsidR="00833C7C" w:rsidRDefault="00833C7C">
      <w:pPr>
        <w:rPr>
          <w:rFonts w:ascii="Times" w:eastAsiaTheme="majorEastAsia" w:hAnsi="Times" w:cstheme="majorBidi"/>
          <w:b/>
          <w:bCs/>
          <w:color w:val="365F91" w:themeColor="accent1" w:themeShade="BF"/>
          <w:sz w:val="28"/>
          <w:szCs w:val="28"/>
          <w:lang w:val="en-US"/>
        </w:rPr>
      </w:pPr>
      <w:r>
        <w:rPr>
          <w:rFonts w:ascii="Times" w:hAnsi="Times"/>
          <w:lang w:val="en-US"/>
        </w:rPr>
        <w:br w:type="page"/>
      </w:r>
    </w:p>
    <w:p w:rsidR="00833C7C" w:rsidRPr="00833C7C" w:rsidRDefault="00833C7C" w:rsidP="00833C7C">
      <w:pPr>
        <w:pStyle w:val="Kop1"/>
        <w:numPr>
          <w:ilvl w:val="0"/>
          <w:numId w:val="7"/>
        </w:numPr>
        <w:spacing w:line="360" w:lineRule="auto"/>
        <w:rPr>
          <w:rFonts w:ascii="Times New Roman" w:hAnsi="Times New Roman" w:cs="Times New Roman"/>
          <w:lang w:val="en-US"/>
        </w:rPr>
      </w:pPr>
      <w:bookmarkStart w:id="3" w:name="_Toc455386160"/>
      <w:r w:rsidRPr="00833C7C">
        <w:rPr>
          <w:rFonts w:ascii="Times New Roman" w:hAnsi="Times New Roman" w:cs="Times New Roman"/>
          <w:lang w:val="en-US"/>
        </w:rPr>
        <w:lastRenderedPageBreak/>
        <w:t>Introduction</w:t>
      </w:r>
      <w:bookmarkEnd w:id="3"/>
    </w:p>
    <w:p w:rsidR="00DF7B87" w:rsidRPr="00DF7B87" w:rsidRDefault="00DF7B87" w:rsidP="00DF7B87">
      <w:pPr>
        <w:pStyle w:val="Kop2"/>
        <w:numPr>
          <w:ilvl w:val="1"/>
          <w:numId w:val="7"/>
        </w:numPr>
        <w:spacing w:line="360" w:lineRule="auto"/>
        <w:rPr>
          <w:rFonts w:ascii="Times New Roman" w:hAnsi="Times New Roman" w:cs="Times New Roman"/>
          <w:lang w:val="en-US"/>
        </w:rPr>
      </w:pPr>
      <w:bookmarkStart w:id="4" w:name="_Toc455386161"/>
      <w:r w:rsidRPr="00DF7B87">
        <w:rPr>
          <w:rFonts w:ascii="Times New Roman" w:hAnsi="Times New Roman" w:cs="Times New Roman"/>
          <w:lang w:val="en-US"/>
        </w:rPr>
        <w:t>Introduction</w:t>
      </w:r>
      <w:bookmarkEnd w:id="4"/>
      <w:r w:rsidRPr="00DF7B87">
        <w:rPr>
          <w:rFonts w:ascii="Times New Roman" w:hAnsi="Times New Roman" w:cs="Times New Roman"/>
          <w:lang w:val="en-US"/>
        </w:rPr>
        <w:t xml:space="preserve"> </w:t>
      </w:r>
    </w:p>
    <w:p w:rsidR="00A84B82" w:rsidRDefault="00326029" w:rsidP="00A84B82">
      <w:pPr>
        <w:spacing w:line="360" w:lineRule="auto"/>
        <w:jc w:val="both"/>
        <w:rPr>
          <w:rFonts w:ascii="Times New Roman" w:hAnsi="Times New Roman" w:cs="Times New Roman"/>
          <w:sz w:val="24"/>
          <w:szCs w:val="24"/>
          <w:lang w:val="en-US"/>
        </w:rPr>
      </w:pPr>
      <w:r w:rsidRPr="00CC6634">
        <w:rPr>
          <w:rFonts w:ascii="Times New Roman" w:hAnsi="Times New Roman" w:cs="Times New Roman"/>
          <w:sz w:val="24"/>
          <w:szCs w:val="24"/>
          <w:lang w:val="en-US"/>
        </w:rPr>
        <w:t>In the last decades, the public sector has been subject to signifi</w:t>
      </w:r>
      <w:r w:rsidR="00833C7C">
        <w:rPr>
          <w:rFonts w:ascii="Times New Roman" w:hAnsi="Times New Roman" w:cs="Times New Roman"/>
          <w:sz w:val="24"/>
          <w:szCs w:val="24"/>
          <w:lang w:val="en-US"/>
        </w:rPr>
        <w:t>cant changes. Instead of the for</w:t>
      </w:r>
      <w:r w:rsidRPr="00CC6634">
        <w:rPr>
          <w:rFonts w:ascii="Times New Roman" w:hAnsi="Times New Roman" w:cs="Times New Roman"/>
          <w:sz w:val="24"/>
          <w:szCs w:val="24"/>
          <w:lang w:val="en-US"/>
        </w:rPr>
        <w:t>mer clear separation between the</w:t>
      </w:r>
      <w:r w:rsidR="00D6005B">
        <w:rPr>
          <w:rFonts w:ascii="Times New Roman" w:hAnsi="Times New Roman" w:cs="Times New Roman"/>
          <w:sz w:val="24"/>
          <w:szCs w:val="24"/>
          <w:lang w:val="en-US"/>
        </w:rPr>
        <w:t xml:space="preserve"> public and the private sector, </w:t>
      </w:r>
      <w:r w:rsidRPr="00CC6634">
        <w:rPr>
          <w:rFonts w:ascii="Times New Roman" w:hAnsi="Times New Roman" w:cs="Times New Roman"/>
          <w:sz w:val="24"/>
          <w:szCs w:val="24"/>
          <w:lang w:val="en-US"/>
        </w:rPr>
        <w:t>a number of OECD-countries moved towards the philosophy</w:t>
      </w:r>
      <w:r w:rsidR="000D4145">
        <w:rPr>
          <w:rFonts w:ascii="Times New Roman" w:hAnsi="Times New Roman" w:cs="Times New Roman"/>
          <w:sz w:val="24"/>
          <w:szCs w:val="24"/>
          <w:lang w:val="en-US"/>
        </w:rPr>
        <w:t xml:space="preserve"> of New Public Management</w:t>
      </w:r>
      <w:r w:rsidR="00D6005B">
        <w:rPr>
          <w:rFonts w:ascii="Times New Roman" w:hAnsi="Times New Roman" w:cs="Times New Roman"/>
          <w:sz w:val="24"/>
          <w:szCs w:val="24"/>
          <w:lang w:val="en-US"/>
        </w:rPr>
        <w:t xml:space="preserve"> (NPM) during the 1980s </w:t>
      </w:r>
      <w:r w:rsidR="000D4145">
        <w:rPr>
          <w:rFonts w:ascii="Times New Roman" w:hAnsi="Times New Roman" w:cs="Times New Roman"/>
          <w:sz w:val="24"/>
          <w:szCs w:val="24"/>
          <w:lang w:val="en-US"/>
        </w:rPr>
        <w:t xml:space="preserve">(Dunleavy &amp; </w:t>
      </w:r>
      <w:r w:rsidRPr="00CC6634">
        <w:rPr>
          <w:rFonts w:ascii="Times New Roman" w:hAnsi="Times New Roman" w:cs="Times New Roman"/>
          <w:sz w:val="24"/>
          <w:szCs w:val="24"/>
          <w:lang w:val="en-US"/>
        </w:rPr>
        <w:t xml:space="preserve">Hood, 1994; Hood, 1995). </w:t>
      </w:r>
      <w:r w:rsidR="002F6B6A">
        <w:rPr>
          <w:rFonts w:ascii="Times New Roman" w:hAnsi="Times New Roman" w:cs="Times New Roman"/>
          <w:sz w:val="24"/>
          <w:szCs w:val="24"/>
          <w:lang w:val="en-US"/>
        </w:rPr>
        <w:t>NPM is</w:t>
      </w:r>
      <w:r>
        <w:rPr>
          <w:rFonts w:ascii="Times New Roman" w:hAnsi="Times New Roman" w:cs="Times New Roman"/>
          <w:sz w:val="24"/>
          <w:szCs w:val="24"/>
          <w:lang w:val="en-US"/>
        </w:rPr>
        <w:t xml:space="preserve"> described as </w:t>
      </w:r>
      <w:r w:rsidRPr="00B74E28">
        <w:rPr>
          <w:rFonts w:ascii="Times New Roman" w:hAnsi="Times New Roman" w:cs="Times New Roman"/>
          <w:i/>
          <w:sz w:val="24"/>
          <w:szCs w:val="24"/>
          <w:lang w:val="en-US"/>
        </w:rPr>
        <w:t>“a set of assumptions and value statements how public sector organizations should be designed, organized, managed and how they, in a quasi-business manner, should function</w:t>
      </w:r>
      <w:r w:rsidR="00FA3A7B">
        <w:rPr>
          <w:rFonts w:ascii="Times New Roman" w:hAnsi="Times New Roman" w:cs="Times New Roman"/>
          <w:i/>
          <w:sz w:val="24"/>
          <w:szCs w:val="24"/>
          <w:lang w:val="en-US"/>
        </w:rPr>
        <w:t>.</w:t>
      </w:r>
      <w:r w:rsidRPr="00B74E28">
        <w:rPr>
          <w:rFonts w:ascii="Times New Roman" w:hAnsi="Times New Roman" w:cs="Times New Roman"/>
          <w:i/>
          <w:sz w:val="24"/>
          <w:szCs w:val="24"/>
          <w:lang w:val="en-US"/>
        </w:rPr>
        <w:t>”</w:t>
      </w:r>
      <w:r>
        <w:rPr>
          <w:rFonts w:ascii="Times New Roman" w:hAnsi="Times New Roman" w:cs="Times New Roman"/>
          <w:sz w:val="24"/>
          <w:szCs w:val="24"/>
          <w:lang w:val="en-US"/>
        </w:rPr>
        <w:t xml:space="preserve"> (Diefenb</w:t>
      </w:r>
      <w:r w:rsidR="00815246">
        <w:rPr>
          <w:rFonts w:ascii="Times New Roman" w:hAnsi="Times New Roman" w:cs="Times New Roman"/>
          <w:sz w:val="24"/>
          <w:szCs w:val="24"/>
          <w:lang w:val="en-US"/>
        </w:rPr>
        <w:t xml:space="preserve">ach, </w:t>
      </w:r>
      <w:r>
        <w:rPr>
          <w:rFonts w:ascii="Times New Roman" w:hAnsi="Times New Roman" w:cs="Times New Roman"/>
          <w:sz w:val="24"/>
          <w:szCs w:val="24"/>
          <w:lang w:val="en-US"/>
        </w:rPr>
        <w:t xml:space="preserve">2009, p. </w:t>
      </w:r>
      <w:r w:rsidR="00815246">
        <w:rPr>
          <w:rFonts w:ascii="Times New Roman" w:hAnsi="Times New Roman" w:cs="Times New Roman"/>
          <w:sz w:val="24"/>
          <w:szCs w:val="24"/>
          <w:lang w:val="en-US"/>
        </w:rPr>
        <w:t>893). The drive for the public management reform was fundamentally a response to an increasing dissatisfaction and concern related to the legitimacy and efficiency of gove</w:t>
      </w:r>
      <w:r w:rsidR="00BB09C3">
        <w:rPr>
          <w:rFonts w:ascii="Times New Roman" w:hAnsi="Times New Roman" w:cs="Times New Roman"/>
          <w:sz w:val="24"/>
          <w:szCs w:val="24"/>
          <w:lang w:val="en-US"/>
        </w:rPr>
        <w:t xml:space="preserve">rnment performance </w:t>
      </w:r>
      <w:r w:rsidR="00BB09C3" w:rsidRPr="00CE48E0">
        <w:rPr>
          <w:rFonts w:ascii="Times New Roman" w:hAnsi="Times New Roman" w:cs="Times New Roman"/>
          <w:sz w:val="24"/>
          <w:szCs w:val="24"/>
          <w:lang w:val="en-US"/>
        </w:rPr>
        <w:t xml:space="preserve">(Speklé &amp; </w:t>
      </w:r>
      <w:r w:rsidR="00815246" w:rsidRPr="00CE48E0">
        <w:rPr>
          <w:rFonts w:ascii="Times New Roman" w:hAnsi="Times New Roman" w:cs="Times New Roman"/>
          <w:sz w:val="24"/>
          <w:szCs w:val="24"/>
          <w:lang w:val="en-US"/>
        </w:rPr>
        <w:t xml:space="preserve">Verbeeten, 2014). </w:t>
      </w:r>
      <w:r w:rsidR="00815246">
        <w:rPr>
          <w:rFonts w:ascii="Times New Roman" w:hAnsi="Times New Roman" w:cs="Times New Roman"/>
          <w:sz w:val="24"/>
          <w:szCs w:val="24"/>
          <w:lang w:val="en-US"/>
        </w:rPr>
        <w:t>By implement</w:t>
      </w:r>
      <w:r w:rsidR="00A84B82">
        <w:rPr>
          <w:rFonts w:ascii="Times New Roman" w:hAnsi="Times New Roman" w:cs="Times New Roman"/>
          <w:sz w:val="24"/>
          <w:szCs w:val="24"/>
          <w:lang w:val="en-US"/>
        </w:rPr>
        <w:t xml:space="preserve">ing business-like accountability concepts, </w:t>
      </w:r>
      <w:r w:rsidRPr="00CC6634">
        <w:rPr>
          <w:rFonts w:ascii="Times New Roman" w:hAnsi="Times New Roman" w:cs="Times New Roman"/>
          <w:sz w:val="24"/>
          <w:szCs w:val="24"/>
          <w:lang w:val="en-US"/>
        </w:rPr>
        <w:t>the public reform intends to make the public</w:t>
      </w:r>
      <w:r w:rsidR="00C155FE">
        <w:rPr>
          <w:rFonts w:ascii="Times New Roman" w:hAnsi="Times New Roman" w:cs="Times New Roman"/>
          <w:sz w:val="24"/>
          <w:szCs w:val="24"/>
          <w:lang w:val="en-US"/>
        </w:rPr>
        <w:t xml:space="preserve"> sector more performance-, cost-</w:t>
      </w:r>
      <w:r w:rsidRPr="00CC6634">
        <w:rPr>
          <w:rFonts w:ascii="Times New Roman" w:hAnsi="Times New Roman" w:cs="Times New Roman"/>
          <w:sz w:val="24"/>
          <w:szCs w:val="24"/>
          <w:lang w:val="en-US"/>
        </w:rPr>
        <w:t xml:space="preserve">, </w:t>
      </w:r>
      <w:r w:rsidR="00B6417D">
        <w:rPr>
          <w:rFonts w:ascii="Times New Roman" w:hAnsi="Times New Roman" w:cs="Times New Roman"/>
          <w:sz w:val="24"/>
          <w:szCs w:val="24"/>
          <w:lang w:val="en-US"/>
        </w:rPr>
        <w:t xml:space="preserve">efficiency- and audit </w:t>
      </w:r>
      <w:r w:rsidRPr="00CC6634">
        <w:rPr>
          <w:rFonts w:ascii="Times New Roman" w:hAnsi="Times New Roman" w:cs="Times New Roman"/>
          <w:sz w:val="24"/>
          <w:szCs w:val="24"/>
          <w:lang w:val="en-US"/>
        </w:rPr>
        <w:t>oriented (Diefenbach, 20</w:t>
      </w:r>
      <w:r w:rsidR="00BB09C3">
        <w:rPr>
          <w:rFonts w:ascii="Times New Roman" w:hAnsi="Times New Roman" w:cs="Times New Roman"/>
          <w:sz w:val="24"/>
          <w:szCs w:val="24"/>
          <w:lang w:val="en-US"/>
        </w:rPr>
        <w:t>09; Speklé &amp;</w:t>
      </w:r>
      <w:r>
        <w:rPr>
          <w:rFonts w:ascii="Times New Roman" w:hAnsi="Times New Roman" w:cs="Times New Roman"/>
          <w:sz w:val="24"/>
          <w:szCs w:val="24"/>
          <w:lang w:val="en-US"/>
        </w:rPr>
        <w:t xml:space="preserve"> Verbeeten, 2014). The philosophy of NPM comprises a broad span of dimensions of change </w:t>
      </w:r>
      <w:r w:rsidR="00B856AF">
        <w:rPr>
          <w:rFonts w:ascii="Times New Roman" w:hAnsi="Times New Roman" w:cs="Times New Roman"/>
          <w:sz w:val="24"/>
          <w:szCs w:val="24"/>
          <w:lang w:val="en-US"/>
        </w:rPr>
        <w:t xml:space="preserve">that </w:t>
      </w:r>
      <w:r>
        <w:rPr>
          <w:rFonts w:ascii="Times New Roman" w:hAnsi="Times New Roman" w:cs="Times New Roman"/>
          <w:sz w:val="24"/>
          <w:szCs w:val="24"/>
          <w:lang w:val="en-US"/>
        </w:rPr>
        <w:t>the public sector should entail, whi</w:t>
      </w:r>
      <w:r w:rsidR="00C316F1">
        <w:rPr>
          <w:rFonts w:ascii="Times New Roman" w:hAnsi="Times New Roman" w:cs="Times New Roman"/>
          <w:sz w:val="24"/>
          <w:szCs w:val="24"/>
          <w:lang w:val="en-US"/>
        </w:rPr>
        <w:t>ch are categorized by Hood (1991; 1995</w:t>
      </w:r>
      <w:r>
        <w:rPr>
          <w:rFonts w:ascii="Times New Roman" w:hAnsi="Times New Roman" w:cs="Times New Roman"/>
          <w:sz w:val="24"/>
          <w:szCs w:val="24"/>
          <w:lang w:val="en-US"/>
        </w:rPr>
        <w:t>) in seven elements.</w:t>
      </w:r>
      <w:r w:rsidR="00C316F1">
        <w:rPr>
          <w:rFonts w:ascii="Times New Roman" w:hAnsi="Times New Roman" w:cs="Times New Roman"/>
          <w:sz w:val="24"/>
          <w:szCs w:val="24"/>
          <w:lang w:val="en-US"/>
        </w:rPr>
        <w:t xml:space="preserve"> These elements include a hands-on professional management, explicit standards and measures of performance, a great</w:t>
      </w:r>
      <w:r w:rsidR="00F06C8B">
        <w:rPr>
          <w:rFonts w:ascii="Times New Roman" w:hAnsi="Times New Roman" w:cs="Times New Roman"/>
          <w:sz w:val="24"/>
          <w:szCs w:val="24"/>
          <w:lang w:val="en-US"/>
        </w:rPr>
        <w:t xml:space="preserve">er emphasis on output controls, </w:t>
      </w:r>
      <w:r w:rsidR="00C316F1">
        <w:rPr>
          <w:rFonts w:ascii="Times New Roman" w:hAnsi="Times New Roman" w:cs="Times New Roman"/>
          <w:sz w:val="24"/>
          <w:szCs w:val="24"/>
          <w:lang w:val="en-US"/>
        </w:rPr>
        <w:t xml:space="preserve">a shift to disaggregation of units, a shift towards greater competition, stress on private sector styles of management practice and stress on greater discipline and parsimony in resource use (Hood, 1991). </w:t>
      </w:r>
    </w:p>
    <w:p w:rsidR="001D1DBD" w:rsidRDefault="00B856AF" w:rsidP="006B3DD8">
      <w:pPr>
        <w:spacing w:line="360" w:lineRule="auto"/>
        <w:jc w:val="both"/>
        <w:rPr>
          <w:rFonts w:ascii="Times New Roman" w:hAnsi="Times New Roman" w:cs="Times New Roman"/>
          <w:sz w:val="24"/>
          <w:szCs w:val="24"/>
          <w:lang w:val="en-US"/>
        </w:rPr>
      </w:pPr>
      <w:r w:rsidRPr="00B856AF">
        <w:rPr>
          <w:rFonts w:ascii="Times New Roman" w:hAnsi="Times New Roman" w:cs="Times New Roman"/>
          <w:sz w:val="24"/>
          <w:szCs w:val="24"/>
          <w:lang w:val="en-US"/>
        </w:rPr>
        <w:t xml:space="preserve">One of the major parts of public services in which the </w:t>
      </w:r>
      <w:r w:rsidR="00B84E70" w:rsidRPr="00B856AF">
        <w:rPr>
          <w:rFonts w:ascii="Times New Roman" w:hAnsi="Times New Roman" w:cs="Times New Roman"/>
          <w:sz w:val="24"/>
          <w:szCs w:val="24"/>
          <w:lang w:val="en-US"/>
        </w:rPr>
        <w:t xml:space="preserve">impact of the philosophy of NPM is visible, is the </w:t>
      </w:r>
      <w:r w:rsidR="00B84E70">
        <w:rPr>
          <w:rFonts w:ascii="Times New Roman" w:hAnsi="Times New Roman" w:cs="Times New Roman"/>
          <w:sz w:val="24"/>
          <w:szCs w:val="24"/>
          <w:lang w:val="en-US"/>
        </w:rPr>
        <w:t xml:space="preserve">health care. </w:t>
      </w:r>
      <w:r w:rsidR="00E90593">
        <w:rPr>
          <w:rFonts w:ascii="Times New Roman" w:hAnsi="Times New Roman" w:cs="Times New Roman"/>
          <w:sz w:val="24"/>
          <w:szCs w:val="24"/>
          <w:lang w:val="en-US"/>
        </w:rPr>
        <w:t>In the Netherlands, till 2005 the financing of hospitals was based on budgeting to control health care expenditures. Thi</w:t>
      </w:r>
      <w:r w:rsidR="00577EDE">
        <w:rPr>
          <w:rFonts w:ascii="Times New Roman" w:hAnsi="Times New Roman" w:cs="Times New Roman"/>
          <w:sz w:val="24"/>
          <w:szCs w:val="24"/>
          <w:lang w:val="en-US"/>
        </w:rPr>
        <w:t>s type of financing</w:t>
      </w:r>
      <w:r w:rsidR="00FE6AB2">
        <w:rPr>
          <w:rFonts w:ascii="Times New Roman" w:hAnsi="Times New Roman" w:cs="Times New Roman"/>
          <w:sz w:val="24"/>
          <w:szCs w:val="24"/>
          <w:lang w:val="en-US"/>
        </w:rPr>
        <w:t>, however,</w:t>
      </w:r>
      <w:r w:rsidR="00577EDE">
        <w:rPr>
          <w:rFonts w:ascii="Times New Roman" w:hAnsi="Times New Roman" w:cs="Times New Roman"/>
          <w:sz w:val="24"/>
          <w:szCs w:val="24"/>
          <w:lang w:val="en-US"/>
        </w:rPr>
        <w:t xml:space="preserve"> did</w:t>
      </w:r>
      <w:r w:rsidR="00E90593">
        <w:rPr>
          <w:rFonts w:ascii="Times New Roman" w:hAnsi="Times New Roman" w:cs="Times New Roman"/>
          <w:sz w:val="24"/>
          <w:szCs w:val="24"/>
          <w:lang w:val="en-US"/>
        </w:rPr>
        <w:t xml:space="preserve"> not disclose infor</w:t>
      </w:r>
      <w:r w:rsidR="0028109C">
        <w:rPr>
          <w:rFonts w:ascii="Times New Roman" w:hAnsi="Times New Roman" w:cs="Times New Roman"/>
          <w:sz w:val="24"/>
          <w:szCs w:val="24"/>
          <w:lang w:val="en-US"/>
        </w:rPr>
        <w:t>mation regarding the output</w:t>
      </w:r>
      <w:r w:rsidR="00A90E5C">
        <w:rPr>
          <w:rFonts w:ascii="Times New Roman" w:hAnsi="Times New Roman" w:cs="Times New Roman"/>
          <w:sz w:val="24"/>
          <w:szCs w:val="24"/>
          <w:lang w:val="en-US"/>
        </w:rPr>
        <w:t xml:space="preserve"> and performance of</w:t>
      </w:r>
      <w:r w:rsidR="00CC776F">
        <w:rPr>
          <w:rFonts w:ascii="Times New Roman" w:hAnsi="Times New Roman" w:cs="Times New Roman"/>
          <w:sz w:val="24"/>
          <w:szCs w:val="24"/>
          <w:lang w:val="en-US"/>
        </w:rPr>
        <w:t xml:space="preserve"> hospitals. Besides,</w:t>
      </w:r>
      <w:r w:rsidR="00A90E5C">
        <w:rPr>
          <w:rFonts w:ascii="Times New Roman" w:hAnsi="Times New Roman" w:cs="Times New Roman"/>
          <w:sz w:val="24"/>
          <w:szCs w:val="24"/>
          <w:lang w:val="en-US"/>
        </w:rPr>
        <w:t xml:space="preserve"> the amount of money provided on a</w:t>
      </w:r>
      <w:r w:rsidR="002F6B6A">
        <w:rPr>
          <w:rFonts w:ascii="Times New Roman" w:hAnsi="Times New Roman" w:cs="Times New Roman"/>
          <w:sz w:val="24"/>
          <w:szCs w:val="24"/>
          <w:lang w:val="en-US"/>
        </w:rPr>
        <w:t xml:space="preserve"> yearly basis was determined be</w:t>
      </w:r>
      <w:r w:rsidR="00A90E5C">
        <w:rPr>
          <w:rFonts w:ascii="Times New Roman" w:hAnsi="Times New Roman" w:cs="Times New Roman"/>
          <w:sz w:val="24"/>
          <w:szCs w:val="24"/>
          <w:lang w:val="en-US"/>
        </w:rPr>
        <w:t>forehand and did not depend on performanc</w:t>
      </w:r>
      <w:r w:rsidR="00CC776F">
        <w:rPr>
          <w:rFonts w:ascii="Times New Roman" w:hAnsi="Times New Roman" w:cs="Times New Roman"/>
          <w:sz w:val="24"/>
          <w:szCs w:val="24"/>
          <w:lang w:val="en-US"/>
        </w:rPr>
        <w:t>e. I</w:t>
      </w:r>
      <w:r w:rsidR="00E90593">
        <w:rPr>
          <w:rFonts w:ascii="Times New Roman" w:hAnsi="Times New Roman" w:cs="Times New Roman"/>
          <w:sz w:val="24"/>
          <w:szCs w:val="24"/>
          <w:lang w:val="en-US"/>
        </w:rPr>
        <w:t>ncentives to increase productio</w:t>
      </w:r>
      <w:r w:rsidR="008C57D1">
        <w:rPr>
          <w:rFonts w:ascii="Times New Roman" w:hAnsi="Times New Roman" w:cs="Times New Roman"/>
          <w:sz w:val="24"/>
          <w:szCs w:val="24"/>
          <w:lang w:val="en-US"/>
        </w:rPr>
        <w:t>n or to produce in a more efficient manner</w:t>
      </w:r>
      <w:r w:rsidR="00E90593">
        <w:rPr>
          <w:rFonts w:ascii="Times New Roman" w:hAnsi="Times New Roman" w:cs="Times New Roman"/>
          <w:sz w:val="24"/>
          <w:szCs w:val="24"/>
          <w:lang w:val="en-US"/>
        </w:rPr>
        <w:t xml:space="preserve"> were </w:t>
      </w:r>
      <w:r w:rsidR="00CC776F">
        <w:rPr>
          <w:rFonts w:ascii="Times New Roman" w:hAnsi="Times New Roman" w:cs="Times New Roman"/>
          <w:sz w:val="24"/>
          <w:szCs w:val="24"/>
          <w:lang w:val="en-US"/>
        </w:rPr>
        <w:t xml:space="preserve">therefore </w:t>
      </w:r>
      <w:r w:rsidR="00E90593">
        <w:rPr>
          <w:rFonts w:ascii="Times New Roman" w:hAnsi="Times New Roman" w:cs="Times New Roman"/>
          <w:sz w:val="24"/>
          <w:szCs w:val="24"/>
          <w:lang w:val="en-US"/>
        </w:rPr>
        <w:t>mainly absent</w:t>
      </w:r>
      <w:r w:rsidR="00457E30">
        <w:rPr>
          <w:rFonts w:ascii="Times New Roman" w:hAnsi="Times New Roman" w:cs="Times New Roman"/>
          <w:sz w:val="24"/>
          <w:szCs w:val="24"/>
          <w:lang w:val="en-US"/>
        </w:rPr>
        <w:t>, leading to an expanding level of health</w:t>
      </w:r>
      <w:r w:rsidR="00EF3455">
        <w:rPr>
          <w:rFonts w:ascii="Times New Roman" w:hAnsi="Times New Roman" w:cs="Times New Roman"/>
          <w:sz w:val="24"/>
          <w:szCs w:val="24"/>
          <w:lang w:val="en-US"/>
        </w:rPr>
        <w:t xml:space="preserve"> care</w:t>
      </w:r>
      <w:r w:rsidR="00457E30">
        <w:rPr>
          <w:rFonts w:ascii="Times New Roman" w:hAnsi="Times New Roman" w:cs="Times New Roman"/>
          <w:sz w:val="24"/>
          <w:szCs w:val="24"/>
          <w:lang w:val="en-US"/>
        </w:rPr>
        <w:t xml:space="preserve"> expenditures</w:t>
      </w:r>
      <w:r w:rsidR="00CC776F">
        <w:rPr>
          <w:rFonts w:ascii="Times New Roman" w:hAnsi="Times New Roman" w:cs="Times New Roman"/>
          <w:sz w:val="24"/>
          <w:szCs w:val="24"/>
          <w:lang w:val="en-US"/>
        </w:rPr>
        <w:t xml:space="preserve"> over the years</w:t>
      </w:r>
      <w:r w:rsidR="008C57D1">
        <w:rPr>
          <w:rFonts w:ascii="Times New Roman" w:hAnsi="Times New Roman" w:cs="Times New Roman"/>
          <w:sz w:val="24"/>
          <w:szCs w:val="24"/>
          <w:lang w:val="en-US"/>
        </w:rPr>
        <w:t xml:space="preserve"> (Oostenbrink &amp; Rutten, 2006</w:t>
      </w:r>
      <w:r w:rsidR="00CC776F">
        <w:rPr>
          <w:rFonts w:ascii="Times New Roman" w:hAnsi="Times New Roman" w:cs="Times New Roman"/>
          <w:sz w:val="24"/>
          <w:szCs w:val="24"/>
          <w:lang w:val="en-US"/>
        </w:rPr>
        <w:t xml:space="preserve">). </w:t>
      </w:r>
      <w:r w:rsidR="00A90E5C">
        <w:rPr>
          <w:rFonts w:ascii="Times New Roman" w:hAnsi="Times New Roman" w:cs="Times New Roman"/>
          <w:sz w:val="24"/>
          <w:szCs w:val="24"/>
          <w:lang w:val="en-US"/>
        </w:rPr>
        <w:t xml:space="preserve">Based on the thoughts of NPM, </w:t>
      </w:r>
      <w:r w:rsidR="00CC776F">
        <w:rPr>
          <w:rFonts w:ascii="Times New Roman" w:hAnsi="Times New Roman" w:cs="Times New Roman"/>
          <w:sz w:val="24"/>
          <w:szCs w:val="24"/>
          <w:lang w:val="en-US"/>
        </w:rPr>
        <w:t xml:space="preserve">a call arose to introduce </w:t>
      </w:r>
      <w:r w:rsidR="00A90E5C">
        <w:rPr>
          <w:rFonts w:ascii="Times New Roman" w:hAnsi="Times New Roman" w:cs="Times New Roman"/>
          <w:sz w:val="24"/>
          <w:szCs w:val="24"/>
          <w:lang w:val="en-US"/>
        </w:rPr>
        <w:t xml:space="preserve">a new way of </w:t>
      </w:r>
      <w:r w:rsidR="00CC776F">
        <w:rPr>
          <w:rFonts w:ascii="Times New Roman" w:hAnsi="Times New Roman" w:cs="Times New Roman"/>
          <w:sz w:val="24"/>
          <w:szCs w:val="24"/>
          <w:lang w:val="en-US"/>
        </w:rPr>
        <w:t>organizing in hospitals. One of t</w:t>
      </w:r>
      <w:r w:rsidR="00A90E5C">
        <w:rPr>
          <w:rFonts w:ascii="Times New Roman" w:hAnsi="Times New Roman" w:cs="Times New Roman"/>
          <w:sz w:val="24"/>
          <w:szCs w:val="24"/>
          <w:lang w:val="en-US"/>
        </w:rPr>
        <w:t>he initiation</w:t>
      </w:r>
      <w:r w:rsidR="00CC776F">
        <w:rPr>
          <w:rFonts w:ascii="Times New Roman" w:hAnsi="Times New Roman" w:cs="Times New Roman"/>
          <w:sz w:val="24"/>
          <w:szCs w:val="24"/>
          <w:lang w:val="en-US"/>
        </w:rPr>
        <w:t>s</w:t>
      </w:r>
      <w:r w:rsidR="00A90E5C">
        <w:rPr>
          <w:rFonts w:ascii="Times New Roman" w:hAnsi="Times New Roman" w:cs="Times New Roman"/>
          <w:sz w:val="24"/>
          <w:szCs w:val="24"/>
          <w:lang w:val="en-US"/>
        </w:rPr>
        <w:t xml:space="preserve">, referred to as </w:t>
      </w:r>
      <w:r w:rsidR="008006FA">
        <w:rPr>
          <w:rFonts w:ascii="Times New Roman" w:hAnsi="Times New Roman" w:cs="Times New Roman"/>
          <w:sz w:val="24"/>
          <w:szCs w:val="24"/>
          <w:lang w:val="en-US"/>
        </w:rPr>
        <w:t>diagnosis-treatment combinations (DT</w:t>
      </w:r>
      <w:r w:rsidR="008C57D1">
        <w:rPr>
          <w:rFonts w:ascii="Times New Roman" w:hAnsi="Times New Roman" w:cs="Times New Roman"/>
          <w:sz w:val="24"/>
          <w:szCs w:val="24"/>
          <w:lang w:val="en-US"/>
        </w:rPr>
        <w:t>C</w:t>
      </w:r>
      <w:r w:rsidR="008006FA">
        <w:rPr>
          <w:rFonts w:ascii="Times New Roman" w:hAnsi="Times New Roman" w:cs="Times New Roman"/>
          <w:sz w:val="24"/>
          <w:szCs w:val="24"/>
          <w:lang w:val="en-US"/>
        </w:rPr>
        <w:t>)</w:t>
      </w:r>
      <w:r w:rsidR="00A90E5C">
        <w:rPr>
          <w:rFonts w:ascii="Times New Roman" w:hAnsi="Times New Roman" w:cs="Times New Roman"/>
          <w:sz w:val="24"/>
          <w:szCs w:val="24"/>
          <w:lang w:val="en-US"/>
        </w:rPr>
        <w:t xml:space="preserve"> started in 1994 and was</w:t>
      </w:r>
      <w:r w:rsidR="00F06C8B">
        <w:rPr>
          <w:rFonts w:ascii="Times New Roman" w:hAnsi="Times New Roman" w:cs="Times New Roman"/>
          <w:sz w:val="24"/>
          <w:szCs w:val="24"/>
          <w:lang w:val="en-US"/>
        </w:rPr>
        <w:t xml:space="preserve"> introduced</w:t>
      </w:r>
      <w:r w:rsidR="00577EDE">
        <w:rPr>
          <w:rFonts w:ascii="Times New Roman" w:hAnsi="Times New Roman" w:cs="Times New Roman"/>
          <w:sz w:val="24"/>
          <w:szCs w:val="24"/>
          <w:lang w:val="en-US"/>
        </w:rPr>
        <w:t xml:space="preserve"> in hospitals</w:t>
      </w:r>
      <w:r w:rsidR="00F06C8B">
        <w:rPr>
          <w:rFonts w:ascii="Times New Roman" w:hAnsi="Times New Roman" w:cs="Times New Roman"/>
          <w:sz w:val="24"/>
          <w:szCs w:val="24"/>
          <w:lang w:val="en-US"/>
        </w:rPr>
        <w:t xml:space="preserve"> in 2005</w:t>
      </w:r>
      <w:r w:rsidR="00E90593">
        <w:rPr>
          <w:rFonts w:ascii="Times New Roman" w:hAnsi="Times New Roman" w:cs="Times New Roman"/>
          <w:sz w:val="24"/>
          <w:szCs w:val="24"/>
          <w:lang w:val="en-US"/>
        </w:rPr>
        <w:t xml:space="preserve">. </w:t>
      </w:r>
      <w:r w:rsidR="00577EDE">
        <w:rPr>
          <w:rFonts w:ascii="Times New Roman" w:hAnsi="Times New Roman" w:cs="Times New Roman"/>
          <w:sz w:val="24"/>
          <w:szCs w:val="24"/>
          <w:lang w:val="en-US"/>
        </w:rPr>
        <w:t>The system based on DTCs</w:t>
      </w:r>
      <w:r w:rsidR="008C57D1">
        <w:rPr>
          <w:rFonts w:ascii="Times New Roman" w:hAnsi="Times New Roman" w:cs="Times New Roman"/>
          <w:sz w:val="24"/>
          <w:szCs w:val="24"/>
          <w:lang w:val="en-US"/>
        </w:rPr>
        <w:t xml:space="preserve"> represents an </w:t>
      </w:r>
      <w:r w:rsidR="0047279A">
        <w:rPr>
          <w:rFonts w:ascii="Times New Roman" w:hAnsi="Times New Roman" w:cs="Times New Roman"/>
          <w:sz w:val="24"/>
          <w:szCs w:val="24"/>
          <w:lang w:val="en-US"/>
        </w:rPr>
        <w:t xml:space="preserve">accounting registration system that codifies clinical activities in a systematic manner, thereby covering the complete process of care (Lowe &amp; Doolin, 1999). </w:t>
      </w:r>
    </w:p>
    <w:p w:rsidR="00A90E5C" w:rsidRDefault="00A90E5C" w:rsidP="006B3DD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As it enables to classify the ty</w:t>
      </w:r>
      <w:r w:rsidR="00E84183">
        <w:rPr>
          <w:rFonts w:ascii="Times New Roman" w:hAnsi="Times New Roman" w:cs="Times New Roman"/>
          <w:sz w:val="24"/>
          <w:szCs w:val="24"/>
          <w:lang w:val="en-US"/>
        </w:rPr>
        <w:t>pe of care hospitals provide, it allows</w:t>
      </w:r>
      <w:r>
        <w:rPr>
          <w:rFonts w:ascii="Times New Roman" w:hAnsi="Times New Roman" w:cs="Times New Roman"/>
          <w:sz w:val="24"/>
          <w:szCs w:val="24"/>
          <w:lang w:val="en-US"/>
        </w:rPr>
        <w:t xml:space="preserve"> transparency and insight in health care </w:t>
      </w:r>
      <w:r w:rsidR="00E84183">
        <w:rPr>
          <w:rFonts w:ascii="Times New Roman" w:hAnsi="Times New Roman" w:cs="Times New Roman"/>
          <w:sz w:val="24"/>
          <w:szCs w:val="24"/>
          <w:lang w:val="en-US"/>
        </w:rPr>
        <w:t>activities. The system i</w:t>
      </w:r>
      <w:r w:rsidR="0047279A">
        <w:rPr>
          <w:rFonts w:ascii="Times New Roman" w:hAnsi="Times New Roman" w:cs="Times New Roman"/>
          <w:sz w:val="24"/>
          <w:szCs w:val="24"/>
          <w:lang w:val="en-US"/>
        </w:rPr>
        <w:t>s based on the comparable international diagnosis-related gro</w:t>
      </w:r>
      <w:r w:rsidR="008C57D1">
        <w:rPr>
          <w:rFonts w:ascii="Times New Roman" w:hAnsi="Times New Roman" w:cs="Times New Roman"/>
          <w:sz w:val="24"/>
          <w:szCs w:val="24"/>
          <w:lang w:val="en-US"/>
        </w:rPr>
        <w:t>ups (DRG</w:t>
      </w:r>
      <w:r w:rsidR="0047279A">
        <w:rPr>
          <w:rFonts w:ascii="Times New Roman" w:hAnsi="Times New Roman" w:cs="Times New Roman"/>
          <w:sz w:val="24"/>
          <w:szCs w:val="24"/>
          <w:lang w:val="en-US"/>
        </w:rPr>
        <w:t>) system introduced i</w:t>
      </w:r>
      <w:r w:rsidR="002F6B6A">
        <w:rPr>
          <w:rFonts w:ascii="Times New Roman" w:hAnsi="Times New Roman" w:cs="Times New Roman"/>
          <w:sz w:val="24"/>
          <w:szCs w:val="24"/>
          <w:lang w:val="en-US"/>
        </w:rPr>
        <w:t>n the 1980s, although it ha</w:t>
      </w:r>
      <w:r w:rsidR="008C57D1">
        <w:rPr>
          <w:rFonts w:ascii="Times New Roman" w:hAnsi="Times New Roman" w:cs="Times New Roman"/>
          <w:sz w:val="24"/>
          <w:szCs w:val="24"/>
          <w:lang w:val="en-US"/>
        </w:rPr>
        <w:t xml:space="preserve">s much more detail than the </w:t>
      </w:r>
      <w:r w:rsidR="00CC776F">
        <w:rPr>
          <w:rFonts w:ascii="Times New Roman" w:hAnsi="Times New Roman" w:cs="Times New Roman"/>
          <w:sz w:val="24"/>
          <w:szCs w:val="24"/>
          <w:lang w:val="en-US"/>
        </w:rPr>
        <w:t xml:space="preserve">international applied </w:t>
      </w:r>
      <w:r w:rsidR="008C57D1">
        <w:rPr>
          <w:rFonts w:ascii="Times New Roman" w:hAnsi="Times New Roman" w:cs="Times New Roman"/>
          <w:sz w:val="24"/>
          <w:szCs w:val="24"/>
          <w:lang w:val="en-US"/>
        </w:rPr>
        <w:t>DRG-system</w:t>
      </w:r>
      <w:r w:rsidR="002F6B6A">
        <w:rPr>
          <w:rFonts w:ascii="Times New Roman" w:hAnsi="Times New Roman" w:cs="Times New Roman"/>
          <w:sz w:val="24"/>
          <w:szCs w:val="24"/>
          <w:lang w:val="en-US"/>
        </w:rPr>
        <w:t xml:space="preserve"> has</w:t>
      </w:r>
      <w:r w:rsidR="0047279A">
        <w:rPr>
          <w:rFonts w:ascii="Times New Roman" w:hAnsi="Times New Roman" w:cs="Times New Roman"/>
          <w:sz w:val="24"/>
          <w:szCs w:val="24"/>
          <w:lang w:val="en-US"/>
        </w:rPr>
        <w:t xml:space="preserve">. </w:t>
      </w:r>
      <w:r w:rsidR="00E01B38">
        <w:rPr>
          <w:rFonts w:ascii="Times New Roman" w:hAnsi="Times New Roman" w:cs="Times New Roman"/>
          <w:sz w:val="24"/>
          <w:szCs w:val="24"/>
          <w:lang w:val="en-US"/>
        </w:rPr>
        <w:t xml:space="preserve">All activities </w:t>
      </w:r>
      <w:r w:rsidR="00CC776F">
        <w:rPr>
          <w:rFonts w:ascii="Times New Roman" w:hAnsi="Times New Roman" w:cs="Times New Roman"/>
          <w:sz w:val="24"/>
          <w:szCs w:val="24"/>
          <w:lang w:val="en-US"/>
        </w:rPr>
        <w:t xml:space="preserve">that </w:t>
      </w:r>
      <w:r w:rsidR="00E01B38">
        <w:rPr>
          <w:rFonts w:ascii="Times New Roman" w:hAnsi="Times New Roman" w:cs="Times New Roman"/>
          <w:sz w:val="24"/>
          <w:szCs w:val="24"/>
          <w:lang w:val="en-US"/>
        </w:rPr>
        <w:t xml:space="preserve">medical professionals perform have to be registered, in which the sum of the </w:t>
      </w:r>
      <w:r w:rsidR="00CE48E0">
        <w:rPr>
          <w:rFonts w:ascii="Times New Roman" w:hAnsi="Times New Roman" w:cs="Times New Roman"/>
          <w:sz w:val="24"/>
          <w:szCs w:val="24"/>
          <w:lang w:val="en-US"/>
        </w:rPr>
        <w:t>clinical</w:t>
      </w:r>
      <w:r w:rsidR="00457E30">
        <w:rPr>
          <w:rFonts w:ascii="Times New Roman" w:hAnsi="Times New Roman" w:cs="Times New Roman"/>
          <w:sz w:val="24"/>
          <w:szCs w:val="24"/>
          <w:lang w:val="en-US"/>
        </w:rPr>
        <w:t xml:space="preserve"> </w:t>
      </w:r>
      <w:r w:rsidR="00E01B38">
        <w:rPr>
          <w:rFonts w:ascii="Times New Roman" w:hAnsi="Times New Roman" w:cs="Times New Roman"/>
          <w:sz w:val="24"/>
          <w:szCs w:val="24"/>
          <w:lang w:val="en-US"/>
        </w:rPr>
        <w:t>activities leads to a</w:t>
      </w:r>
      <w:r w:rsidR="00F06C8B">
        <w:rPr>
          <w:rFonts w:ascii="Times New Roman" w:hAnsi="Times New Roman" w:cs="Times New Roman"/>
          <w:sz w:val="24"/>
          <w:szCs w:val="24"/>
          <w:lang w:val="en-US"/>
        </w:rPr>
        <w:t>n</w:t>
      </w:r>
      <w:r w:rsidR="00FE06B4">
        <w:rPr>
          <w:rFonts w:ascii="Times New Roman" w:hAnsi="Times New Roman" w:cs="Times New Roman"/>
          <w:sz w:val="24"/>
          <w:szCs w:val="24"/>
          <w:lang w:val="en-US"/>
        </w:rPr>
        <w:t xml:space="preserve"> end</w:t>
      </w:r>
      <w:r w:rsidR="00F06C8B">
        <w:rPr>
          <w:rFonts w:ascii="Times New Roman" w:hAnsi="Times New Roman" w:cs="Times New Roman"/>
          <w:sz w:val="24"/>
          <w:szCs w:val="24"/>
          <w:lang w:val="en-US"/>
        </w:rPr>
        <w:t xml:space="preserve"> </w:t>
      </w:r>
      <w:r w:rsidR="002F6B6A">
        <w:rPr>
          <w:rFonts w:ascii="Times New Roman" w:hAnsi="Times New Roman" w:cs="Times New Roman"/>
          <w:sz w:val="24"/>
          <w:szCs w:val="24"/>
          <w:lang w:val="en-US"/>
        </w:rPr>
        <w:t>product</w:t>
      </w:r>
      <w:r w:rsidR="00E01B38">
        <w:rPr>
          <w:rFonts w:ascii="Times New Roman" w:hAnsi="Times New Roman" w:cs="Times New Roman"/>
          <w:sz w:val="24"/>
          <w:szCs w:val="24"/>
          <w:lang w:val="en-US"/>
        </w:rPr>
        <w:t xml:space="preserve"> </w:t>
      </w:r>
      <w:r w:rsidR="00FC7E47">
        <w:rPr>
          <w:rFonts w:ascii="Times New Roman" w:hAnsi="Times New Roman" w:cs="Times New Roman"/>
          <w:sz w:val="24"/>
          <w:szCs w:val="24"/>
          <w:lang w:val="en-US"/>
        </w:rPr>
        <w:t>that</w:t>
      </w:r>
      <w:r w:rsidR="00577EDE">
        <w:rPr>
          <w:rFonts w:ascii="Times New Roman" w:hAnsi="Times New Roman" w:cs="Times New Roman"/>
          <w:sz w:val="24"/>
          <w:szCs w:val="24"/>
          <w:lang w:val="en-US"/>
        </w:rPr>
        <w:t xml:space="preserve"> </w:t>
      </w:r>
      <w:r w:rsidR="00FC7E47">
        <w:rPr>
          <w:rFonts w:ascii="Times New Roman" w:hAnsi="Times New Roman" w:cs="Times New Roman"/>
          <w:sz w:val="24"/>
          <w:szCs w:val="24"/>
          <w:lang w:val="en-US"/>
        </w:rPr>
        <w:t>reflects</w:t>
      </w:r>
      <w:r w:rsidR="00E01B38">
        <w:rPr>
          <w:rFonts w:ascii="Times New Roman" w:hAnsi="Times New Roman" w:cs="Times New Roman"/>
          <w:sz w:val="24"/>
          <w:szCs w:val="24"/>
          <w:lang w:val="en-US"/>
        </w:rPr>
        <w:t xml:space="preserve"> the</w:t>
      </w:r>
      <w:r w:rsidR="002F6B6A">
        <w:rPr>
          <w:rFonts w:ascii="Times New Roman" w:hAnsi="Times New Roman" w:cs="Times New Roman"/>
          <w:sz w:val="24"/>
          <w:szCs w:val="24"/>
          <w:lang w:val="en-US"/>
        </w:rPr>
        <w:t xml:space="preserve"> care provided by the hospital. I</w:t>
      </w:r>
      <w:r w:rsidR="008C57D1">
        <w:rPr>
          <w:rFonts w:ascii="Times New Roman" w:hAnsi="Times New Roman" w:cs="Times New Roman"/>
          <w:sz w:val="24"/>
          <w:szCs w:val="24"/>
          <w:lang w:val="en-US"/>
        </w:rPr>
        <w:t xml:space="preserve">nstead of invoicing </w:t>
      </w:r>
      <w:r w:rsidR="00E01B38">
        <w:rPr>
          <w:rFonts w:ascii="Times New Roman" w:hAnsi="Times New Roman" w:cs="Times New Roman"/>
          <w:sz w:val="24"/>
          <w:szCs w:val="24"/>
          <w:lang w:val="en-US"/>
        </w:rPr>
        <w:t xml:space="preserve">all separate </w:t>
      </w:r>
      <w:r w:rsidR="00CE48E0">
        <w:rPr>
          <w:rFonts w:ascii="Times New Roman" w:hAnsi="Times New Roman" w:cs="Times New Roman"/>
          <w:sz w:val="24"/>
          <w:szCs w:val="24"/>
          <w:lang w:val="en-US"/>
        </w:rPr>
        <w:t>clinical activities</w:t>
      </w:r>
      <w:r w:rsidR="00E01B38">
        <w:rPr>
          <w:rFonts w:ascii="Times New Roman" w:hAnsi="Times New Roman" w:cs="Times New Roman"/>
          <w:sz w:val="24"/>
          <w:szCs w:val="24"/>
          <w:lang w:val="en-US"/>
        </w:rPr>
        <w:t xml:space="preserve"> performed,</w:t>
      </w:r>
      <w:r w:rsidR="00023E31">
        <w:rPr>
          <w:rFonts w:ascii="Times New Roman" w:hAnsi="Times New Roman" w:cs="Times New Roman"/>
          <w:sz w:val="24"/>
          <w:szCs w:val="24"/>
          <w:lang w:val="en-US"/>
        </w:rPr>
        <w:t xml:space="preserve"> </w:t>
      </w:r>
      <w:r w:rsidR="002F6B6A">
        <w:rPr>
          <w:rFonts w:ascii="Times New Roman" w:hAnsi="Times New Roman" w:cs="Times New Roman"/>
          <w:sz w:val="24"/>
          <w:szCs w:val="24"/>
          <w:lang w:val="en-US"/>
        </w:rPr>
        <w:t>the co</w:t>
      </w:r>
      <w:r w:rsidR="00FE06B4">
        <w:rPr>
          <w:rFonts w:ascii="Times New Roman" w:hAnsi="Times New Roman" w:cs="Times New Roman"/>
          <w:sz w:val="24"/>
          <w:szCs w:val="24"/>
          <w:lang w:val="en-US"/>
        </w:rPr>
        <w:t>sts are allocated into an end</w:t>
      </w:r>
      <w:r w:rsidR="002F6B6A">
        <w:rPr>
          <w:rFonts w:ascii="Times New Roman" w:hAnsi="Times New Roman" w:cs="Times New Roman"/>
          <w:sz w:val="24"/>
          <w:szCs w:val="24"/>
          <w:lang w:val="en-US"/>
        </w:rPr>
        <w:t xml:space="preserve"> product that covers </w:t>
      </w:r>
      <w:r w:rsidR="00DE4FCD">
        <w:rPr>
          <w:rFonts w:ascii="Times New Roman" w:hAnsi="Times New Roman" w:cs="Times New Roman"/>
          <w:sz w:val="24"/>
          <w:szCs w:val="24"/>
          <w:lang w:val="en-US"/>
        </w:rPr>
        <w:t xml:space="preserve">those activities. </w:t>
      </w:r>
      <w:r w:rsidR="00023E31">
        <w:rPr>
          <w:rFonts w:ascii="Times New Roman" w:hAnsi="Times New Roman" w:cs="Times New Roman"/>
          <w:sz w:val="24"/>
          <w:szCs w:val="24"/>
          <w:lang w:val="en-US"/>
        </w:rPr>
        <w:t xml:space="preserve">When a product is determined, the care provided can be </w:t>
      </w:r>
      <w:r w:rsidR="00B16801">
        <w:rPr>
          <w:rFonts w:ascii="Times New Roman" w:hAnsi="Times New Roman" w:cs="Times New Roman"/>
          <w:sz w:val="24"/>
          <w:szCs w:val="24"/>
          <w:lang w:val="en-US"/>
        </w:rPr>
        <w:t>invoiced to</w:t>
      </w:r>
      <w:r w:rsidR="008C57D1">
        <w:rPr>
          <w:rFonts w:ascii="Times New Roman" w:hAnsi="Times New Roman" w:cs="Times New Roman"/>
          <w:sz w:val="24"/>
          <w:szCs w:val="24"/>
          <w:lang w:val="en-US"/>
        </w:rPr>
        <w:t xml:space="preserve"> </w:t>
      </w:r>
      <w:r w:rsidR="00457E30">
        <w:rPr>
          <w:rFonts w:ascii="Times New Roman" w:hAnsi="Times New Roman" w:cs="Times New Roman"/>
          <w:sz w:val="24"/>
          <w:szCs w:val="24"/>
          <w:lang w:val="en-US"/>
        </w:rPr>
        <w:t xml:space="preserve">health </w:t>
      </w:r>
      <w:r w:rsidR="008C57D1">
        <w:rPr>
          <w:rFonts w:ascii="Times New Roman" w:hAnsi="Times New Roman" w:cs="Times New Roman"/>
          <w:sz w:val="24"/>
          <w:szCs w:val="24"/>
          <w:lang w:val="en-US"/>
        </w:rPr>
        <w:t>insurance companies (NZa</w:t>
      </w:r>
      <w:r w:rsidR="00023E31">
        <w:rPr>
          <w:rFonts w:ascii="Times New Roman" w:hAnsi="Times New Roman" w:cs="Times New Roman"/>
          <w:sz w:val="24"/>
          <w:szCs w:val="24"/>
          <w:lang w:val="en-US"/>
        </w:rPr>
        <w:t xml:space="preserve">, 2015). </w:t>
      </w:r>
    </w:p>
    <w:p w:rsidR="00963AD9" w:rsidRDefault="00E84183" w:rsidP="006B3DD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Although the implementation of NPM business-like concepts intends to make the public sector more performance-, cost-, efficiency- and audit oriented, the DTC-system has received a lot of critique over the years. The critique mainly focuses on concerns regarding </w:t>
      </w:r>
      <w:r w:rsidR="00892BD5">
        <w:rPr>
          <w:rFonts w:ascii="Times New Roman" w:hAnsi="Times New Roman" w:cs="Times New Roman"/>
          <w:sz w:val="24"/>
          <w:szCs w:val="24"/>
          <w:lang w:val="en-US"/>
        </w:rPr>
        <w:t>the</w:t>
      </w:r>
      <w:r w:rsidR="00FF37EF">
        <w:rPr>
          <w:rFonts w:ascii="Times New Roman" w:hAnsi="Times New Roman" w:cs="Times New Roman"/>
          <w:sz w:val="24"/>
          <w:szCs w:val="24"/>
          <w:lang w:val="en-US"/>
        </w:rPr>
        <w:t xml:space="preserve"> complexity and the </w:t>
      </w:r>
      <w:r w:rsidR="00892BD5">
        <w:rPr>
          <w:rFonts w:ascii="Times New Roman" w:hAnsi="Times New Roman" w:cs="Times New Roman"/>
          <w:sz w:val="24"/>
          <w:szCs w:val="24"/>
          <w:lang w:val="en-US"/>
        </w:rPr>
        <w:t>undesired bureaucratic work the</w:t>
      </w:r>
      <w:r w:rsidR="00DE4FCD">
        <w:rPr>
          <w:rFonts w:ascii="Times New Roman" w:hAnsi="Times New Roman" w:cs="Times New Roman"/>
          <w:sz w:val="24"/>
          <w:szCs w:val="24"/>
          <w:lang w:val="en-US"/>
        </w:rPr>
        <w:t xml:space="preserve"> system engenders</w:t>
      </w:r>
      <w:r>
        <w:rPr>
          <w:rFonts w:ascii="Times New Roman" w:hAnsi="Times New Roman" w:cs="Times New Roman"/>
          <w:sz w:val="24"/>
          <w:szCs w:val="24"/>
          <w:lang w:val="en-US"/>
        </w:rPr>
        <w:t>.</w:t>
      </w:r>
      <w:r w:rsidR="00CC776F">
        <w:rPr>
          <w:rFonts w:ascii="Times New Roman" w:hAnsi="Times New Roman" w:cs="Times New Roman"/>
          <w:sz w:val="24"/>
          <w:szCs w:val="24"/>
          <w:lang w:val="en-US"/>
        </w:rPr>
        <w:t xml:space="preserve"> Although the intention of the syst</w:t>
      </w:r>
      <w:r w:rsidR="00DE4FCD">
        <w:rPr>
          <w:rFonts w:ascii="Times New Roman" w:hAnsi="Times New Roman" w:cs="Times New Roman"/>
          <w:sz w:val="24"/>
          <w:szCs w:val="24"/>
          <w:lang w:val="en-US"/>
        </w:rPr>
        <w:t>em was to create transparency through</w:t>
      </w:r>
      <w:r w:rsidR="00CC776F">
        <w:rPr>
          <w:rFonts w:ascii="Times New Roman" w:hAnsi="Times New Roman" w:cs="Times New Roman"/>
          <w:sz w:val="24"/>
          <w:szCs w:val="24"/>
          <w:lang w:val="en-US"/>
        </w:rPr>
        <w:t xml:space="preserve"> simplicity, over the years</w:t>
      </w:r>
      <w:r w:rsidR="00DE4FCD">
        <w:rPr>
          <w:rFonts w:ascii="Times New Roman" w:hAnsi="Times New Roman" w:cs="Times New Roman"/>
          <w:sz w:val="24"/>
          <w:szCs w:val="24"/>
          <w:lang w:val="en-US"/>
        </w:rPr>
        <w:t xml:space="preserve"> the system has been turned</w:t>
      </w:r>
      <w:r w:rsidR="00CC776F">
        <w:rPr>
          <w:rFonts w:ascii="Times New Roman" w:hAnsi="Times New Roman" w:cs="Times New Roman"/>
          <w:sz w:val="24"/>
          <w:szCs w:val="24"/>
          <w:lang w:val="en-US"/>
        </w:rPr>
        <w:t xml:space="preserve"> </w:t>
      </w:r>
      <w:r w:rsidR="00FE06B4">
        <w:rPr>
          <w:rFonts w:ascii="Times New Roman" w:hAnsi="Times New Roman" w:cs="Times New Roman"/>
          <w:sz w:val="24"/>
          <w:szCs w:val="24"/>
          <w:lang w:val="en-US"/>
        </w:rPr>
        <w:t>into a labyrinth of possible end</w:t>
      </w:r>
      <w:r w:rsidR="00CC776F">
        <w:rPr>
          <w:rFonts w:ascii="Times New Roman" w:hAnsi="Times New Roman" w:cs="Times New Roman"/>
          <w:sz w:val="24"/>
          <w:szCs w:val="24"/>
          <w:lang w:val="en-US"/>
        </w:rPr>
        <w:t xml:space="preserve"> products</w:t>
      </w:r>
      <w:r w:rsidR="00DE4FCD">
        <w:rPr>
          <w:rFonts w:ascii="Times New Roman" w:hAnsi="Times New Roman" w:cs="Times New Roman"/>
          <w:sz w:val="24"/>
          <w:szCs w:val="24"/>
          <w:lang w:val="en-US"/>
        </w:rPr>
        <w:t>. As this also provided</w:t>
      </w:r>
      <w:r w:rsidR="00CE48E0">
        <w:rPr>
          <w:rFonts w:ascii="Times New Roman" w:hAnsi="Times New Roman" w:cs="Times New Roman"/>
          <w:sz w:val="24"/>
          <w:szCs w:val="24"/>
          <w:lang w:val="en-US"/>
        </w:rPr>
        <w:t xml:space="preserve"> leeway for fraud</w:t>
      </w:r>
      <w:r w:rsidR="00D6005B">
        <w:rPr>
          <w:rFonts w:ascii="Times New Roman" w:hAnsi="Times New Roman" w:cs="Times New Roman"/>
          <w:sz w:val="24"/>
          <w:szCs w:val="24"/>
          <w:lang w:val="en-US"/>
        </w:rPr>
        <w:t xml:space="preserve">ulent usage, </w:t>
      </w:r>
      <w:r w:rsidR="00CE48E0">
        <w:rPr>
          <w:rFonts w:ascii="Times New Roman" w:hAnsi="Times New Roman" w:cs="Times New Roman"/>
          <w:sz w:val="24"/>
          <w:szCs w:val="24"/>
          <w:lang w:val="en-US"/>
        </w:rPr>
        <w:t>a new program has been introduced</w:t>
      </w:r>
      <w:r w:rsidR="008C57D1">
        <w:rPr>
          <w:rFonts w:ascii="Times New Roman" w:hAnsi="Times New Roman" w:cs="Times New Roman"/>
          <w:sz w:val="24"/>
          <w:szCs w:val="24"/>
          <w:lang w:val="en-US"/>
        </w:rPr>
        <w:t xml:space="preserve"> </w:t>
      </w:r>
      <w:r w:rsidR="00D6005B">
        <w:rPr>
          <w:rFonts w:ascii="Times New Roman" w:hAnsi="Times New Roman" w:cs="Times New Roman"/>
          <w:sz w:val="24"/>
          <w:szCs w:val="24"/>
          <w:lang w:val="en-US"/>
        </w:rPr>
        <w:t xml:space="preserve">in 2012 </w:t>
      </w:r>
      <w:r w:rsidR="008C57D1">
        <w:rPr>
          <w:rFonts w:ascii="Times New Roman" w:hAnsi="Times New Roman" w:cs="Times New Roman"/>
          <w:sz w:val="24"/>
          <w:szCs w:val="24"/>
          <w:lang w:val="en-US"/>
        </w:rPr>
        <w:t>(NZa</w:t>
      </w:r>
      <w:r w:rsidR="00FF37EF">
        <w:rPr>
          <w:rFonts w:ascii="Times New Roman" w:hAnsi="Times New Roman" w:cs="Times New Roman"/>
          <w:sz w:val="24"/>
          <w:szCs w:val="24"/>
          <w:lang w:val="en-US"/>
        </w:rPr>
        <w:t xml:space="preserve">, 2015). </w:t>
      </w:r>
      <w:r w:rsidR="00892BD5">
        <w:rPr>
          <w:rFonts w:ascii="Times New Roman" w:hAnsi="Times New Roman" w:cs="Times New Roman"/>
          <w:sz w:val="24"/>
          <w:szCs w:val="24"/>
          <w:lang w:val="en-US"/>
        </w:rPr>
        <w:t>This program, referred to as ‘DTC on its way to transparency’ (DOT) reduces the div</w:t>
      </w:r>
      <w:r w:rsidR="008C57D1">
        <w:rPr>
          <w:rFonts w:ascii="Times New Roman" w:hAnsi="Times New Roman" w:cs="Times New Roman"/>
          <w:sz w:val="24"/>
          <w:szCs w:val="24"/>
          <w:lang w:val="en-US"/>
        </w:rPr>
        <w:t xml:space="preserve">ersity of </w:t>
      </w:r>
      <w:r w:rsidR="00FE06B4">
        <w:rPr>
          <w:rFonts w:ascii="Times New Roman" w:hAnsi="Times New Roman" w:cs="Times New Roman"/>
          <w:sz w:val="24"/>
          <w:szCs w:val="24"/>
          <w:lang w:val="en-US"/>
        </w:rPr>
        <w:t>end</w:t>
      </w:r>
      <w:r w:rsidR="00DE4FCD">
        <w:rPr>
          <w:rFonts w:ascii="Times New Roman" w:hAnsi="Times New Roman" w:cs="Times New Roman"/>
          <w:sz w:val="24"/>
          <w:szCs w:val="24"/>
          <w:lang w:val="en-US"/>
        </w:rPr>
        <w:t xml:space="preserve"> </w:t>
      </w:r>
      <w:r w:rsidR="008C57D1">
        <w:rPr>
          <w:rFonts w:ascii="Times New Roman" w:hAnsi="Times New Roman" w:cs="Times New Roman"/>
          <w:sz w:val="24"/>
          <w:szCs w:val="24"/>
          <w:lang w:val="en-US"/>
        </w:rPr>
        <w:t>products set by the DTC-</w:t>
      </w:r>
      <w:r w:rsidR="00892BD5">
        <w:rPr>
          <w:rFonts w:ascii="Times New Roman" w:hAnsi="Times New Roman" w:cs="Times New Roman"/>
          <w:sz w:val="24"/>
          <w:szCs w:val="24"/>
          <w:lang w:val="en-US"/>
        </w:rPr>
        <w:t>system from 30,000 to 4,400 products and changes the discretion of professionals to determine the type of product. Like the DTC-system, m</w:t>
      </w:r>
      <w:r w:rsidR="007474F8">
        <w:rPr>
          <w:rFonts w:ascii="Times New Roman" w:hAnsi="Times New Roman" w:cs="Times New Roman"/>
          <w:sz w:val="24"/>
          <w:szCs w:val="24"/>
          <w:lang w:val="en-US"/>
        </w:rPr>
        <w:t xml:space="preserve">edical professionals </w:t>
      </w:r>
      <w:r w:rsidR="00892BD5">
        <w:rPr>
          <w:rFonts w:ascii="Times New Roman" w:hAnsi="Times New Roman" w:cs="Times New Roman"/>
          <w:sz w:val="24"/>
          <w:szCs w:val="24"/>
          <w:lang w:val="en-US"/>
        </w:rPr>
        <w:t>register the performed clinical activities</w:t>
      </w:r>
      <w:r w:rsidR="007474F8">
        <w:rPr>
          <w:rFonts w:ascii="Times New Roman" w:hAnsi="Times New Roman" w:cs="Times New Roman"/>
          <w:sz w:val="24"/>
          <w:szCs w:val="24"/>
          <w:lang w:val="en-US"/>
        </w:rPr>
        <w:t xml:space="preserve"> into the </w:t>
      </w:r>
      <w:r w:rsidR="00892BD5">
        <w:rPr>
          <w:rFonts w:ascii="Times New Roman" w:hAnsi="Times New Roman" w:cs="Times New Roman"/>
          <w:sz w:val="24"/>
          <w:szCs w:val="24"/>
          <w:lang w:val="en-US"/>
        </w:rPr>
        <w:t>DOT-system, which are then transferred</w:t>
      </w:r>
      <w:r w:rsidR="00463C6D">
        <w:rPr>
          <w:rFonts w:ascii="Times New Roman" w:hAnsi="Times New Roman" w:cs="Times New Roman"/>
          <w:sz w:val="24"/>
          <w:szCs w:val="24"/>
          <w:lang w:val="en-US"/>
        </w:rPr>
        <w:t xml:space="preserve"> via predetermined</w:t>
      </w:r>
      <w:r w:rsidR="00577EDE">
        <w:rPr>
          <w:rFonts w:ascii="Times New Roman" w:hAnsi="Times New Roman" w:cs="Times New Roman"/>
          <w:sz w:val="24"/>
          <w:szCs w:val="24"/>
          <w:lang w:val="en-US"/>
        </w:rPr>
        <w:t xml:space="preserve"> rules</w:t>
      </w:r>
      <w:r w:rsidR="00892BD5">
        <w:rPr>
          <w:rFonts w:ascii="Times New Roman" w:hAnsi="Times New Roman" w:cs="Times New Roman"/>
          <w:sz w:val="24"/>
          <w:szCs w:val="24"/>
          <w:lang w:val="en-US"/>
        </w:rPr>
        <w:t xml:space="preserve"> into a </w:t>
      </w:r>
      <w:r w:rsidR="00FE06B4">
        <w:rPr>
          <w:rFonts w:ascii="Times New Roman" w:hAnsi="Times New Roman" w:cs="Times New Roman"/>
          <w:sz w:val="24"/>
          <w:szCs w:val="24"/>
          <w:lang w:val="en-US"/>
        </w:rPr>
        <w:t>certain end</w:t>
      </w:r>
      <w:r>
        <w:rPr>
          <w:rFonts w:ascii="Times New Roman" w:hAnsi="Times New Roman" w:cs="Times New Roman"/>
          <w:sz w:val="24"/>
          <w:szCs w:val="24"/>
          <w:lang w:val="en-US"/>
        </w:rPr>
        <w:t xml:space="preserve"> </w:t>
      </w:r>
      <w:r w:rsidR="00B16801">
        <w:rPr>
          <w:rFonts w:ascii="Times New Roman" w:hAnsi="Times New Roman" w:cs="Times New Roman"/>
          <w:sz w:val="24"/>
          <w:szCs w:val="24"/>
          <w:lang w:val="en-US"/>
        </w:rPr>
        <w:t>product to invoice</w:t>
      </w:r>
      <w:r>
        <w:rPr>
          <w:rFonts w:ascii="Times New Roman" w:hAnsi="Times New Roman" w:cs="Times New Roman"/>
          <w:sz w:val="24"/>
          <w:szCs w:val="24"/>
          <w:lang w:val="en-US"/>
        </w:rPr>
        <w:t>. To determine the amount to invoice</w:t>
      </w:r>
      <w:r w:rsidR="007474F8">
        <w:rPr>
          <w:rFonts w:ascii="Times New Roman" w:hAnsi="Times New Roman" w:cs="Times New Roman"/>
          <w:sz w:val="24"/>
          <w:szCs w:val="24"/>
          <w:lang w:val="en-US"/>
        </w:rPr>
        <w:t xml:space="preserve"> these products, price</w:t>
      </w:r>
      <w:r w:rsidR="00DB6AF6">
        <w:rPr>
          <w:rFonts w:ascii="Times New Roman" w:hAnsi="Times New Roman" w:cs="Times New Roman"/>
          <w:sz w:val="24"/>
          <w:szCs w:val="24"/>
          <w:lang w:val="en-US"/>
        </w:rPr>
        <w:t>s</w:t>
      </w:r>
      <w:r w:rsidR="007474F8">
        <w:rPr>
          <w:rFonts w:ascii="Times New Roman" w:hAnsi="Times New Roman" w:cs="Times New Roman"/>
          <w:sz w:val="24"/>
          <w:szCs w:val="24"/>
          <w:lang w:val="en-US"/>
        </w:rPr>
        <w:t xml:space="preserve"> are negotiated between the heal</w:t>
      </w:r>
      <w:r w:rsidR="00CE48E0">
        <w:rPr>
          <w:rFonts w:ascii="Times New Roman" w:hAnsi="Times New Roman" w:cs="Times New Roman"/>
          <w:sz w:val="24"/>
          <w:szCs w:val="24"/>
          <w:lang w:val="en-US"/>
        </w:rPr>
        <w:t>th care provider and health</w:t>
      </w:r>
      <w:r w:rsidR="007474F8">
        <w:rPr>
          <w:rFonts w:ascii="Times New Roman" w:hAnsi="Times New Roman" w:cs="Times New Roman"/>
          <w:sz w:val="24"/>
          <w:szCs w:val="24"/>
          <w:lang w:val="en-US"/>
        </w:rPr>
        <w:t xml:space="preserve"> insurer</w:t>
      </w:r>
      <w:r w:rsidR="00457E30">
        <w:rPr>
          <w:rFonts w:ascii="Times New Roman" w:hAnsi="Times New Roman" w:cs="Times New Roman"/>
          <w:sz w:val="24"/>
          <w:szCs w:val="24"/>
          <w:lang w:val="en-US"/>
        </w:rPr>
        <w:t>s</w:t>
      </w:r>
      <w:r w:rsidR="007474F8">
        <w:rPr>
          <w:rFonts w:ascii="Times New Roman" w:hAnsi="Times New Roman" w:cs="Times New Roman"/>
          <w:sz w:val="24"/>
          <w:szCs w:val="24"/>
          <w:lang w:val="en-US"/>
        </w:rPr>
        <w:t xml:space="preserve"> on a yearly basis. </w:t>
      </w:r>
    </w:p>
    <w:p w:rsidR="001D1DBD" w:rsidRDefault="00FD23E2" w:rsidP="00586410">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reforms </w:t>
      </w:r>
      <w:r w:rsidR="00E84183">
        <w:rPr>
          <w:rFonts w:ascii="Times New Roman" w:hAnsi="Times New Roman" w:cs="Times New Roman"/>
          <w:sz w:val="24"/>
          <w:szCs w:val="24"/>
          <w:lang w:val="en-US"/>
        </w:rPr>
        <w:t xml:space="preserve">that have been </w:t>
      </w:r>
      <w:r w:rsidR="00677E62">
        <w:rPr>
          <w:rFonts w:ascii="Times New Roman" w:hAnsi="Times New Roman" w:cs="Times New Roman"/>
          <w:sz w:val="24"/>
          <w:szCs w:val="24"/>
          <w:lang w:val="en-US"/>
        </w:rPr>
        <w:t>taking</w:t>
      </w:r>
      <w:r>
        <w:rPr>
          <w:rFonts w:ascii="Times New Roman" w:hAnsi="Times New Roman" w:cs="Times New Roman"/>
          <w:sz w:val="24"/>
          <w:szCs w:val="24"/>
          <w:lang w:val="en-US"/>
        </w:rPr>
        <w:t xml:space="preserve"> place in response to the p</w:t>
      </w:r>
      <w:r w:rsidR="00D8399A">
        <w:rPr>
          <w:rFonts w:ascii="Times New Roman" w:hAnsi="Times New Roman" w:cs="Times New Roman"/>
          <w:sz w:val="24"/>
          <w:szCs w:val="24"/>
          <w:lang w:val="en-US"/>
        </w:rPr>
        <w:t>roblems in health care regarding the expanding level of health expenditures, the measurement of the out</w:t>
      </w:r>
      <w:r w:rsidR="0028109C">
        <w:rPr>
          <w:rFonts w:ascii="Times New Roman" w:hAnsi="Times New Roman" w:cs="Times New Roman"/>
          <w:sz w:val="24"/>
          <w:szCs w:val="24"/>
          <w:lang w:val="en-US"/>
        </w:rPr>
        <w:t>puts of the services provided by the health care</w:t>
      </w:r>
      <w:r w:rsidR="00D8399A">
        <w:rPr>
          <w:rFonts w:ascii="Times New Roman" w:hAnsi="Times New Roman" w:cs="Times New Roman"/>
          <w:sz w:val="24"/>
          <w:szCs w:val="24"/>
          <w:lang w:val="en-US"/>
        </w:rPr>
        <w:t xml:space="preserve"> and the lack of financial responsibility of</w:t>
      </w:r>
      <w:r w:rsidR="00677E62">
        <w:rPr>
          <w:rFonts w:ascii="Times New Roman" w:hAnsi="Times New Roman" w:cs="Times New Roman"/>
          <w:sz w:val="24"/>
          <w:szCs w:val="24"/>
          <w:lang w:val="en-US"/>
        </w:rPr>
        <w:t xml:space="preserve"> medical professionals make </w:t>
      </w:r>
      <w:r w:rsidR="00D8399A">
        <w:rPr>
          <w:rFonts w:ascii="Times New Roman" w:hAnsi="Times New Roman" w:cs="Times New Roman"/>
          <w:sz w:val="24"/>
          <w:szCs w:val="24"/>
          <w:lang w:val="en-US"/>
        </w:rPr>
        <w:t>health care a special case</w:t>
      </w:r>
      <w:r>
        <w:rPr>
          <w:rFonts w:ascii="Times New Roman" w:hAnsi="Times New Roman" w:cs="Times New Roman"/>
          <w:sz w:val="24"/>
          <w:szCs w:val="24"/>
          <w:lang w:val="en-US"/>
        </w:rPr>
        <w:t xml:space="preserve"> to study (Kurunm</w:t>
      </w:r>
      <w:r w:rsidRPr="00C41770">
        <w:rPr>
          <w:rFonts w:ascii="Times New Roman" w:hAnsi="Times New Roman" w:cs="Times New Roman"/>
          <w:sz w:val="24"/>
          <w:szCs w:val="24"/>
          <w:lang w:val="en-US"/>
        </w:rPr>
        <w:t>ä</w:t>
      </w:r>
      <w:r>
        <w:rPr>
          <w:rFonts w:ascii="Times New Roman" w:hAnsi="Times New Roman" w:cs="Times New Roman"/>
          <w:sz w:val="24"/>
          <w:szCs w:val="24"/>
          <w:lang w:val="en-US"/>
        </w:rPr>
        <w:t xml:space="preserve">ki, 2004). </w:t>
      </w:r>
      <w:r w:rsidR="009A402F">
        <w:rPr>
          <w:rFonts w:ascii="Times New Roman" w:hAnsi="Times New Roman" w:cs="Times New Roman"/>
          <w:sz w:val="24"/>
          <w:szCs w:val="24"/>
          <w:lang w:val="en-US"/>
        </w:rPr>
        <w:t>It is therefore remarkable t</w:t>
      </w:r>
      <w:r w:rsidR="00513C42">
        <w:rPr>
          <w:rFonts w:ascii="Times New Roman" w:hAnsi="Times New Roman" w:cs="Times New Roman"/>
          <w:sz w:val="24"/>
          <w:szCs w:val="24"/>
          <w:lang w:val="en-US"/>
        </w:rPr>
        <w:t xml:space="preserve">hat research </w:t>
      </w:r>
      <w:r>
        <w:rPr>
          <w:rFonts w:ascii="Times New Roman" w:hAnsi="Times New Roman" w:cs="Times New Roman"/>
          <w:sz w:val="24"/>
          <w:szCs w:val="24"/>
          <w:lang w:val="en-US"/>
        </w:rPr>
        <w:t xml:space="preserve">regarding </w:t>
      </w:r>
      <w:r w:rsidR="00CD3814">
        <w:rPr>
          <w:rFonts w:ascii="Times New Roman" w:hAnsi="Times New Roman" w:cs="Times New Roman"/>
          <w:sz w:val="24"/>
          <w:szCs w:val="24"/>
          <w:lang w:val="en-US"/>
        </w:rPr>
        <w:t xml:space="preserve">the changes in the context of the NPM reforms for hospitals is limited, </w:t>
      </w:r>
      <w:r>
        <w:rPr>
          <w:rFonts w:ascii="Times New Roman" w:hAnsi="Times New Roman" w:cs="Times New Roman"/>
          <w:sz w:val="24"/>
          <w:szCs w:val="24"/>
          <w:lang w:val="en-US"/>
        </w:rPr>
        <w:t xml:space="preserve">even because the new structures </w:t>
      </w:r>
      <w:r w:rsidR="00577EDE">
        <w:rPr>
          <w:rFonts w:ascii="Times New Roman" w:hAnsi="Times New Roman" w:cs="Times New Roman"/>
          <w:sz w:val="24"/>
          <w:szCs w:val="24"/>
          <w:lang w:val="en-US"/>
        </w:rPr>
        <w:t xml:space="preserve">in health care </w:t>
      </w:r>
      <w:r>
        <w:rPr>
          <w:rFonts w:ascii="Times New Roman" w:hAnsi="Times New Roman" w:cs="Times New Roman"/>
          <w:sz w:val="24"/>
          <w:szCs w:val="24"/>
          <w:lang w:val="en-US"/>
        </w:rPr>
        <w:t>are faced with critique both in literature and from the professionals working wit</w:t>
      </w:r>
      <w:r w:rsidR="00DE4FCD">
        <w:rPr>
          <w:rFonts w:ascii="Times New Roman" w:hAnsi="Times New Roman" w:cs="Times New Roman"/>
          <w:sz w:val="24"/>
          <w:szCs w:val="24"/>
          <w:lang w:val="en-US"/>
        </w:rPr>
        <w:t>h the changed systems</w:t>
      </w:r>
      <w:r>
        <w:rPr>
          <w:rFonts w:ascii="Times New Roman" w:hAnsi="Times New Roman" w:cs="Times New Roman"/>
          <w:sz w:val="24"/>
          <w:szCs w:val="24"/>
          <w:lang w:val="en-US"/>
        </w:rPr>
        <w:t xml:space="preserve"> (Diefenbach, 2009)</w:t>
      </w:r>
      <w:r w:rsidR="00513C4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From a positivistic viewpoint, </w:t>
      </w:r>
      <w:r w:rsidR="00EA651D">
        <w:rPr>
          <w:rFonts w:ascii="Times New Roman" w:hAnsi="Times New Roman" w:cs="Times New Roman"/>
          <w:sz w:val="24"/>
          <w:szCs w:val="24"/>
          <w:lang w:val="en-US"/>
        </w:rPr>
        <w:t xml:space="preserve">Speklé and Verbeeten (2014) focus on </w:t>
      </w:r>
      <w:r w:rsidR="00E84183">
        <w:rPr>
          <w:rFonts w:ascii="Times New Roman" w:hAnsi="Times New Roman" w:cs="Times New Roman"/>
          <w:sz w:val="24"/>
          <w:szCs w:val="24"/>
          <w:lang w:val="en-US"/>
        </w:rPr>
        <w:t>one of the dimensions of change the public sector shou</w:t>
      </w:r>
      <w:r w:rsidR="00DE4FCD">
        <w:rPr>
          <w:rFonts w:ascii="Times New Roman" w:hAnsi="Times New Roman" w:cs="Times New Roman"/>
          <w:sz w:val="24"/>
          <w:szCs w:val="24"/>
          <w:lang w:val="en-US"/>
        </w:rPr>
        <w:t>ld engender</w:t>
      </w:r>
      <w:r w:rsidR="00E84183">
        <w:rPr>
          <w:rFonts w:ascii="Times New Roman" w:hAnsi="Times New Roman" w:cs="Times New Roman"/>
          <w:sz w:val="24"/>
          <w:szCs w:val="24"/>
          <w:lang w:val="en-US"/>
        </w:rPr>
        <w:t xml:space="preserve"> according to NPM-thoughts by examining </w:t>
      </w:r>
      <w:r w:rsidR="00EA651D">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new </w:t>
      </w:r>
      <w:r w:rsidR="00EA651D">
        <w:rPr>
          <w:rFonts w:ascii="Times New Roman" w:hAnsi="Times New Roman" w:cs="Times New Roman"/>
          <w:sz w:val="24"/>
          <w:szCs w:val="24"/>
          <w:lang w:val="en-US"/>
        </w:rPr>
        <w:t>performance measurement systems in public sector org</w:t>
      </w:r>
      <w:r w:rsidR="00E84183">
        <w:rPr>
          <w:rFonts w:ascii="Times New Roman" w:hAnsi="Times New Roman" w:cs="Times New Roman"/>
          <w:sz w:val="24"/>
          <w:szCs w:val="24"/>
          <w:lang w:val="en-US"/>
        </w:rPr>
        <w:t xml:space="preserve">anizations, including hospitals. </w:t>
      </w:r>
    </w:p>
    <w:p w:rsidR="00243ADF" w:rsidRDefault="00E84183" w:rsidP="00586410">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They </w:t>
      </w:r>
      <w:r w:rsidR="00EA651D">
        <w:rPr>
          <w:rFonts w:ascii="Times New Roman" w:hAnsi="Times New Roman" w:cs="Times New Roman"/>
          <w:sz w:val="24"/>
          <w:szCs w:val="24"/>
          <w:lang w:val="en-US"/>
        </w:rPr>
        <w:t>argue that critique regarding those systems is the result of</w:t>
      </w:r>
      <w:r w:rsidR="00243ADF">
        <w:rPr>
          <w:rFonts w:ascii="Times New Roman" w:hAnsi="Times New Roman" w:cs="Times New Roman"/>
          <w:sz w:val="24"/>
          <w:szCs w:val="24"/>
          <w:lang w:val="en-US"/>
        </w:rPr>
        <w:t xml:space="preserve"> the fact </w:t>
      </w:r>
      <w:r>
        <w:rPr>
          <w:rFonts w:ascii="Times New Roman" w:hAnsi="Times New Roman" w:cs="Times New Roman"/>
          <w:sz w:val="24"/>
          <w:szCs w:val="24"/>
          <w:lang w:val="en-US"/>
        </w:rPr>
        <w:t>that the new quantitative style of performance measurement can only work u</w:t>
      </w:r>
      <w:r w:rsidR="00243ADF">
        <w:rPr>
          <w:rFonts w:ascii="Times New Roman" w:hAnsi="Times New Roman" w:cs="Times New Roman"/>
          <w:sz w:val="24"/>
          <w:szCs w:val="24"/>
          <w:lang w:val="en-US"/>
        </w:rPr>
        <w:t xml:space="preserve">nder certain conditions. </w:t>
      </w:r>
      <w:r w:rsidR="006B3DD8">
        <w:rPr>
          <w:rFonts w:ascii="Times New Roman" w:hAnsi="Times New Roman" w:cs="Times New Roman"/>
          <w:sz w:val="24"/>
          <w:szCs w:val="24"/>
          <w:lang w:val="en-US"/>
        </w:rPr>
        <w:t>Based on the fram</w:t>
      </w:r>
      <w:r w:rsidR="00521B89">
        <w:rPr>
          <w:rFonts w:ascii="Times New Roman" w:hAnsi="Times New Roman" w:cs="Times New Roman"/>
          <w:sz w:val="24"/>
          <w:szCs w:val="24"/>
          <w:lang w:val="en-US"/>
        </w:rPr>
        <w:t>ework of Hofstede (198</w:t>
      </w:r>
      <w:r w:rsidR="00243ADF">
        <w:rPr>
          <w:rFonts w:ascii="Times New Roman" w:hAnsi="Times New Roman" w:cs="Times New Roman"/>
          <w:sz w:val="24"/>
          <w:szCs w:val="24"/>
          <w:lang w:val="en-US"/>
        </w:rPr>
        <w:t>1), they distinguish</w:t>
      </w:r>
      <w:r w:rsidR="00963AD9">
        <w:rPr>
          <w:rFonts w:ascii="Times New Roman" w:hAnsi="Times New Roman" w:cs="Times New Roman"/>
          <w:sz w:val="24"/>
          <w:szCs w:val="24"/>
          <w:lang w:val="en-US"/>
        </w:rPr>
        <w:t xml:space="preserve"> three </w:t>
      </w:r>
      <w:r w:rsidR="006B3DD8">
        <w:rPr>
          <w:rFonts w:ascii="Times New Roman" w:hAnsi="Times New Roman" w:cs="Times New Roman"/>
          <w:sz w:val="24"/>
          <w:szCs w:val="24"/>
          <w:lang w:val="en-US"/>
        </w:rPr>
        <w:t xml:space="preserve">conditions </w:t>
      </w:r>
      <w:r w:rsidR="00B84D37">
        <w:rPr>
          <w:rFonts w:ascii="Times New Roman" w:hAnsi="Times New Roman" w:cs="Times New Roman"/>
          <w:sz w:val="24"/>
          <w:szCs w:val="24"/>
          <w:lang w:val="en-US"/>
        </w:rPr>
        <w:t>that</w:t>
      </w:r>
      <w:r w:rsidR="00963AD9">
        <w:rPr>
          <w:rFonts w:ascii="Times New Roman" w:hAnsi="Times New Roman" w:cs="Times New Roman"/>
          <w:sz w:val="24"/>
          <w:szCs w:val="24"/>
          <w:lang w:val="en-US"/>
        </w:rPr>
        <w:t xml:space="preserve"> </w:t>
      </w:r>
      <w:r w:rsidR="006B3DD8">
        <w:rPr>
          <w:rFonts w:ascii="Times New Roman" w:hAnsi="Times New Roman" w:cs="Times New Roman"/>
          <w:sz w:val="24"/>
          <w:szCs w:val="24"/>
          <w:lang w:val="en-US"/>
        </w:rPr>
        <w:t xml:space="preserve">determine the type of control </w:t>
      </w:r>
      <w:r w:rsidR="00243ADF">
        <w:rPr>
          <w:rFonts w:ascii="Times New Roman" w:hAnsi="Times New Roman" w:cs="Times New Roman"/>
          <w:sz w:val="24"/>
          <w:szCs w:val="24"/>
          <w:lang w:val="en-US"/>
        </w:rPr>
        <w:t xml:space="preserve">that is </w:t>
      </w:r>
      <w:r w:rsidR="006B3DD8">
        <w:rPr>
          <w:rFonts w:ascii="Times New Roman" w:hAnsi="Times New Roman" w:cs="Times New Roman"/>
          <w:sz w:val="24"/>
          <w:szCs w:val="24"/>
          <w:lang w:val="en-US"/>
        </w:rPr>
        <w:t xml:space="preserve">appropriate </w:t>
      </w:r>
      <w:r w:rsidR="00243ADF">
        <w:rPr>
          <w:rFonts w:ascii="Times New Roman" w:hAnsi="Times New Roman" w:cs="Times New Roman"/>
          <w:sz w:val="24"/>
          <w:szCs w:val="24"/>
          <w:lang w:val="en-US"/>
        </w:rPr>
        <w:t>when looking at</w:t>
      </w:r>
      <w:r w:rsidR="006B3DD8">
        <w:rPr>
          <w:rFonts w:ascii="Times New Roman" w:hAnsi="Times New Roman" w:cs="Times New Roman"/>
          <w:sz w:val="24"/>
          <w:szCs w:val="24"/>
          <w:lang w:val="en-US"/>
        </w:rPr>
        <w:t xml:space="preserve"> the nature of the activities. </w:t>
      </w:r>
      <w:r>
        <w:rPr>
          <w:rFonts w:ascii="Times New Roman" w:hAnsi="Times New Roman" w:cs="Times New Roman"/>
          <w:sz w:val="24"/>
          <w:szCs w:val="24"/>
          <w:lang w:val="en-US"/>
        </w:rPr>
        <w:t>Speklé and Verbeeten (20</w:t>
      </w:r>
      <w:r w:rsidR="00CD3814">
        <w:rPr>
          <w:rFonts w:ascii="Times New Roman" w:hAnsi="Times New Roman" w:cs="Times New Roman"/>
          <w:sz w:val="24"/>
          <w:szCs w:val="24"/>
          <w:lang w:val="en-US"/>
        </w:rPr>
        <w:t>14) show</w:t>
      </w:r>
      <w:r>
        <w:rPr>
          <w:rFonts w:ascii="Times New Roman" w:hAnsi="Times New Roman" w:cs="Times New Roman"/>
          <w:sz w:val="24"/>
          <w:szCs w:val="24"/>
          <w:lang w:val="en-US"/>
        </w:rPr>
        <w:t xml:space="preserve"> that if these three conditions are </w:t>
      </w:r>
      <w:r w:rsidR="00243ADF">
        <w:rPr>
          <w:rFonts w:ascii="Times New Roman" w:hAnsi="Times New Roman" w:cs="Times New Roman"/>
          <w:sz w:val="24"/>
          <w:szCs w:val="24"/>
          <w:lang w:val="en-US"/>
        </w:rPr>
        <w:t>not met, this could</w:t>
      </w:r>
      <w:r w:rsidR="006B3DD8">
        <w:rPr>
          <w:rFonts w:ascii="Times New Roman" w:hAnsi="Times New Roman" w:cs="Times New Roman"/>
          <w:sz w:val="24"/>
          <w:szCs w:val="24"/>
          <w:lang w:val="en-US"/>
        </w:rPr>
        <w:t xml:space="preserve"> lead to certain errors within the organization. </w:t>
      </w:r>
      <w:r w:rsidR="00243ADF">
        <w:rPr>
          <w:rFonts w:ascii="Times New Roman" w:hAnsi="Times New Roman" w:cs="Times New Roman"/>
          <w:sz w:val="24"/>
          <w:szCs w:val="24"/>
          <w:lang w:val="en-US"/>
        </w:rPr>
        <w:t xml:space="preserve">Visser (2016) </w:t>
      </w:r>
      <w:r w:rsidR="00F63D9B">
        <w:rPr>
          <w:rFonts w:ascii="Times New Roman" w:hAnsi="Times New Roman" w:cs="Times New Roman"/>
          <w:sz w:val="24"/>
          <w:szCs w:val="24"/>
          <w:lang w:val="en-US"/>
        </w:rPr>
        <w:t xml:space="preserve">applies the arguments of Speklé and Verbeeten (2014) by stating that </w:t>
      </w:r>
      <w:r w:rsidR="00243ADF">
        <w:rPr>
          <w:rFonts w:ascii="Times New Roman" w:hAnsi="Times New Roman" w:cs="Times New Roman"/>
          <w:sz w:val="24"/>
          <w:szCs w:val="24"/>
          <w:lang w:val="en-US"/>
        </w:rPr>
        <w:t>the type of control introduced in public sector organizations does not match with the nature of public sector activities</w:t>
      </w:r>
      <w:r w:rsidR="00A27FDC">
        <w:rPr>
          <w:rFonts w:ascii="Times New Roman" w:hAnsi="Times New Roman" w:cs="Times New Roman"/>
          <w:sz w:val="24"/>
          <w:szCs w:val="24"/>
          <w:lang w:val="en-US"/>
        </w:rPr>
        <w:t xml:space="preserve">. As the nature of public sector activities is characterized by medical professionals who need </w:t>
      </w:r>
      <w:r w:rsidR="0097709B">
        <w:rPr>
          <w:rFonts w:ascii="Times New Roman" w:hAnsi="Times New Roman" w:cs="Times New Roman"/>
          <w:sz w:val="24"/>
          <w:szCs w:val="24"/>
          <w:lang w:val="en-US"/>
        </w:rPr>
        <w:t xml:space="preserve">space for </w:t>
      </w:r>
      <w:r w:rsidR="00A27FDC">
        <w:rPr>
          <w:rFonts w:ascii="Times New Roman" w:hAnsi="Times New Roman" w:cs="Times New Roman"/>
          <w:sz w:val="24"/>
          <w:szCs w:val="24"/>
          <w:lang w:val="en-US"/>
        </w:rPr>
        <w:t xml:space="preserve">professional judgment (Murphy &amp; Skillen, 2015), this collides with the new </w:t>
      </w:r>
      <w:r w:rsidR="00243ADF">
        <w:rPr>
          <w:rFonts w:ascii="Times New Roman" w:hAnsi="Times New Roman" w:cs="Times New Roman"/>
          <w:sz w:val="24"/>
          <w:szCs w:val="24"/>
          <w:lang w:val="en-US"/>
        </w:rPr>
        <w:t>quantitative style of organizing and controlling in public sector organizatio</w:t>
      </w:r>
      <w:r w:rsidR="0097709B">
        <w:rPr>
          <w:rFonts w:ascii="Times New Roman" w:hAnsi="Times New Roman" w:cs="Times New Roman"/>
          <w:sz w:val="24"/>
          <w:szCs w:val="24"/>
          <w:lang w:val="en-US"/>
        </w:rPr>
        <w:t>ns.</w:t>
      </w:r>
      <w:r w:rsidR="00577EDE">
        <w:rPr>
          <w:rFonts w:ascii="Times New Roman" w:hAnsi="Times New Roman" w:cs="Times New Roman"/>
          <w:sz w:val="24"/>
          <w:szCs w:val="24"/>
          <w:lang w:val="en-US"/>
        </w:rPr>
        <w:t xml:space="preserve"> </w:t>
      </w:r>
      <w:r w:rsidR="006E63AF">
        <w:rPr>
          <w:rFonts w:ascii="Times New Roman" w:hAnsi="Times New Roman" w:cs="Times New Roman"/>
          <w:sz w:val="24"/>
          <w:szCs w:val="24"/>
          <w:lang w:val="en-US"/>
        </w:rPr>
        <w:t>Visser (</w:t>
      </w:r>
      <w:r w:rsidR="00FC7E47">
        <w:rPr>
          <w:rFonts w:ascii="Times New Roman" w:hAnsi="Times New Roman" w:cs="Times New Roman"/>
          <w:sz w:val="24"/>
          <w:szCs w:val="24"/>
          <w:lang w:val="en-US"/>
        </w:rPr>
        <w:t xml:space="preserve">2016) therefore argues that </w:t>
      </w:r>
      <w:r w:rsidR="006E63AF">
        <w:rPr>
          <w:rFonts w:ascii="Times New Roman" w:hAnsi="Times New Roman" w:cs="Times New Roman"/>
          <w:sz w:val="24"/>
          <w:szCs w:val="24"/>
          <w:lang w:val="en-US"/>
        </w:rPr>
        <w:t>resistance regarding the NPM concepts in public sector organizations can be explained by the c</w:t>
      </w:r>
      <w:r w:rsidR="00DE4FCD">
        <w:rPr>
          <w:rFonts w:ascii="Times New Roman" w:hAnsi="Times New Roman" w:cs="Times New Roman"/>
          <w:sz w:val="24"/>
          <w:szCs w:val="24"/>
          <w:lang w:val="en-US"/>
        </w:rPr>
        <w:t xml:space="preserve">urrent mismatch between the </w:t>
      </w:r>
      <w:r w:rsidR="00577EDE">
        <w:rPr>
          <w:rFonts w:ascii="Times New Roman" w:hAnsi="Times New Roman" w:cs="Times New Roman"/>
          <w:sz w:val="24"/>
          <w:szCs w:val="24"/>
          <w:lang w:val="en-US"/>
        </w:rPr>
        <w:t>type of control and the nature of the public activities</w:t>
      </w:r>
      <w:r w:rsidR="006E63AF">
        <w:rPr>
          <w:rFonts w:ascii="Times New Roman" w:hAnsi="Times New Roman" w:cs="Times New Roman"/>
          <w:sz w:val="24"/>
          <w:szCs w:val="24"/>
          <w:lang w:val="en-US"/>
        </w:rPr>
        <w:t xml:space="preserve">. </w:t>
      </w:r>
    </w:p>
    <w:p w:rsidR="00D8399A" w:rsidRDefault="00513C42" w:rsidP="00586410">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Other studies have taken an interpretative perspective to study the changes in the context of the NPM reforms</w:t>
      </w:r>
      <w:r w:rsidR="0097709B">
        <w:rPr>
          <w:rFonts w:ascii="Times New Roman" w:hAnsi="Times New Roman" w:cs="Times New Roman"/>
          <w:sz w:val="24"/>
          <w:szCs w:val="24"/>
          <w:lang w:val="en-US"/>
        </w:rPr>
        <w:t xml:space="preserve"> for hospitals</w:t>
      </w:r>
      <w:r>
        <w:rPr>
          <w:rFonts w:ascii="Times New Roman" w:hAnsi="Times New Roman" w:cs="Times New Roman"/>
          <w:sz w:val="24"/>
          <w:szCs w:val="24"/>
          <w:lang w:val="en-US"/>
        </w:rPr>
        <w:t>. Kurunm</w:t>
      </w:r>
      <w:r w:rsidRPr="00C41770">
        <w:rPr>
          <w:rFonts w:ascii="Times New Roman" w:hAnsi="Times New Roman" w:cs="Times New Roman"/>
          <w:sz w:val="24"/>
          <w:szCs w:val="24"/>
          <w:lang w:val="en-US"/>
        </w:rPr>
        <w:t>ä</w:t>
      </w:r>
      <w:r w:rsidR="00C60684">
        <w:rPr>
          <w:rFonts w:ascii="Times New Roman" w:hAnsi="Times New Roman" w:cs="Times New Roman"/>
          <w:sz w:val="24"/>
          <w:szCs w:val="24"/>
          <w:lang w:val="en-US"/>
        </w:rPr>
        <w:t>ki, Lapsley and Melia (2003), Kurunm</w:t>
      </w:r>
      <w:r w:rsidR="00C60684" w:rsidRPr="00C41770">
        <w:rPr>
          <w:rFonts w:ascii="Times New Roman" w:hAnsi="Times New Roman" w:cs="Times New Roman"/>
          <w:sz w:val="24"/>
          <w:szCs w:val="24"/>
          <w:lang w:val="en-US"/>
        </w:rPr>
        <w:t>ä</w:t>
      </w:r>
      <w:r w:rsidR="00C60684">
        <w:rPr>
          <w:rFonts w:ascii="Times New Roman" w:hAnsi="Times New Roman" w:cs="Times New Roman"/>
          <w:sz w:val="24"/>
          <w:szCs w:val="24"/>
          <w:lang w:val="en-US"/>
        </w:rPr>
        <w:t>ki</w:t>
      </w:r>
      <w:r>
        <w:rPr>
          <w:rFonts w:ascii="Times New Roman" w:hAnsi="Times New Roman" w:cs="Times New Roman"/>
          <w:sz w:val="24"/>
          <w:szCs w:val="24"/>
          <w:lang w:val="en-US"/>
        </w:rPr>
        <w:t xml:space="preserve"> </w:t>
      </w:r>
      <w:r w:rsidR="00C60684">
        <w:rPr>
          <w:rFonts w:ascii="Times New Roman" w:hAnsi="Times New Roman" w:cs="Times New Roman"/>
          <w:sz w:val="24"/>
          <w:szCs w:val="24"/>
          <w:lang w:val="en-US"/>
        </w:rPr>
        <w:t>(</w:t>
      </w:r>
      <w:r w:rsidR="00BB507F">
        <w:rPr>
          <w:rFonts w:ascii="Times New Roman" w:hAnsi="Times New Roman" w:cs="Times New Roman"/>
          <w:sz w:val="24"/>
          <w:szCs w:val="24"/>
          <w:lang w:val="en-US"/>
        </w:rPr>
        <w:t>2004) and McGivern, Currie, Ferlie, Fitzgerald and</w:t>
      </w:r>
      <w:r w:rsidR="00BB507F" w:rsidRPr="00BB507F">
        <w:rPr>
          <w:rFonts w:ascii="Times New Roman" w:hAnsi="Times New Roman" w:cs="Times New Roman"/>
          <w:sz w:val="24"/>
          <w:szCs w:val="24"/>
          <w:lang w:val="en-US"/>
        </w:rPr>
        <w:t xml:space="preserve"> Waring</w:t>
      </w:r>
      <w:r>
        <w:rPr>
          <w:rFonts w:ascii="Times New Roman" w:hAnsi="Times New Roman" w:cs="Times New Roman"/>
          <w:sz w:val="24"/>
          <w:szCs w:val="24"/>
          <w:lang w:val="en-US"/>
        </w:rPr>
        <w:t xml:space="preserve"> (2015) study the </w:t>
      </w:r>
      <w:r w:rsidR="00DE4FCD">
        <w:rPr>
          <w:rFonts w:ascii="Times New Roman" w:hAnsi="Times New Roman" w:cs="Times New Roman"/>
          <w:sz w:val="24"/>
          <w:szCs w:val="24"/>
          <w:lang w:val="en-US"/>
        </w:rPr>
        <w:t xml:space="preserve">acquisition of management accounting expertise by medical professionals. </w:t>
      </w:r>
      <w:r>
        <w:rPr>
          <w:rFonts w:ascii="Times New Roman" w:hAnsi="Times New Roman" w:cs="Times New Roman"/>
          <w:sz w:val="24"/>
          <w:szCs w:val="24"/>
          <w:lang w:val="en-US"/>
        </w:rPr>
        <w:t xml:space="preserve">These studies show how the role of medical professionals changed </w:t>
      </w:r>
      <w:r w:rsidR="0097709B">
        <w:rPr>
          <w:rFonts w:ascii="Times New Roman" w:hAnsi="Times New Roman" w:cs="Times New Roman"/>
          <w:sz w:val="24"/>
          <w:szCs w:val="24"/>
          <w:lang w:val="en-US"/>
        </w:rPr>
        <w:t xml:space="preserve">by the health system reform. </w:t>
      </w:r>
      <w:r w:rsidR="00D8399A">
        <w:rPr>
          <w:rFonts w:ascii="Times New Roman" w:hAnsi="Times New Roman" w:cs="Times New Roman"/>
          <w:sz w:val="24"/>
          <w:szCs w:val="24"/>
          <w:lang w:val="en-US"/>
        </w:rPr>
        <w:t>Instead</w:t>
      </w:r>
      <w:r w:rsidR="0097709B">
        <w:rPr>
          <w:rFonts w:ascii="Times New Roman" w:hAnsi="Times New Roman" w:cs="Times New Roman"/>
          <w:sz w:val="24"/>
          <w:szCs w:val="24"/>
          <w:lang w:val="en-US"/>
        </w:rPr>
        <w:t xml:space="preserve"> of medical professionals</w:t>
      </w:r>
      <w:r w:rsidR="00677E62">
        <w:rPr>
          <w:rFonts w:ascii="Times New Roman" w:hAnsi="Times New Roman" w:cs="Times New Roman"/>
          <w:sz w:val="24"/>
          <w:szCs w:val="24"/>
          <w:lang w:val="en-US"/>
        </w:rPr>
        <w:t xml:space="preserve"> being</w:t>
      </w:r>
      <w:r w:rsidR="00D8399A">
        <w:rPr>
          <w:rFonts w:ascii="Times New Roman" w:hAnsi="Times New Roman" w:cs="Times New Roman"/>
          <w:sz w:val="24"/>
          <w:szCs w:val="24"/>
          <w:lang w:val="en-US"/>
        </w:rPr>
        <w:t xml:space="preserve"> </w:t>
      </w:r>
      <w:r w:rsidR="006E63AF">
        <w:rPr>
          <w:rFonts w:ascii="Times New Roman" w:hAnsi="Times New Roman" w:cs="Times New Roman"/>
          <w:sz w:val="24"/>
          <w:szCs w:val="24"/>
          <w:lang w:val="en-US"/>
        </w:rPr>
        <w:t xml:space="preserve">occupied with the achievement of </w:t>
      </w:r>
      <w:r w:rsidR="00CE48E0">
        <w:rPr>
          <w:rFonts w:ascii="Times New Roman" w:hAnsi="Times New Roman" w:cs="Times New Roman"/>
          <w:sz w:val="24"/>
          <w:szCs w:val="24"/>
          <w:lang w:val="en-US"/>
        </w:rPr>
        <w:t>clinical activities</w:t>
      </w:r>
      <w:r w:rsidR="006E63AF">
        <w:rPr>
          <w:rFonts w:ascii="Times New Roman" w:hAnsi="Times New Roman" w:cs="Times New Roman"/>
          <w:sz w:val="24"/>
          <w:szCs w:val="24"/>
          <w:lang w:val="en-US"/>
        </w:rPr>
        <w:t>, t</w:t>
      </w:r>
      <w:r w:rsidR="00D8399A">
        <w:rPr>
          <w:rFonts w:ascii="Times New Roman" w:hAnsi="Times New Roman" w:cs="Times New Roman"/>
          <w:sz w:val="24"/>
          <w:szCs w:val="24"/>
          <w:lang w:val="en-US"/>
        </w:rPr>
        <w:t>hey were gradually faced with the need to adopt financial an</w:t>
      </w:r>
      <w:r w:rsidR="00FC7E47">
        <w:rPr>
          <w:rFonts w:ascii="Times New Roman" w:hAnsi="Times New Roman" w:cs="Times New Roman"/>
          <w:sz w:val="24"/>
          <w:szCs w:val="24"/>
          <w:lang w:val="en-US"/>
        </w:rPr>
        <w:t>d management administration skills</w:t>
      </w:r>
      <w:r w:rsidR="003D5171">
        <w:rPr>
          <w:rFonts w:ascii="Times New Roman" w:hAnsi="Times New Roman" w:cs="Times New Roman"/>
          <w:sz w:val="24"/>
          <w:szCs w:val="24"/>
          <w:lang w:val="en-US"/>
        </w:rPr>
        <w:t>. Their</w:t>
      </w:r>
      <w:r w:rsidR="006E63AF">
        <w:rPr>
          <w:rFonts w:ascii="Times New Roman" w:hAnsi="Times New Roman" w:cs="Times New Roman"/>
          <w:sz w:val="24"/>
          <w:szCs w:val="24"/>
          <w:lang w:val="en-US"/>
        </w:rPr>
        <w:t xml:space="preserve"> research describes how the work </w:t>
      </w:r>
      <w:r w:rsidR="00DE4FCD">
        <w:rPr>
          <w:rFonts w:ascii="Times New Roman" w:hAnsi="Times New Roman" w:cs="Times New Roman"/>
          <w:sz w:val="24"/>
          <w:szCs w:val="24"/>
          <w:lang w:val="en-US"/>
        </w:rPr>
        <w:t>of medical professionals changes</w:t>
      </w:r>
      <w:r w:rsidR="006E63AF">
        <w:rPr>
          <w:rFonts w:ascii="Times New Roman" w:hAnsi="Times New Roman" w:cs="Times New Roman"/>
          <w:sz w:val="24"/>
          <w:szCs w:val="24"/>
          <w:lang w:val="en-US"/>
        </w:rPr>
        <w:t xml:space="preserve"> by the introduction of NPM thoughts into hospitals.</w:t>
      </w:r>
    </w:p>
    <w:p w:rsidR="00DF7B87" w:rsidRPr="00320D42" w:rsidRDefault="00DF7B87" w:rsidP="000334A4">
      <w:pPr>
        <w:pStyle w:val="Kop2"/>
        <w:numPr>
          <w:ilvl w:val="1"/>
          <w:numId w:val="7"/>
        </w:numPr>
        <w:spacing w:line="360" w:lineRule="auto"/>
        <w:rPr>
          <w:rFonts w:ascii="Times New Roman" w:hAnsi="Times New Roman" w:cs="Times New Roman"/>
          <w:lang w:val="en-US"/>
        </w:rPr>
      </w:pPr>
      <w:bookmarkStart w:id="5" w:name="_Toc455386162"/>
      <w:r w:rsidRPr="00320D42">
        <w:rPr>
          <w:rFonts w:ascii="Times New Roman" w:hAnsi="Times New Roman" w:cs="Times New Roman"/>
          <w:lang w:val="en-US"/>
        </w:rPr>
        <w:t>Research problem</w:t>
      </w:r>
      <w:bookmarkEnd w:id="5"/>
    </w:p>
    <w:p w:rsidR="001D1DBD" w:rsidRDefault="00B6417D" w:rsidP="00FA73A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w:t>
      </w:r>
      <w:r w:rsidR="00DF7B87">
        <w:rPr>
          <w:rFonts w:ascii="Times New Roman" w:hAnsi="Times New Roman" w:cs="Times New Roman"/>
          <w:sz w:val="24"/>
          <w:szCs w:val="24"/>
          <w:lang w:val="en-US"/>
        </w:rPr>
        <w:t>rior</w:t>
      </w:r>
      <w:r w:rsidR="003C2F89">
        <w:rPr>
          <w:rFonts w:ascii="Times New Roman" w:hAnsi="Times New Roman" w:cs="Times New Roman"/>
          <w:sz w:val="24"/>
          <w:szCs w:val="24"/>
          <w:lang w:val="en-US"/>
        </w:rPr>
        <w:t xml:space="preserve"> studies </w:t>
      </w:r>
      <w:r w:rsidR="00DF7B87">
        <w:rPr>
          <w:rFonts w:ascii="Times New Roman" w:hAnsi="Times New Roman" w:cs="Times New Roman"/>
          <w:sz w:val="24"/>
          <w:szCs w:val="24"/>
          <w:lang w:val="en-US"/>
        </w:rPr>
        <w:t xml:space="preserve">have </w:t>
      </w:r>
      <w:r w:rsidR="000B535F">
        <w:rPr>
          <w:rFonts w:ascii="Times New Roman" w:hAnsi="Times New Roman" w:cs="Times New Roman"/>
          <w:sz w:val="24"/>
          <w:szCs w:val="24"/>
          <w:lang w:val="en-US"/>
        </w:rPr>
        <w:t>contributed to our understanding</w:t>
      </w:r>
      <w:r w:rsidR="000F1D60">
        <w:rPr>
          <w:rFonts w:ascii="Times New Roman" w:hAnsi="Times New Roman" w:cs="Times New Roman"/>
          <w:sz w:val="24"/>
          <w:szCs w:val="24"/>
          <w:lang w:val="en-US"/>
        </w:rPr>
        <w:t xml:space="preserve"> of the</w:t>
      </w:r>
      <w:r w:rsidR="001C41A6">
        <w:rPr>
          <w:rFonts w:ascii="Times New Roman" w:hAnsi="Times New Roman" w:cs="Times New Roman"/>
          <w:sz w:val="24"/>
          <w:szCs w:val="24"/>
          <w:lang w:val="en-US"/>
        </w:rPr>
        <w:t xml:space="preserve"> reform</w:t>
      </w:r>
      <w:r w:rsidR="00CD3814">
        <w:rPr>
          <w:rFonts w:ascii="Times New Roman" w:hAnsi="Times New Roman" w:cs="Times New Roman"/>
          <w:sz w:val="24"/>
          <w:szCs w:val="24"/>
          <w:lang w:val="en-US"/>
        </w:rPr>
        <w:t>s</w:t>
      </w:r>
      <w:r w:rsidR="001C41A6">
        <w:rPr>
          <w:rFonts w:ascii="Times New Roman" w:hAnsi="Times New Roman" w:cs="Times New Roman"/>
          <w:sz w:val="24"/>
          <w:szCs w:val="24"/>
          <w:lang w:val="en-US"/>
        </w:rPr>
        <w:t xml:space="preserve"> within</w:t>
      </w:r>
      <w:r w:rsidR="000F1D60">
        <w:rPr>
          <w:rFonts w:ascii="Times New Roman" w:hAnsi="Times New Roman" w:cs="Times New Roman"/>
          <w:sz w:val="24"/>
          <w:szCs w:val="24"/>
          <w:lang w:val="en-US"/>
        </w:rPr>
        <w:t xml:space="preserve"> health care by </w:t>
      </w:r>
      <w:r w:rsidR="00CD3814">
        <w:rPr>
          <w:rFonts w:ascii="Times New Roman" w:hAnsi="Times New Roman" w:cs="Times New Roman"/>
          <w:sz w:val="24"/>
          <w:szCs w:val="24"/>
          <w:lang w:val="en-US"/>
        </w:rPr>
        <w:t xml:space="preserve">providing an explanation of the rising critique or </w:t>
      </w:r>
      <w:r w:rsidR="000F1D60">
        <w:rPr>
          <w:rFonts w:ascii="Times New Roman" w:hAnsi="Times New Roman" w:cs="Times New Roman"/>
          <w:sz w:val="24"/>
          <w:szCs w:val="24"/>
          <w:lang w:val="en-US"/>
        </w:rPr>
        <w:t xml:space="preserve">by examining </w:t>
      </w:r>
      <w:r w:rsidR="00CD3814">
        <w:rPr>
          <w:rFonts w:ascii="Times New Roman" w:hAnsi="Times New Roman" w:cs="Times New Roman"/>
          <w:sz w:val="24"/>
          <w:szCs w:val="24"/>
          <w:lang w:val="en-US"/>
        </w:rPr>
        <w:t>the</w:t>
      </w:r>
      <w:r w:rsidR="006E3CD8">
        <w:rPr>
          <w:rFonts w:ascii="Times New Roman" w:hAnsi="Times New Roman" w:cs="Times New Roman"/>
          <w:sz w:val="24"/>
          <w:szCs w:val="24"/>
          <w:lang w:val="en-US"/>
        </w:rPr>
        <w:t xml:space="preserve"> influence</w:t>
      </w:r>
      <w:r w:rsidR="00CD3814">
        <w:rPr>
          <w:rFonts w:ascii="Times New Roman" w:hAnsi="Times New Roman" w:cs="Times New Roman"/>
          <w:sz w:val="24"/>
          <w:szCs w:val="24"/>
          <w:lang w:val="en-US"/>
        </w:rPr>
        <w:t xml:space="preserve"> of the reforms</w:t>
      </w:r>
      <w:r w:rsidR="006E3CD8">
        <w:rPr>
          <w:rFonts w:ascii="Times New Roman" w:hAnsi="Times New Roman" w:cs="Times New Roman"/>
          <w:sz w:val="24"/>
          <w:szCs w:val="24"/>
          <w:lang w:val="en-US"/>
        </w:rPr>
        <w:t xml:space="preserve"> on </w:t>
      </w:r>
      <w:r w:rsidR="00245EEC">
        <w:rPr>
          <w:rFonts w:ascii="Times New Roman" w:hAnsi="Times New Roman" w:cs="Times New Roman"/>
          <w:sz w:val="24"/>
          <w:szCs w:val="24"/>
          <w:lang w:val="en-US"/>
        </w:rPr>
        <w:t xml:space="preserve">medical </w:t>
      </w:r>
      <w:r w:rsidR="006E3CD8">
        <w:rPr>
          <w:rFonts w:ascii="Times New Roman" w:hAnsi="Times New Roman" w:cs="Times New Roman"/>
          <w:sz w:val="24"/>
          <w:szCs w:val="24"/>
          <w:lang w:val="en-US"/>
        </w:rPr>
        <w:t>professionals</w:t>
      </w:r>
      <w:r>
        <w:rPr>
          <w:rFonts w:ascii="Times New Roman" w:hAnsi="Times New Roman" w:cs="Times New Roman"/>
          <w:sz w:val="24"/>
          <w:szCs w:val="24"/>
          <w:lang w:val="en-US"/>
        </w:rPr>
        <w:t>. T</w:t>
      </w:r>
      <w:r w:rsidR="000F1D60">
        <w:rPr>
          <w:rFonts w:ascii="Times New Roman" w:hAnsi="Times New Roman" w:cs="Times New Roman"/>
          <w:sz w:val="24"/>
          <w:szCs w:val="24"/>
          <w:lang w:val="en-US"/>
        </w:rPr>
        <w:t>he</w:t>
      </w:r>
      <w:r w:rsidR="00C5046D">
        <w:rPr>
          <w:rFonts w:ascii="Times New Roman" w:hAnsi="Times New Roman" w:cs="Times New Roman"/>
          <w:sz w:val="24"/>
          <w:szCs w:val="24"/>
          <w:lang w:val="en-US"/>
        </w:rPr>
        <w:t xml:space="preserve"> studies </w:t>
      </w:r>
      <w:r w:rsidR="000F1D60">
        <w:rPr>
          <w:rFonts w:ascii="Times New Roman" w:hAnsi="Times New Roman" w:cs="Times New Roman"/>
          <w:sz w:val="24"/>
          <w:szCs w:val="24"/>
          <w:lang w:val="en-US"/>
        </w:rPr>
        <w:t>of Kurunm</w:t>
      </w:r>
      <w:r w:rsidR="000F1D60" w:rsidRPr="00C41770">
        <w:rPr>
          <w:rFonts w:ascii="Times New Roman" w:hAnsi="Times New Roman" w:cs="Times New Roman"/>
          <w:sz w:val="24"/>
          <w:szCs w:val="24"/>
          <w:lang w:val="en-US"/>
        </w:rPr>
        <w:t>ä</w:t>
      </w:r>
      <w:r w:rsidR="004A6137">
        <w:rPr>
          <w:rFonts w:ascii="Times New Roman" w:hAnsi="Times New Roman" w:cs="Times New Roman"/>
          <w:sz w:val="24"/>
          <w:szCs w:val="24"/>
          <w:lang w:val="en-US"/>
        </w:rPr>
        <w:t>ki et al.</w:t>
      </w:r>
      <w:r w:rsidR="000F1D60">
        <w:rPr>
          <w:rFonts w:ascii="Times New Roman" w:hAnsi="Times New Roman" w:cs="Times New Roman"/>
          <w:sz w:val="24"/>
          <w:szCs w:val="24"/>
          <w:lang w:val="en-US"/>
        </w:rPr>
        <w:t xml:space="preserve"> (2003), Kurunm</w:t>
      </w:r>
      <w:r w:rsidR="000F1D60" w:rsidRPr="00C41770">
        <w:rPr>
          <w:rFonts w:ascii="Times New Roman" w:hAnsi="Times New Roman" w:cs="Times New Roman"/>
          <w:sz w:val="24"/>
          <w:szCs w:val="24"/>
          <w:lang w:val="en-US"/>
        </w:rPr>
        <w:t>ä</w:t>
      </w:r>
      <w:r w:rsidR="000F1D60">
        <w:rPr>
          <w:rFonts w:ascii="Times New Roman" w:hAnsi="Times New Roman" w:cs="Times New Roman"/>
          <w:sz w:val="24"/>
          <w:szCs w:val="24"/>
          <w:lang w:val="en-US"/>
        </w:rPr>
        <w:t>ki (2004) and McGivern</w:t>
      </w:r>
      <w:r w:rsidR="004A6137">
        <w:rPr>
          <w:rFonts w:ascii="Times New Roman" w:hAnsi="Times New Roman" w:cs="Times New Roman"/>
          <w:sz w:val="24"/>
          <w:szCs w:val="24"/>
          <w:lang w:val="en-US"/>
        </w:rPr>
        <w:t xml:space="preserve"> et al.</w:t>
      </w:r>
      <w:r w:rsidR="000F1D60">
        <w:rPr>
          <w:rFonts w:ascii="Times New Roman" w:hAnsi="Times New Roman" w:cs="Times New Roman"/>
          <w:sz w:val="24"/>
          <w:szCs w:val="24"/>
          <w:lang w:val="en-US"/>
        </w:rPr>
        <w:t xml:space="preserve"> (2015)</w:t>
      </w:r>
      <w:r w:rsidR="00FE6AB2">
        <w:rPr>
          <w:rFonts w:ascii="Times New Roman" w:hAnsi="Times New Roman" w:cs="Times New Roman"/>
          <w:sz w:val="24"/>
          <w:szCs w:val="24"/>
          <w:lang w:val="en-US"/>
        </w:rPr>
        <w:t>, however,</w:t>
      </w:r>
      <w:r w:rsidR="00C5046D">
        <w:rPr>
          <w:rFonts w:ascii="Times New Roman" w:hAnsi="Times New Roman" w:cs="Times New Roman"/>
          <w:sz w:val="24"/>
          <w:szCs w:val="24"/>
          <w:lang w:val="en-US"/>
        </w:rPr>
        <w:t xml:space="preserve"> do not explicate </w:t>
      </w:r>
      <w:r w:rsidR="003B4DF6" w:rsidRPr="00CD3814">
        <w:rPr>
          <w:rFonts w:ascii="Times New Roman" w:hAnsi="Times New Roman" w:cs="Times New Roman"/>
          <w:i/>
          <w:sz w:val="24"/>
          <w:szCs w:val="24"/>
          <w:lang w:val="en-US"/>
        </w:rPr>
        <w:t>why</w:t>
      </w:r>
      <w:r w:rsidR="00C5046D">
        <w:rPr>
          <w:rFonts w:ascii="Times New Roman" w:hAnsi="Times New Roman" w:cs="Times New Roman"/>
          <w:sz w:val="24"/>
          <w:szCs w:val="24"/>
          <w:lang w:val="en-US"/>
        </w:rPr>
        <w:t xml:space="preserve"> the described facts have</w:t>
      </w:r>
      <w:r w:rsidR="003B4DF6">
        <w:rPr>
          <w:rFonts w:ascii="Times New Roman" w:hAnsi="Times New Roman" w:cs="Times New Roman"/>
          <w:sz w:val="24"/>
          <w:szCs w:val="24"/>
          <w:lang w:val="en-US"/>
        </w:rPr>
        <w:t xml:space="preserve"> come to be settled as they are. This thesis does so by describing how the </w:t>
      </w:r>
      <w:r w:rsidR="003B5461">
        <w:rPr>
          <w:rFonts w:ascii="Times New Roman" w:hAnsi="Times New Roman" w:cs="Times New Roman"/>
          <w:sz w:val="24"/>
          <w:szCs w:val="24"/>
          <w:lang w:val="en-US"/>
        </w:rPr>
        <w:t>DOT-system within hospitals has been settled as it is.</w:t>
      </w:r>
      <w:r w:rsidR="003B4DF6">
        <w:rPr>
          <w:rFonts w:ascii="Times New Roman" w:hAnsi="Times New Roman" w:cs="Times New Roman"/>
          <w:sz w:val="24"/>
          <w:szCs w:val="24"/>
          <w:lang w:val="en-US"/>
        </w:rPr>
        <w:t xml:space="preserve"> </w:t>
      </w:r>
      <w:r w:rsidR="006B0320">
        <w:rPr>
          <w:rFonts w:ascii="Times New Roman" w:hAnsi="Times New Roman" w:cs="Times New Roman"/>
          <w:sz w:val="24"/>
          <w:szCs w:val="24"/>
          <w:lang w:val="en-US"/>
        </w:rPr>
        <w:t xml:space="preserve">Specifically, it examines </w:t>
      </w:r>
      <w:r w:rsidR="00DE4FCD">
        <w:rPr>
          <w:rFonts w:ascii="Times New Roman" w:hAnsi="Times New Roman" w:cs="Times New Roman"/>
          <w:sz w:val="24"/>
          <w:szCs w:val="24"/>
          <w:lang w:val="en-US"/>
        </w:rPr>
        <w:t>how the DOT-system performs as an actor-network</w:t>
      </w:r>
      <w:r w:rsidR="00DE78C1">
        <w:rPr>
          <w:rFonts w:ascii="Times New Roman" w:hAnsi="Times New Roman" w:cs="Times New Roman"/>
          <w:sz w:val="24"/>
          <w:szCs w:val="24"/>
          <w:lang w:val="en-US"/>
        </w:rPr>
        <w:t xml:space="preserve"> with medical professionals. </w:t>
      </w:r>
      <w:r w:rsidR="00584440">
        <w:rPr>
          <w:rFonts w:ascii="Times New Roman" w:hAnsi="Times New Roman" w:cs="Times New Roman"/>
          <w:sz w:val="24"/>
          <w:szCs w:val="24"/>
          <w:lang w:val="en-US"/>
        </w:rPr>
        <w:t>M</w:t>
      </w:r>
      <w:r w:rsidR="00584440" w:rsidRPr="00584440">
        <w:rPr>
          <w:rFonts w:ascii="Times New Roman" w:hAnsi="Times New Roman" w:cs="Times New Roman"/>
          <w:sz w:val="24"/>
          <w:szCs w:val="24"/>
          <w:lang w:val="en-US"/>
        </w:rPr>
        <w:t>edical professionals</w:t>
      </w:r>
      <w:r w:rsidR="00584440">
        <w:rPr>
          <w:rFonts w:ascii="Times New Roman" w:hAnsi="Times New Roman" w:cs="Times New Roman"/>
          <w:sz w:val="24"/>
          <w:szCs w:val="24"/>
          <w:lang w:val="en-US"/>
        </w:rPr>
        <w:t xml:space="preserve"> in general include</w:t>
      </w:r>
      <w:r w:rsidR="00584440" w:rsidRPr="00584440">
        <w:rPr>
          <w:rFonts w:ascii="Times New Roman" w:hAnsi="Times New Roman" w:cs="Times New Roman"/>
          <w:sz w:val="24"/>
          <w:szCs w:val="24"/>
          <w:lang w:val="en-US"/>
        </w:rPr>
        <w:t xml:space="preserve"> doctors, nurses, hospice workers, emergency medical technicians and other trained caregivers</w:t>
      </w:r>
      <w:r w:rsidR="00584440">
        <w:rPr>
          <w:rFonts w:ascii="Times New Roman" w:hAnsi="Times New Roman" w:cs="Times New Roman"/>
          <w:sz w:val="24"/>
          <w:szCs w:val="24"/>
          <w:lang w:val="en-US"/>
        </w:rPr>
        <w:t>, but this thes</w:t>
      </w:r>
      <w:r w:rsidR="00CB3B30">
        <w:rPr>
          <w:rFonts w:ascii="Times New Roman" w:hAnsi="Times New Roman" w:cs="Times New Roman"/>
          <w:sz w:val="24"/>
          <w:szCs w:val="24"/>
          <w:lang w:val="en-US"/>
        </w:rPr>
        <w:t>is focuses on doctors as medical professionals</w:t>
      </w:r>
      <w:r w:rsidR="00584440" w:rsidRPr="00584440">
        <w:rPr>
          <w:rFonts w:ascii="Times New Roman" w:hAnsi="Times New Roman" w:cs="Times New Roman"/>
          <w:sz w:val="24"/>
          <w:szCs w:val="24"/>
          <w:lang w:val="en-US"/>
        </w:rPr>
        <w:t>. </w:t>
      </w:r>
    </w:p>
    <w:p w:rsidR="00C523C6" w:rsidRDefault="00C523C6" w:rsidP="00FA73A7">
      <w:pPr>
        <w:spacing w:line="360" w:lineRule="auto"/>
        <w:jc w:val="both"/>
        <w:rPr>
          <w:rFonts w:ascii="Times New Roman" w:hAnsi="Times New Roman" w:cs="Times New Roman"/>
          <w:sz w:val="24"/>
          <w:szCs w:val="24"/>
          <w:lang w:val="en-US"/>
        </w:rPr>
      </w:pPr>
    </w:p>
    <w:p w:rsidR="00F038FA" w:rsidRDefault="00F038FA" w:rsidP="00FA73A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The main q</w:t>
      </w:r>
      <w:r w:rsidR="006E63AF">
        <w:rPr>
          <w:rFonts w:ascii="Times New Roman" w:hAnsi="Times New Roman" w:cs="Times New Roman"/>
          <w:sz w:val="24"/>
          <w:szCs w:val="24"/>
          <w:lang w:val="en-US"/>
        </w:rPr>
        <w:t>uestion addressed in this thesis</w:t>
      </w:r>
      <w:r>
        <w:rPr>
          <w:rFonts w:ascii="Times New Roman" w:hAnsi="Times New Roman" w:cs="Times New Roman"/>
          <w:sz w:val="24"/>
          <w:szCs w:val="24"/>
          <w:lang w:val="en-US"/>
        </w:rPr>
        <w:t xml:space="preserve"> is: </w:t>
      </w:r>
    </w:p>
    <w:p w:rsidR="00DE78C1" w:rsidRDefault="006E40EA" w:rsidP="00FA73A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373C87">
        <w:rPr>
          <w:rFonts w:ascii="Times New Roman" w:hAnsi="Times New Roman" w:cs="Times New Roman"/>
          <w:sz w:val="24"/>
          <w:szCs w:val="24"/>
          <w:lang w:val="en-US"/>
        </w:rPr>
        <w:t xml:space="preserve">How </w:t>
      </w:r>
      <w:r w:rsidR="00DE78C1">
        <w:rPr>
          <w:rFonts w:ascii="Times New Roman" w:hAnsi="Times New Roman" w:cs="Times New Roman"/>
          <w:sz w:val="24"/>
          <w:szCs w:val="24"/>
          <w:lang w:val="en-US"/>
        </w:rPr>
        <w:t>does the DOT-system perform as an actor-network?’</w:t>
      </w:r>
    </w:p>
    <w:p w:rsidR="00584440" w:rsidRPr="00713BCD" w:rsidRDefault="00F02396" w:rsidP="00713BC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order to address this question</w:t>
      </w:r>
      <w:r w:rsidR="00842CC3">
        <w:rPr>
          <w:rFonts w:ascii="Times New Roman" w:hAnsi="Times New Roman" w:cs="Times New Roman"/>
          <w:sz w:val="24"/>
          <w:szCs w:val="24"/>
          <w:lang w:val="en-US"/>
        </w:rPr>
        <w:t>, an actor-network</w:t>
      </w:r>
      <w:r w:rsidR="00072F40">
        <w:rPr>
          <w:rFonts w:ascii="Times New Roman" w:hAnsi="Times New Roman" w:cs="Times New Roman"/>
          <w:sz w:val="24"/>
          <w:szCs w:val="24"/>
          <w:lang w:val="en-US"/>
        </w:rPr>
        <w:t xml:space="preserve"> approach</w:t>
      </w:r>
      <w:r w:rsidR="00842CC3">
        <w:rPr>
          <w:rFonts w:ascii="Times New Roman" w:hAnsi="Times New Roman" w:cs="Times New Roman"/>
          <w:sz w:val="24"/>
          <w:szCs w:val="24"/>
          <w:lang w:val="en-US"/>
        </w:rPr>
        <w:t xml:space="preserve"> is taken. T</w:t>
      </w:r>
      <w:r w:rsidR="007749FC">
        <w:rPr>
          <w:rFonts w:ascii="Times New Roman" w:hAnsi="Times New Roman" w:cs="Times New Roman"/>
          <w:sz w:val="24"/>
          <w:szCs w:val="24"/>
          <w:lang w:val="en-US"/>
        </w:rPr>
        <w:t xml:space="preserve">his socio-philosophical approach </w:t>
      </w:r>
      <w:r w:rsidR="00E73D65">
        <w:rPr>
          <w:rFonts w:ascii="Times New Roman" w:hAnsi="Times New Roman" w:cs="Times New Roman"/>
          <w:sz w:val="24"/>
          <w:szCs w:val="24"/>
          <w:lang w:val="en-US"/>
        </w:rPr>
        <w:t xml:space="preserve">is particularly applicable for the study of technology </w:t>
      </w:r>
      <w:r w:rsidR="00E7097B">
        <w:rPr>
          <w:rFonts w:ascii="Times New Roman" w:hAnsi="Times New Roman" w:cs="Times New Roman"/>
          <w:sz w:val="24"/>
          <w:szCs w:val="24"/>
          <w:lang w:val="en-US"/>
        </w:rPr>
        <w:t>as it replaces huma</w:t>
      </w:r>
      <w:r w:rsidR="004C4990">
        <w:rPr>
          <w:rFonts w:ascii="Times New Roman" w:hAnsi="Times New Roman" w:cs="Times New Roman"/>
          <w:sz w:val="24"/>
          <w:szCs w:val="24"/>
          <w:lang w:val="en-US"/>
        </w:rPr>
        <w:t>nism with heterogeneity, which means that a</w:t>
      </w:r>
      <w:r w:rsidR="00E7097B">
        <w:rPr>
          <w:rFonts w:ascii="Times New Roman" w:hAnsi="Times New Roman" w:cs="Times New Roman"/>
          <w:sz w:val="24"/>
          <w:szCs w:val="24"/>
          <w:lang w:val="en-US"/>
        </w:rPr>
        <w:t xml:space="preserve">gency </w:t>
      </w:r>
      <w:r w:rsidR="004C4990">
        <w:rPr>
          <w:rFonts w:ascii="Times New Roman" w:hAnsi="Times New Roman" w:cs="Times New Roman"/>
          <w:sz w:val="24"/>
          <w:szCs w:val="24"/>
          <w:lang w:val="en-US"/>
        </w:rPr>
        <w:t xml:space="preserve">is assigned </w:t>
      </w:r>
      <w:r w:rsidR="00E7097B">
        <w:rPr>
          <w:rFonts w:ascii="Times New Roman" w:hAnsi="Times New Roman" w:cs="Times New Roman"/>
          <w:sz w:val="24"/>
          <w:szCs w:val="24"/>
          <w:lang w:val="en-US"/>
        </w:rPr>
        <w:t>to human and non-human.</w:t>
      </w:r>
      <w:r w:rsidR="00A94B6C">
        <w:rPr>
          <w:rFonts w:ascii="Times New Roman" w:hAnsi="Times New Roman" w:cs="Times New Roman"/>
          <w:sz w:val="24"/>
          <w:szCs w:val="24"/>
          <w:lang w:val="en-US"/>
        </w:rPr>
        <w:t xml:space="preserve"> Its focus is on the onset and shaping of actor-networks </w:t>
      </w:r>
      <w:r w:rsidR="00CE7AB2">
        <w:rPr>
          <w:rFonts w:ascii="Times New Roman" w:hAnsi="Times New Roman" w:cs="Times New Roman"/>
          <w:sz w:val="24"/>
          <w:szCs w:val="24"/>
          <w:lang w:val="en-US"/>
        </w:rPr>
        <w:t>and the interactions between the actors within a network (Czarniawska &amp; Hernes, 2005). By</w:t>
      </w:r>
      <w:r w:rsidR="00713BCD">
        <w:rPr>
          <w:rFonts w:ascii="Times New Roman" w:hAnsi="Times New Roman" w:cs="Times New Roman"/>
          <w:sz w:val="24"/>
          <w:szCs w:val="24"/>
          <w:lang w:val="en-US"/>
        </w:rPr>
        <w:t xml:space="preserve"> incorporating an actor-network approach</w:t>
      </w:r>
      <w:r w:rsidR="00AF12F6">
        <w:rPr>
          <w:rFonts w:ascii="Times New Roman" w:hAnsi="Times New Roman" w:cs="Times New Roman"/>
          <w:sz w:val="24"/>
          <w:szCs w:val="24"/>
          <w:lang w:val="en-US"/>
        </w:rPr>
        <w:t xml:space="preserve"> </w:t>
      </w:r>
      <w:r w:rsidR="006E63AF">
        <w:rPr>
          <w:rFonts w:ascii="Times New Roman" w:hAnsi="Times New Roman" w:cs="Times New Roman"/>
          <w:sz w:val="24"/>
          <w:szCs w:val="24"/>
          <w:lang w:val="en-US"/>
        </w:rPr>
        <w:t>into this resear</w:t>
      </w:r>
      <w:r w:rsidR="006B0320">
        <w:rPr>
          <w:rFonts w:ascii="Times New Roman" w:hAnsi="Times New Roman" w:cs="Times New Roman"/>
          <w:sz w:val="24"/>
          <w:szCs w:val="24"/>
          <w:lang w:val="en-US"/>
        </w:rPr>
        <w:t xml:space="preserve">ch, it enables to provide insight into both the detail of how the DOT-system is performed within </w:t>
      </w:r>
      <w:r w:rsidR="00713BCD">
        <w:rPr>
          <w:rFonts w:ascii="Times New Roman" w:hAnsi="Times New Roman" w:cs="Times New Roman"/>
          <w:sz w:val="24"/>
          <w:szCs w:val="24"/>
          <w:lang w:val="en-US"/>
        </w:rPr>
        <w:t xml:space="preserve">hospitals </w:t>
      </w:r>
      <w:r w:rsidR="006B0320">
        <w:rPr>
          <w:rFonts w:ascii="Times New Roman" w:hAnsi="Times New Roman" w:cs="Times New Roman"/>
          <w:sz w:val="24"/>
          <w:szCs w:val="24"/>
          <w:lang w:val="en-US"/>
        </w:rPr>
        <w:t>as well as the manner in which human actors and objects of technology may combine to provide networks within organizations (Lowe, 2001).</w:t>
      </w:r>
      <w:r w:rsidR="00713BCD">
        <w:rPr>
          <w:rFonts w:ascii="Times New Roman" w:hAnsi="Times New Roman" w:cs="Times New Roman"/>
          <w:sz w:val="24"/>
          <w:szCs w:val="24"/>
          <w:lang w:val="en-US"/>
        </w:rPr>
        <w:t xml:space="preserve"> </w:t>
      </w:r>
    </w:p>
    <w:p w:rsidR="00DF7B87" w:rsidRPr="00320D42" w:rsidRDefault="00DF7B87" w:rsidP="00DF7B87">
      <w:pPr>
        <w:pStyle w:val="Kop2"/>
        <w:numPr>
          <w:ilvl w:val="1"/>
          <w:numId w:val="7"/>
        </w:numPr>
        <w:spacing w:line="360" w:lineRule="auto"/>
        <w:rPr>
          <w:rFonts w:ascii="Times New Roman" w:hAnsi="Times New Roman" w:cs="Times New Roman"/>
          <w:lang w:val="en-US"/>
        </w:rPr>
      </w:pPr>
      <w:bookmarkStart w:id="6" w:name="_Toc455386163"/>
      <w:r w:rsidRPr="00320D42">
        <w:rPr>
          <w:rFonts w:ascii="Times New Roman" w:hAnsi="Times New Roman" w:cs="Times New Roman"/>
          <w:lang w:val="en-US"/>
        </w:rPr>
        <w:t>Relevance</w:t>
      </w:r>
      <w:bookmarkEnd w:id="6"/>
      <w:r w:rsidRPr="00320D42">
        <w:rPr>
          <w:rFonts w:ascii="Times New Roman" w:hAnsi="Times New Roman" w:cs="Times New Roman"/>
          <w:lang w:val="en-US"/>
        </w:rPr>
        <w:t xml:space="preserve"> </w:t>
      </w:r>
    </w:p>
    <w:p w:rsidR="000264E9" w:rsidRDefault="00FA73A7" w:rsidP="001F519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Although accounting writers have adopted ideas from actor-network theory in a variety of areas, literature in which heterogeneity is brought together in the same analytical view</w:t>
      </w:r>
      <w:r w:rsidR="00584440">
        <w:rPr>
          <w:rFonts w:ascii="Times New Roman" w:hAnsi="Times New Roman" w:cs="Times New Roman"/>
          <w:sz w:val="24"/>
          <w:szCs w:val="24"/>
          <w:lang w:val="en-US"/>
        </w:rPr>
        <w:t xml:space="preserve"> is still limited (Lowe, 2001).</w:t>
      </w:r>
      <w:r>
        <w:rPr>
          <w:rFonts w:ascii="Times New Roman" w:hAnsi="Times New Roman" w:cs="Times New Roman"/>
          <w:sz w:val="24"/>
          <w:szCs w:val="24"/>
          <w:lang w:val="en-US"/>
        </w:rPr>
        <w:t xml:space="preserve"> This </w:t>
      </w:r>
      <w:r w:rsidR="00E60C99">
        <w:rPr>
          <w:rFonts w:ascii="Times New Roman" w:hAnsi="Times New Roman" w:cs="Times New Roman"/>
          <w:sz w:val="24"/>
          <w:szCs w:val="24"/>
          <w:lang w:val="en-US"/>
        </w:rPr>
        <w:t>thesis</w:t>
      </w:r>
      <w:r>
        <w:rPr>
          <w:rFonts w:ascii="Times New Roman" w:hAnsi="Times New Roman" w:cs="Times New Roman"/>
          <w:sz w:val="24"/>
          <w:szCs w:val="24"/>
          <w:lang w:val="en-US"/>
        </w:rPr>
        <w:t xml:space="preserve"> builds on the work of John Law, Bruno Latour and Michel Callon</w:t>
      </w:r>
      <w:r w:rsidR="00584440">
        <w:rPr>
          <w:rFonts w:ascii="Times New Roman" w:hAnsi="Times New Roman" w:cs="Times New Roman"/>
          <w:sz w:val="24"/>
          <w:szCs w:val="24"/>
          <w:lang w:val="en-US"/>
        </w:rPr>
        <w:t xml:space="preserve"> by showing the many interactions and parties involved during ‘accounting in action’ in hospitals</w:t>
      </w:r>
      <w:r w:rsidR="00E60C99">
        <w:rPr>
          <w:rFonts w:ascii="Times New Roman" w:hAnsi="Times New Roman" w:cs="Times New Roman"/>
          <w:sz w:val="24"/>
          <w:szCs w:val="24"/>
          <w:lang w:val="en-US"/>
        </w:rPr>
        <w:t xml:space="preserve"> (Chua, 1995). </w:t>
      </w:r>
      <w:r w:rsidR="00A94B6C">
        <w:rPr>
          <w:rFonts w:ascii="Times New Roman" w:hAnsi="Times New Roman" w:cs="Times New Roman"/>
          <w:sz w:val="24"/>
          <w:szCs w:val="24"/>
          <w:lang w:val="en-US"/>
        </w:rPr>
        <w:t xml:space="preserve">It </w:t>
      </w:r>
      <w:r w:rsidR="00137623">
        <w:rPr>
          <w:rFonts w:ascii="Times New Roman" w:hAnsi="Times New Roman" w:cs="Times New Roman"/>
          <w:sz w:val="24"/>
          <w:szCs w:val="24"/>
          <w:lang w:val="en-US"/>
        </w:rPr>
        <w:t>contributes to current literature by responding</w:t>
      </w:r>
      <w:r w:rsidR="00A94B6C">
        <w:rPr>
          <w:rFonts w:ascii="Times New Roman" w:hAnsi="Times New Roman" w:cs="Times New Roman"/>
          <w:sz w:val="24"/>
          <w:szCs w:val="24"/>
          <w:lang w:val="en-US"/>
        </w:rPr>
        <w:t xml:space="preserve"> to the claim of Latour (1994) that the technical should be brought in to understand the social and provides theoretical understanding of social interaction with technical mediation. </w:t>
      </w:r>
      <w:r w:rsidR="0011320A">
        <w:rPr>
          <w:rFonts w:ascii="Times New Roman" w:hAnsi="Times New Roman" w:cs="Times New Roman"/>
          <w:sz w:val="24"/>
          <w:szCs w:val="24"/>
          <w:lang w:val="en-US"/>
        </w:rPr>
        <w:t xml:space="preserve">Prior accounting research taking an actor-network perspective has tended to study networks of human actors instead of taking heterogeneity into account (Lowe, 2001). In order to provide rich material for actor-network theory studies, Lowe </w:t>
      </w:r>
      <w:r w:rsidR="006E63AF">
        <w:rPr>
          <w:rFonts w:ascii="Times New Roman" w:hAnsi="Times New Roman" w:cs="Times New Roman"/>
          <w:sz w:val="24"/>
          <w:szCs w:val="24"/>
          <w:lang w:val="en-US"/>
        </w:rPr>
        <w:t xml:space="preserve">(2001) states that </w:t>
      </w:r>
      <w:r w:rsidR="0011320A">
        <w:rPr>
          <w:rFonts w:ascii="Times New Roman" w:hAnsi="Times New Roman" w:cs="Times New Roman"/>
          <w:sz w:val="24"/>
          <w:szCs w:val="24"/>
          <w:lang w:val="en-US"/>
        </w:rPr>
        <w:t xml:space="preserve">accounting information systems are the obvious candidate for further actor-network research. </w:t>
      </w:r>
      <w:r w:rsidR="00C8026B">
        <w:rPr>
          <w:rFonts w:ascii="Times New Roman" w:hAnsi="Times New Roman" w:cs="Times New Roman"/>
          <w:sz w:val="24"/>
          <w:szCs w:val="24"/>
          <w:lang w:val="en-US"/>
        </w:rPr>
        <w:t>This thesis does so b</w:t>
      </w:r>
      <w:r w:rsidR="0011320A">
        <w:rPr>
          <w:rFonts w:ascii="Times New Roman" w:hAnsi="Times New Roman" w:cs="Times New Roman"/>
          <w:sz w:val="24"/>
          <w:szCs w:val="24"/>
          <w:lang w:val="en-US"/>
        </w:rPr>
        <w:t xml:space="preserve">y studying the DOT-system as a medical </w:t>
      </w:r>
      <w:r w:rsidR="00584440">
        <w:rPr>
          <w:rFonts w:ascii="Times New Roman" w:hAnsi="Times New Roman" w:cs="Times New Roman"/>
          <w:sz w:val="24"/>
          <w:szCs w:val="24"/>
          <w:lang w:val="en-US"/>
        </w:rPr>
        <w:t>accounting registration</w:t>
      </w:r>
      <w:r w:rsidR="0011320A">
        <w:rPr>
          <w:rFonts w:ascii="Times New Roman" w:hAnsi="Times New Roman" w:cs="Times New Roman"/>
          <w:sz w:val="24"/>
          <w:szCs w:val="24"/>
          <w:lang w:val="en-US"/>
        </w:rPr>
        <w:t xml:space="preserve"> system</w:t>
      </w:r>
      <w:r w:rsidR="00C8026B">
        <w:rPr>
          <w:rFonts w:ascii="Times New Roman" w:hAnsi="Times New Roman" w:cs="Times New Roman"/>
          <w:sz w:val="24"/>
          <w:szCs w:val="24"/>
          <w:lang w:val="en-US"/>
        </w:rPr>
        <w:t xml:space="preserve">. </w:t>
      </w:r>
    </w:p>
    <w:p w:rsidR="009863E5" w:rsidRDefault="00137623" w:rsidP="0013762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Secondly, the theoretical contribution of this thesis is that by taking an actor-network approach, this thesis allows to obtain an understanding of the complex interactions of a network of actors (Chua &amp; Mahama, 2007). A greater explanatory power can be achieved than could be through other forms of study by tracking connections within a network, in which both human and non-human are included. This implies that actor-network theory provides a lens through which to view technology also as an actor that shapes social processes. It is interesting to study the DOT-system via actor-network theory as it alerts us to the significance</w:t>
      </w:r>
      <w:r w:rsidR="00492943">
        <w:rPr>
          <w:rFonts w:ascii="Times New Roman" w:hAnsi="Times New Roman" w:cs="Times New Roman"/>
          <w:sz w:val="24"/>
          <w:szCs w:val="24"/>
          <w:lang w:val="en-US"/>
        </w:rPr>
        <w:t xml:space="preserve"> of technological developments. </w:t>
      </w:r>
      <w:r>
        <w:rPr>
          <w:rFonts w:ascii="Times New Roman" w:hAnsi="Times New Roman" w:cs="Times New Roman"/>
          <w:sz w:val="24"/>
          <w:szCs w:val="24"/>
          <w:lang w:val="en-US"/>
        </w:rPr>
        <w:t xml:space="preserve">Actor-network theory allows to create consciousness of actors that otherwise would be overlooked by focusing on their content and </w:t>
      </w:r>
      <w:r>
        <w:rPr>
          <w:rFonts w:ascii="Times New Roman" w:hAnsi="Times New Roman" w:cs="Times New Roman"/>
          <w:sz w:val="24"/>
          <w:szCs w:val="24"/>
          <w:lang w:val="en-US"/>
        </w:rPr>
        <w:lastRenderedPageBreak/>
        <w:t xml:space="preserve">their context (Latour, 1987). </w:t>
      </w:r>
      <w:r w:rsidR="00A572A8">
        <w:rPr>
          <w:rFonts w:ascii="Times New Roman" w:hAnsi="Times New Roman" w:cs="Times New Roman"/>
          <w:sz w:val="24"/>
          <w:szCs w:val="24"/>
          <w:lang w:val="en-US"/>
        </w:rPr>
        <w:t>It creates visibility, an awareness of human and objects, by revealing why they are as they are and how their identiti</w:t>
      </w:r>
      <w:r w:rsidR="009863E5">
        <w:rPr>
          <w:rFonts w:ascii="Times New Roman" w:hAnsi="Times New Roman" w:cs="Times New Roman"/>
          <w:sz w:val="24"/>
          <w:szCs w:val="24"/>
          <w:lang w:val="en-US"/>
        </w:rPr>
        <w:t xml:space="preserve">es affect how other actors act. This implies that actor-network theory opens up a way of seeing the unintended consequences that arise during the shaping and continuation of actor-networks. This is an aspect that is lacking in other forms of study. Incorporating an actor-network approach into this thesis contributes to current literature as it not just focuses on describing interactions, but </w:t>
      </w:r>
      <w:r w:rsidR="00E12163">
        <w:rPr>
          <w:rFonts w:ascii="Times New Roman" w:hAnsi="Times New Roman" w:cs="Times New Roman"/>
          <w:sz w:val="24"/>
          <w:szCs w:val="24"/>
          <w:lang w:val="en-US"/>
        </w:rPr>
        <w:t xml:space="preserve">rather </w:t>
      </w:r>
      <w:r w:rsidR="009863E5">
        <w:rPr>
          <w:rFonts w:ascii="Times New Roman" w:hAnsi="Times New Roman" w:cs="Times New Roman"/>
          <w:sz w:val="24"/>
          <w:szCs w:val="24"/>
          <w:lang w:val="en-US"/>
        </w:rPr>
        <w:t>opens up a new way of perceiving</w:t>
      </w:r>
      <w:r w:rsidR="00E12163">
        <w:rPr>
          <w:rFonts w:ascii="Times New Roman" w:hAnsi="Times New Roman" w:cs="Times New Roman"/>
          <w:sz w:val="24"/>
          <w:szCs w:val="24"/>
          <w:lang w:val="en-US"/>
        </w:rPr>
        <w:t xml:space="preserve"> </w:t>
      </w:r>
      <w:r w:rsidR="00E12163">
        <w:rPr>
          <w:rFonts w:ascii="Times New Roman" w:hAnsi="Times New Roman" w:cs="Times New Roman"/>
          <w:i/>
          <w:sz w:val="24"/>
          <w:szCs w:val="24"/>
          <w:lang w:val="en-US"/>
        </w:rPr>
        <w:t xml:space="preserve">why </w:t>
      </w:r>
      <w:r w:rsidR="00E12163">
        <w:rPr>
          <w:rFonts w:ascii="Times New Roman" w:hAnsi="Times New Roman" w:cs="Times New Roman"/>
          <w:sz w:val="24"/>
          <w:szCs w:val="24"/>
          <w:lang w:val="en-US"/>
        </w:rPr>
        <w:t>actors act the way they do and how their actions lead to (un)intended consequences for other actors connected within the network.</w:t>
      </w:r>
      <w:r w:rsidR="00DD1D11">
        <w:rPr>
          <w:rFonts w:ascii="Times New Roman" w:hAnsi="Times New Roman" w:cs="Times New Roman"/>
          <w:sz w:val="24"/>
          <w:szCs w:val="24"/>
          <w:lang w:val="en-US"/>
        </w:rPr>
        <w:t xml:space="preserve"> </w:t>
      </w:r>
    </w:p>
    <w:p w:rsidR="00584440" w:rsidRDefault="00137623" w:rsidP="001F519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Furthermore, t</w:t>
      </w:r>
      <w:r w:rsidR="00E60C99">
        <w:rPr>
          <w:rFonts w:ascii="Times New Roman" w:hAnsi="Times New Roman" w:cs="Times New Roman"/>
          <w:sz w:val="24"/>
          <w:szCs w:val="24"/>
          <w:lang w:val="en-US"/>
        </w:rPr>
        <w:t>his thesis p</w:t>
      </w:r>
      <w:r w:rsidR="00FA73A7">
        <w:rPr>
          <w:rFonts w:ascii="Times New Roman" w:hAnsi="Times New Roman" w:cs="Times New Roman"/>
          <w:sz w:val="24"/>
          <w:szCs w:val="24"/>
          <w:lang w:val="en-US"/>
        </w:rPr>
        <w:t>r</w:t>
      </w:r>
      <w:r w:rsidR="00CD01D5">
        <w:rPr>
          <w:rFonts w:ascii="Times New Roman" w:hAnsi="Times New Roman" w:cs="Times New Roman"/>
          <w:sz w:val="24"/>
          <w:szCs w:val="24"/>
          <w:lang w:val="en-US"/>
        </w:rPr>
        <w:t>ovides a specific elaboration of the NPM philosophy, namely the DOT-system in the Netherlands. Although NPM received widespread attention since its introduction,</w:t>
      </w:r>
      <w:r w:rsidR="00CD01D5" w:rsidRPr="003E1B58">
        <w:rPr>
          <w:rFonts w:ascii="Times New Roman" w:hAnsi="Times New Roman" w:cs="Times New Roman"/>
          <w:sz w:val="24"/>
          <w:szCs w:val="24"/>
          <w:lang w:val="en-US"/>
        </w:rPr>
        <w:t xml:space="preserve"> leading to one of the dominant paradigms nowadays for publ</w:t>
      </w:r>
      <w:r w:rsidR="00CD01D5">
        <w:rPr>
          <w:rFonts w:ascii="Times New Roman" w:hAnsi="Times New Roman" w:cs="Times New Roman"/>
          <w:sz w:val="24"/>
          <w:szCs w:val="24"/>
          <w:lang w:val="en-US"/>
        </w:rPr>
        <w:t>ic management acros</w:t>
      </w:r>
      <w:r w:rsidR="00024E2E">
        <w:rPr>
          <w:rFonts w:ascii="Times New Roman" w:hAnsi="Times New Roman" w:cs="Times New Roman"/>
          <w:sz w:val="24"/>
          <w:szCs w:val="24"/>
          <w:lang w:val="en-US"/>
        </w:rPr>
        <w:t>s the world (McLaughlin, Osborne &amp; Ferlie, 2002</w:t>
      </w:r>
      <w:r w:rsidR="00CD01D5">
        <w:rPr>
          <w:rFonts w:ascii="Times New Roman" w:hAnsi="Times New Roman" w:cs="Times New Roman"/>
          <w:sz w:val="24"/>
          <w:szCs w:val="24"/>
          <w:lang w:val="en-US"/>
        </w:rPr>
        <w:t>), specific and detailed descriptions of its widespread use are li</w:t>
      </w:r>
      <w:r w:rsidR="00320D42">
        <w:rPr>
          <w:rFonts w:ascii="Times New Roman" w:hAnsi="Times New Roman" w:cs="Times New Roman"/>
          <w:sz w:val="24"/>
          <w:szCs w:val="24"/>
          <w:lang w:val="en-US"/>
        </w:rPr>
        <w:t xml:space="preserve">mited. This study shows an </w:t>
      </w:r>
      <w:r w:rsidR="00CD01D5">
        <w:rPr>
          <w:rFonts w:ascii="Times New Roman" w:hAnsi="Times New Roman" w:cs="Times New Roman"/>
          <w:sz w:val="24"/>
          <w:szCs w:val="24"/>
          <w:lang w:val="en-US"/>
        </w:rPr>
        <w:t xml:space="preserve">example of the elaboration of this philosophy </w:t>
      </w:r>
      <w:r w:rsidR="003B5461">
        <w:rPr>
          <w:rFonts w:ascii="Times New Roman" w:hAnsi="Times New Roman" w:cs="Times New Roman"/>
          <w:sz w:val="24"/>
          <w:szCs w:val="24"/>
          <w:lang w:val="en-US"/>
        </w:rPr>
        <w:t>with</w:t>
      </w:r>
      <w:r w:rsidR="00CD01D5">
        <w:rPr>
          <w:rFonts w:ascii="Times New Roman" w:hAnsi="Times New Roman" w:cs="Times New Roman"/>
          <w:sz w:val="24"/>
          <w:szCs w:val="24"/>
          <w:lang w:val="en-US"/>
        </w:rPr>
        <w:t>i</w:t>
      </w:r>
      <w:r>
        <w:rPr>
          <w:rFonts w:ascii="Times New Roman" w:hAnsi="Times New Roman" w:cs="Times New Roman"/>
          <w:sz w:val="24"/>
          <w:szCs w:val="24"/>
          <w:lang w:val="en-US"/>
        </w:rPr>
        <w:t xml:space="preserve">n </w:t>
      </w:r>
      <w:r w:rsidR="00CD01D5">
        <w:rPr>
          <w:rFonts w:ascii="Times New Roman" w:hAnsi="Times New Roman" w:cs="Times New Roman"/>
          <w:sz w:val="24"/>
          <w:szCs w:val="24"/>
          <w:lang w:val="en-US"/>
        </w:rPr>
        <w:t xml:space="preserve">health care. </w:t>
      </w:r>
    </w:p>
    <w:p w:rsidR="00E12163" w:rsidRPr="00D67048" w:rsidRDefault="00CA6165" w:rsidP="001F519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Practical</w:t>
      </w:r>
      <w:r w:rsidR="00F55DFB">
        <w:rPr>
          <w:rFonts w:ascii="Times New Roman" w:hAnsi="Times New Roman" w:cs="Times New Roman"/>
          <w:sz w:val="24"/>
          <w:szCs w:val="24"/>
          <w:lang w:val="en-US"/>
        </w:rPr>
        <w:t>ly, this study creates an understanding</w:t>
      </w:r>
      <w:r>
        <w:rPr>
          <w:rFonts w:ascii="Times New Roman" w:hAnsi="Times New Roman" w:cs="Times New Roman"/>
          <w:sz w:val="24"/>
          <w:szCs w:val="24"/>
          <w:lang w:val="en-US"/>
        </w:rPr>
        <w:t xml:space="preserve"> regarding the impact of the NPM reform, and the DOT-system specifically</w:t>
      </w:r>
      <w:r w:rsidR="00CB3B30">
        <w:rPr>
          <w:rFonts w:ascii="Times New Roman" w:hAnsi="Times New Roman" w:cs="Times New Roman"/>
          <w:sz w:val="24"/>
          <w:szCs w:val="24"/>
          <w:lang w:val="en-US"/>
        </w:rPr>
        <w:t>,</w:t>
      </w:r>
      <w:r>
        <w:rPr>
          <w:rFonts w:ascii="Times New Roman" w:hAnsi="Times New Roman" w:cs="Times New Roman"/>
          <w:sz w:val="24"/>
          <w:szCs w:val="24"/>
          <w:lang w:val="en-US"/>
        </w:rPr>
        <w:t xml:space="preserve"> for policy maker</w:t>
      </w:r>
      <w:r w:rsidR="00B13C35">
        <w:rPr>
          <w:rFonts w:ascii="Times New Roman" w:hAnsi="Times New Roman" w:cs="Times New Roman"/>
          <w:sz w:val="24"/>
          <w:szCs w:val="24"/>
          <w:lang w:val="en-US"/>
        </w:rPr>
        <w:t>s. The rationale behind the DOT-</w:t>
      </w:r>
      <w:r>
        <w:rPr>
          <w:rFonts w:ascii="Times New Roman" w:hAnsi="Times New Roman" w:cs="Times New Roman"/>
          <w:sz w:val="24"/>
          <w:szCs w:val="24"/>
          <w:lang w:val="en-US"/>
        </w:rPr>
        <w:t xml:space="preserve">system </w:t>
      </w:r>
      <w:r w:rsidR="00137623">
        <w:rPr>
          <w:rFonts w:ascii="Times New Roman" w:hAnsi="Times New Roman" w:cs="Times New Roman"/>
          <w:sz w:val="24"/>
          <w:szCs w:val="24"/>
          <w:lang w:val="en-US"/>
        </w:rPr>
        <w:t>and its consequences for the work of</w:t>
      </w:r>
      <w:r>
        <w:rPr>
          <w:rFonts w:ascii="Times New Roman" w:hAnsi="Times New Roman" w:cs="Times New Roman"/>
          <w:sz w:val="24"/>
          <w:szCs w:val="24"/>
          <w:lang w:val="en-US"/>
        </w:rPr>
        <w:t xml:space="preserve"> professionals are often cr</w:t>
      </w:r>
      <w:r w:rsidR="00137623">
        <w:rPr>
          <w:rFonts w:ascii="Times New Roman" w:hAnsi="Times New Roman" w:cs="Times New Roman"/>
          <w:sz w:val="24"/>
          <w:szCs w:val="24"/>
          <w:lang w:val="en-US"/>
        </w:rPr>
        <w:t>iticized in the literature and by medical professionals</w:t>
      </w:r>
      <w:r>
        <w:rPr>
          <w:rFonts w:ascii="Times New Roman" w:hAnsi="Times New Roman" w:cs="Times New Roman"/>
          <w:sz w:val="24"/>
          <w:szCs w:val="24"/>
          <w:lang w:val="en-US"/>
        </w:rPr>
        <w:t xml:space="preserve">. </w:t>
      </w:r>
      <w:r w:rsidR="00E12163">
        <w:rPr>
          <w:rFonts w:ascii="Times New Roman" w:hAnsi="Times New Roman" w:cs="Times New Roman"/>
          <w:sz w:val="24"/>
          <w:szCs w:val="24"/>
          <w:lang w:val="en-US"/>
        </w:rPr>
        <w:t>Th</w:t>
      </w:r>
      <w:r w:rsidR="00B907FD">
        <w:rPr>
          <w:rFonts w:ascii="Times New Roman" w:hAnsi="Times New Roman" w:cs="Times New Roman"/>
          <w:sz w:val="24"/>
          <w:szCs w:val="24"/>
          <w:lang w:val="en-US"/>
        </w:rPr>
        <w:t>eir</w:t>
      </w:r>
      <w:r w:rsidR="00FE48DD">
        <w:rPr>
          <w:rFonts w:ascii="Times New Roman" w:hAnsi="Times New Roman" w:cs="Times New Roman"/>
          <w:sz w:val="24"/>
          <w:szCs w:val="24"/>
          <w:lang w:val="en-US"/>
        </w:rPr>
        <w:t xml:space="preserve"> critique </w:t>
      </w:r>
      <w:r w:rsidR="00E12163">
        <w:rPr>
          <w:rFonts w:ascii="Times New Roman" w:hAnsi="Times New Roman" w:cs="Times New Roman"/>
          <w:sz w:val="24"/>
          <w:szCs w:val="24"/>
          <w:lang w:val="en-US"/>
        </w:rPr>
        <w:t xml:space="preserve">focuses on the complexity and the undesired bureaucratic work the system engenders (Diefenbach, 2009). </w:t>
      </w:r>
      <w:r w:rsidR="00FE48DD">
        <w:rPr>
          <w:rFonts w:ascii="Times New Roman" w:hAnsi="Times New Roman" w:cs="Times New Roman"/>
          <w:sz w:val="24"/>
          <w:szCs w:val="24"/>
          <w:lang w:val="en-US"/>
        </w:rPr>
        <w:t>Instead of coming up</w:t>
      </w:r>
      <w:r w:rsidR="00C523C6">
        <w:rPr>
          <w:rFonts w:ascii="Times New Roman" w:hAnsi="Times New Roman" w:cs="Times New Roman"/>
          <w:sz w:val="24"/>
          <w:szCs w:val="24"/>
          <w:lang w:val="en-US"/>
        </w:rPr>
        <w:t xml:space="preserve"> with solutions </w:t>
      </w:r>
      <w:r w:rsidR="00FE48DD">
        <w:rPr>
          <w:rFonts w:ascii="Times New Roman" w:hAnsi="Times New Roman" w:cs="Times New Roman"/>
          <w:sz w:val="24"/>
          <w:szCs w:val="24"/>
          <w:lang w:val="en-US"/>
        </w:rPr>
        <w:t>to</w:t>
      </w:r>
      <w:r w:rsidR="00C523C6">
        <w:rPr>
          <w:rFonts w:ascii="Times New Roman" w:hAnsi="Times New Roman" w:cs="Times New Roman"/>
          <w:sz w:val="24"/>
          <w:szCs w:val="24"/>
          <w:lang w:val="en-US"/>
        </w:rPr>
        <w:t xml:space="preserve"> </w:t>
      </w:r>
      <w:r w:rsidR="00FE48DD">
        <w:rPr>
          <w:rFonts w:ascii="Times New Roman" w:hAnsi="Times New Roman" w:cs="Times New Roman"/>
          <w:sz w:val="24"/>
          <w:szCs w:val="24"/>
          <w:lang w:val="en-US"/>
        </w:rPr>
        <w:t>respond</w:t>
      </w:r>
      <w:r w:rsidR="00C523C6">
        <w:rPr>
          <w:rFonts w:ascii="Times New Roman" w:hAnsi="Times New Roman" w:cs="Times New Roman"/>
          <w:sz w:val="24"/>
          <w:szCs w:val="24"/>
          <w:lang w:val="en-US"/>
        </w:rPr>
        <w:t xml:space="preserve"> to</w:t>
      </w:r>
      <w:r w:rsidR="00B907FD">
        <w:rPr>
          <w:rFonts w:ascii="Times New Roman" w:hAnsi="Times New Roman" w:cs="Times New Roman"/>
          <w:sz w:val="24"/>
          <w:szCs w:val="24"/>
          <w:lang w:val="en-US"/>
        </w:rPr>
        <w:t xml:space="preserve"> this critique, this thesis</w:t>
      </w:r>
      <w:r w:rsidR="00D67048">
        <w:rPr>
          <w:rFonts w:ascii="Times New Roman" w:hAnsi="Times New Roman" w:cs="Times New Roman"/>
          <w:sz w:val="24"/>
          <w:szCs w:val="24"/>
          <w:lang w:val="en-US"/>
        </w:rPr>
        <w:t xml:space="preserve"> shows </w:t>
      </w:r>
      <w:r w:rsidR="00D67048">
        <w:rPr>
          <w:rFonts w:ascii="Times New Roman" w:hAnsi="Times New Roman" w:cs="Times New Roman"/>
          <w:i/>
          <w:sz w:val="24"/>
          <w:szCs w:val="24"/>
          <w:lang w:val="en-US"/>
        </w:rPr>
        <w:t xml:space="preserve">why </w:t>
      </w:r>
      <w:r w:rsidR="00D67048">
        <w:rPr>
          <w:rFonts w:ascii="Times New Roman" w:hAnsi="Times New Roman" w:cs="Times New Roman"/>
          <w:sz w:val="24"/>
          <w:szCs w:val="24"/>
          <w:lang w:val="en-US"/>
        </w:rPr>
        <w:t>the system affects the work of medical professional</w:t>
      </w:r>
      <w:r w:rsidR="00C523C6">
        <w:rPr>
          <w:rFonts w:ascii="Times New Roman" w:hAnsi="Times New Roman" w:cs="Times New Roman"/>
          <w:sz w:val="24"/>
          <w:szCs w:val="24"/>
          <w:lang w:val="en-US"/>
        </w:rPr>
        <w:t>s</w:t>
      </w:r>
      <w:r w:rsidR="00D67048">
        <w:rPr>
          <w:rFonts w:ascii="Times New Roman" w:hAnsi="Times New Roman" w:cs="Times New Roman"/>
          <w:sz w:val="24"/>
          <w:szCs w:val="24"/>
          <w:lang w:val="en-US"/>
        </w:rPr>
        <w:t>. An understanding of the essence</w:t>
      </w:r>
      <w:r w:rsidR="00C523C6">
        <w:rPr>
          <w:rFonts w:ascii="Times New Roman" w:hAnsi="Times New Roman" w:cs="Times New Roman"/>
          <w:sz w:val="24"/>
          <w:szCs w:val="24"/>
          <w:lang w:val="en-US"/>
        </w:rPr>
        <w:t xml:space="preserve"> of</w:t>
      </w:r>
      <w:r w:rsidR="00D67048">
        <w:rPr>
          <w:rFonts w:ascii="Times New Roman" w:hAnsi="Times New Roman" w:cs="Times New Roman"/>
          <w:sz w:val="24"/>
          <w:szCs w:val="24"/>
          <w:lang w:val="en-US"/>
        </w:rPr>
        <w:t xml:space="preserve"> why the system works the way it does may provide useful insights for policy makers. Rather than attempting to tackle existing critiques, this thesi</w:t>
      </w:r>
      <w:r w:rsidR="00C523C6">
        <w:rPr>
          <w:rFonts w:ascii="Times New Roman" w:hAnsi="Times New Roman" w:cs="Times New Roman"/>
          <w:sz w:val="24"/>
          <w:szCs w:val="24"/>
          <w:lang w:val="en-US"/>
        </w:rPr>
        <w:t>s allows policy makers to grasp</w:t>
      </w:r>
      <w:r w:rsidR="00D31926">
        <w:rPr>
          <w:rFonts w:ascii="Times New Roman" w:hAnsi="Times New Roman" w:cs="Times New Roman"/>
          <w:sz w:val="24"/>
          <w:szCs w:val="24"/>
          <w:lang w:val="en-US"/>
        </w:rPr>
        <w:t xml:space="preserve"> </w:t>
      </w:r>
      <w:r w:rsidR="00D67048">
        <w:rPr>
          <w:rFonts w:ascii="Times New Roman" w:hAnsi="Times New Roman" w:cs="Times New Roman"/>
          <w:sz w:val="24"/>
          <w:szCs w:val="24"/>
          <w:lang w:val="en-US"/>
        </w:rPr>
        <w:t xml:space="preserve">the underlying </w:t>
      </w:r>
      <w:r w:rsidR="00D31926">
        <w:rPr>
          <w:rFonts w:ascii="Times New Roman" w:hAnsi="Times New Roman" w:cs="Times New Roman"/>
          <w:sz w:val="24"/>
          <w:szCs w:val="24"/>
          <w:lang w:val="en-US"/>
        </w:rPr>
        <w:t xml:space="preserve">operations of the system, thereby providing them </w:t>
      </w:r>
      <w:r w:rsidR="00C523C6">
        <w:rPr>
          <w:rFonts w:ascii="Times New Roman" w:hAnsi="Times New Roman" w:cs="Times New Roman"/>
          <w:sz w:val="24"/>
          <w:szCs w:val="24"/>
          <w:lang w:val="en-US"/>
        </w:rPr>
        <w:t xml:space="preserve">with </w:t>
      </w:r>
      <w:r w:rsidR="00D31926">
        <w:rPr>
          <w:rFonts w:ascii="Times New Roman" w:hAnsi="Times New Roman" w:cs="Times New Roman"/>
          <w:sz w:val="24"/>
          <w:szCs w:val="24"/>
          <w:lang w:val="en-US"/>
        </w:rPr>
        <w:t xml:space="preserve">an understanding of the working of actor-networks in practice. </w:t>
      </w:r>
    </w:p>
    <w:p w:rsidR="00DF7B87" w:rsidRPr="00DF7B87" w:rsidRDefault="00DF7B87" w:rsidP="000334A4">
      <w:pPr>
        <w:pStyle w:val="Kop2"/>
        <w:numPr>
          <w:ilvl w:val="1"/>
          <w:numId w:val="7"/>
        </w:numPr>
        <w:spacing w:line="360" w:lineRule="auto"/>
        <w:rPr>
          <w:rFonts w:ascii="Times New Roman" w:hAnsi="Times New Roman" w:cs="Times New Roman"/>
          <w:lang w:val="en-US"/>
        </w:rPr>
      </w:pPr>
      <w:bookmarkStart w:id="7" w:name="_Toc455386164"/>
      <w:r w:rsidRPr="00DF7B87">
        <w:rPr>
          <w:rFonts w:ascii="Times New Roman" w:hAnsi="Times New Roman" w:cs="Times New Roman"/>
          <w:lang w:val="en-US"/>
        </w:rPr>
        <w:t>Outline</w:t>
      </w:r>
      <w:bookmarkEnd w:id="7"/>
    </w:p>
    <w:p w:rsidR="00A21BA2" w:rsidRPr="000718C4" w:rsidRDefault="007023B8" w:rsidP="00C523C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remainder of this thesis</w:t>
      </w:r>
      <w:r w:rsidR="004B00EB">
        <w:rPr>
          <w:rFonts w:ascii="Times New Roman" w:hAnsi="Times New Roman" w:cs="Times New Roman"/>
          <w:sz w:val="24"/>
          <w:szCs w:val="24"/>
          <w:lang w:val="en-US"/>
        </w:rPr>
        <w:t xml:space="preserve"> is </w:t>
      </w:r>
      <w:r>
        <w:rPr>
          <w:rFonts w:ascii="Times New Roman" w:hAnsi="Times New Roman" w:cs="Times New Roman"/>
          <w:sz w:val="24"/>
          <w:szCs w:val="24"/>
          <w:lang w:val="en-US"/>
        </w:rPr>
        <w:t xml:space="preserve">structured </w:t>
      </w:r>
      <w:r w:rsidR="004B00EB">
        <w:rPr>
          <w:rFonts w:ascii="Times New Roman" w:hAnsi="Times New Roman" w:cs="Times New Roman"/>
          <w:sz w:val="24"/>
          <w:szCs w:val="24"/>
          <w:lang w:val="en-US"/>
        </w:rPr>
        <w:t>as follows. Chapter two provides an overview of the rise of the NPM reform and its main elements. The implications of the reform</w:t>
      </w:r>
      <w:r w:rsidR="00584440">
        <w:rPr>
          <w:rFonts w:ascii="Times New Roman" w:hAnsi="Times New Roman" w:cs="Times New Roman"/>
          <w:sz w:val="24"/>
          <w:szCs w:val="24"/>
          <w:lang w:val="en-US"/>
        </w:rPr>
        <w:t xml:space="preserve"> shown by</w:t>
      </w:r>
      <w:r w:rsidR="008C57D1">
        <w:rPr>
          <w:rFonts w:ascii="Times New Roman" w:hAnsi="Times New Roman" w:cs="Times New Roman"/>
          <w:sz w:val="24"/>
          <w:szCs w:val="24"/>
          <w:lang w:val="en-US"/>
        </w:rPr>
        <w:t xml:space="preserve"> the introduction of DT</w:t>
      </w:r>
      <w:r w:rsidR="004B00EB">
        <w:rPr>
          <w:rFonts w:ascii="Times New Roman" w:hAnsi="Times New Roman" w:cs="Times New Roman"/>
          <w:sz w:val="24"/>
          <w:szCs w:val="24"/>
          <w:lang w:val="en-US"/>
        </w:rPr>
        <w:t>C</w:t>
      </w:r>
      <w:r w:rsidR="00584440">
        <w:rPr>
          <w:rFonts w:ascii="Times New Roman" w:hAnsi="Times New Roman" w:cs="Times New Roman"/>
          <w:sz w:val="24"/>
          <w:szCs w:val="24"/>
          <w:lang w:val="en-US"/>
        </w:rPr>
        <w:t>s and DOTs in the Netherlands is</w:t>
      </w:r>
      <w:r w:rsidR="004B00EB">
        <w:rPr>
          <w:rFonts w:ascii="Times New Roman" w:hAnsi="Times New Roman" w:cs="Times New Roman"/>
          <w:sz w:val="24"/>
          <w:szCs w:val="24"/>
          <w:lang w:val="en-US"/>
        </w:rPr>
        <w:t xml:space="preserve"> then described. In order to answer the research question, the rationale behind actor-network theory and its main elements are discussed</w:t>
      </w:r>
      <w:r w:rsidR="00584440">
        <w:rPr>
          <w:rFonts w:ascii="Times New Roman" w:hAnsi="Times New Roman" w:cs="Times New Roman"/>
          <w:sz w:val="24"/>
          <w:szCs w:val="24"/>
          <w:lang w:val="en-US"/>
        </w:rPr>
        <w:t xml:space="preserve"> in Chapter three. Chapter four</w:t>
      </w:r>
      <w:r w:rsidR="00FE48DD">
        <w:rPr>
          <w:rFonts w:ascii="Times New Roman" w:hAnsi="Times New Roman" w:cs="Times New Roman"/>
          <w:sz w:val="24"/>
          <w:szCs w:val="24"/>
          <w:lang w:val="en-US"/>
        </w:rPr>
        <w:t xml:space="preserve"> provides t</w:t>
      </w:r>
      <w:r w:rsidR="004B00EB">
        <w:rPr>
          <w:rFonts w:ascii="Times New Roman" w:hAnsi="Times New Roman" w:cs="Times New Roman"/>
          <w:sz w:val="24"/>
          <w:szCs w:val="24"/>
          <w:lang w:val="en-US"/>
        </w:rPr>
        <w:t xml:space="preserve">he research method and the </w:t>
      </w:r>
      <w:r w:rsidR="00CB3B30">
        <w:rPr>
          <w:rFonts w:ascii="Times New Roman" w:hAnsi="Times New Roman" w:cs="Times New Roman"/>
          <w:sz w:val="24"/>
          <w:szCs w:val="24"/>
          <w:lang w:val="en-US"/>
        </w:rPr>
        <w:t xml:space="preserve">object of study. In </w:t>
      </w:r>
      <w:r w:rsidR="00CB3B30" w:rsidRPr="00CB3B30">
        <w:rPr>
          <w:rFonts w:ascii="Times New Roman" w:hAnsi="Times New Roman" w:cs="Times New Roman"/>
          <w:sz w:val="24"/>
          <w:szCs w:val="24"/>
          <w:lang w:val="en-US"/>
        </w:rPr>
        <w:t>C</w:t>
      </w:r>
      <w:r w:rsidR="00584440">
        <w:rPr>
          <w:rFonts w:ascii="Times New Roman" w:hAnsi="Times New Roman" w:cs="Times New Roman"/>
          <w:sz w:val="24"/>
          <w:szCs w:val="24"/>
          <w:lang w:val="en-US"/>
        </w:rPr>
        <w:t>hapter five</w:t>
      </w:r>
      <w:r w:rsidR="004B00EB">
        <w:rPr>
          <w:rFonts w:ascii="Times New Roman" w:hAnsi="Times New Roman" w:cs="Times New Roman"/>
          <w:sz w:val="24"/>
          <w:szCs w:val="24"/>
          <w:lang w:val="en-US"/>
        </w:rPr>
        <w:t>, the results of the intervie</w:t>
      </w:r>
      <w:r w:rsidR="00765D4F">
        <w:rPr>
          <w:rFonts w:ascii="Times New Roman" w:hAnsi="Times New Roman" w:cs="Times New Roman"/>
          <w:sz w:val="24"/>
          <w:szCs w:val="24"/>
          <w:lang w:val="en-US"/>
        </w:rPr>
        <w:t xml:space="preserve">ws </w:t>
      </w:r>
      <w:r w:rsidR="00584440">
        <w:rPr>
          <w:rFonts w:ascii="Times New Roman" w:hAnsi="Times New Roman" w:cs="Times New Roman"/>
          <w:sz w:val="24"/>
          <w:szCs w:val="24"/>
          <w:lang w:val="en-US"/>
        </w:rPr>
        <w:t>are described. Chapter six</w:t>
      </w:r>
      <w:r w:rsidR="004B00EB">
        <w:rPr>
          <w:rFonts w:ascii="Times New Roman" w:hAnsi="Times New Roman" w:cs="Times New Roman"/>
          <w:sz w:val="24"/>
          <w:szCs w:val="24"/>
          <w:lang w:val="en-US"/>
        </w:rPr>
        <w:t xml:space="preserve"> provides the main conclusions regarding the research question. </w:t>
      </w:r>
      <w:r w:rsidR="00A21BA2" w:rsidRPr="002372C0">
        <w:rPr>
          <w:rFonts w:ascii="Times New Roman" w:hAnsi="Times New Roman" w:cs="Times New Roman"/>
          <w:b/>
          <w:bCs/>
          <w:sz w:val="24"/>
          <w:szCs w:val="24"/>
          <w:lang w:val="en-US"/>
        </w:rPr>
        <w:br w:type="page"/>
      </w:r>
    </w:p>
    <w:p w:rsidR="00833C7C" w:rsidRPr="00833C7C" w:rsidRDefault="00833C7C" w:rsidP="00B13C35">
      <w:pPr>
        <w:pStyle w:val="Kop1"/>
        <w:numPr>
          <w:ilvl w:val="0"/>
          <w:numId w:val="7"/>
        </w:numPr>
        <w:spacing w:line="360" w:lineRule="auto"/>
        <w:rPr>
          <w:rFonts w:ascii="Times New Roman" w:hAnsi="Times New Roman" w:cs="Times New Roman"/>
          <w:lang w:val="en-US"/>
        </w:rPr>
      </w:pPr>
      <w:bookmarkStart w:id="8" w:name="_Toc455386165"/>
      <w:r w:rsidRPr="00833C7C">
        <w:rPr>
          <w:rFonts w:ascii="Times New Roman" w:hAnsi="Times New Roman" w:cs="Times New Roman"/>
          <w:lang w:val="en-US"/>
        </w:rPr>
        <w:lastRenderedPageBreak/>
        <w:t>Theoretical background</w:t>
      </w:r>
      <w:bookmarkEnd w:id="8"/>
    </w:p>
    <w:p w:rsidR="00B13C35" w:rsidRDefault="00B13C35" w:rsidP="00BA277E">
      <w:pPr>
        <w:pStyle w:val="Geenafstand"/>
        <w:spacing w:line="360" w:lineRule="auto"/>
        <w:jc w:val="both"/>
        <w:rPr>
          <w:lang w:val="en-US"/>
        </w:rPr>
      </w:pPr>
      <w:r>
        <w:rPr>
          <w:rFonts w:ascii="Times New Roman" w:hAnsi="Times New Roman" w:cs="Times New Roman"/>
          <w:sz w:val="24"/>
          <w:szCs w:val="24"/>
          <w:lang w:val="en-US"/>
        </w:rPr>
        <w:t xml:space="preserve">This chapter describes the movements that </w:t>
      </w:r>
      <w:r w:rsidR="006B3FF8">
        <w:rPr>
          <w:rFonts w:ascii="Times New Roman" w:hAnsi="Times New Roman" w:cs="Times New Roman"/>
          <w:sz w:val="24"/>
          <w:szCs w:val="24"/>
          <w:lang w:val="en-US"/>
        </w:rPr>
        <w:t>have</w:t>
      </w:r>
      <w:r w:rsidR="003B546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led to the introduction of the DOT-system. </w:t>
      </w:r>
      <w:r w:rsidR="00BA277E">
        <w:rPr>
          <w:rFonts w:ascii="Times New Roman" w:hAnsi="Times New Roman" w:cs="Times New Roman"/>
          <w:sz w:val="24"/>
          <w:szCs w:val="24"/>
          <w:lang w:val="en-US"/>
        </w:rPr>
        <w:t>It does so by starting to discuss the</w:t>
      </w:r>
      <w:r>
        <w:rPr>
          <w:rFonts w:ascii="Times New Roman" w:hAnsi="Times New Roman" w:cs="Times New Roman"/>
          <w:sz w:val="24"/>
          <w:szCs w:val="24"/>
          <w:lang w:val="en-US"/>
        </w:rPr>
        <w:t xml:space="preserve"> changing perception</w:t>
      </w:r>
      <w:r w:rsidR="003B5461">
        <w:rPr>
          <w:rFonts w:ascii="Times New Roman" w:hAnsi="Times New Roman" w:cs="Times New Roman"/>
          <w:sz w:val="24"/>
          <w:szCs w:val="24"/>
          <w:lang w:val="en-US"/>
        </w:rPr>
        <w:t xml:space="preserve"> </w:t>
      </w:r>
      <w:r w:rsidR="00DD1D11">
        <w:rPr>
          <w:rFonts w:ascii="Times New Roman" w:hAnsi="Times New Roman" w:cs="Times New Roman"/>
          <w:sz w:val="24"/>
          <w:szCs w:val="24"/>
          <w:lang w:val="en-US"/>
        </w:rPr>
        <w:t xml:space="preserve">over the past decades </w:t>
      </w:r>
      <w:r w:rsidR="003B5461">
        <w:rPr>
          <w:rFonts w:ascii="Times New Roman" w:hAnsi="Times New Roman" w:cs="Times New Roman"/>
          <w:sz w:val="24"/>
          <w:szCs w:val="24"/>
          <w:lang w:val="en-US"/>
        </w:rPr>
        <w:t>about what</w:t>
      </w:r>
      <w:r w:rsidR="006B3FF8">
        <w:rPr>
          <w:rFonts w:ascii="Times New Roman" w:hAnsi="Times New Roman" w:cs="Times New Roman"/>
          <w:sz w:val="24"/>
          <w:szCs w:val="24"/>
          <w:lang w:val="en-US"/>
        </w:rPr>
        <w:t xml:space="preserve"> the government should offer</w:t>
      </w:r>
      <w:r>
        <w:rPr>
          <w:rFonts w:ascii="Times New Roman" w:hAnsi="Times New Roman" w:cs="Times New Roman"/>
          <w:sz w:val="24"/>
          <w:szCs w:val="24"/>
          <w:lang w:val="en-US"/>
        </w:rPr>
        <w:t xml:space="preserve"> its </w:t>
      </w:r>
      <w:r w:rsidR="00DD1D11">
        <w:rPr>
          <w:rFonts w:ascii="Times New Roman" w:hAnsi="Times New Roman" w:cs="Times New Roman"/>
          <w:sz w:val="24"/>
          <w:szCs w:val="24"/>
          <w:lang w:val="en-US"/>
        </w:rPr>
        <w:t xml:space="preserve">citizens. </w:t>
      </w:r>
      <w:r w:rsidR="00BA277E">
        <w:rPr>
          <w:rFonts w:ascii="Times New Roman" w:hAnsi="Times New Roman" w:cs="Times New Roman"/>
          <w:sz w:val="24"/>
          <w:szCs w:val="24"/>
          <w:lang w:val="en-US"/>
        </w:rPr>
        <w:t>Onwards the 1970s, the efficiency and effectiveness of publi</w:t>
      </w:r>
      <w:r w:rsidR="00DD1D11">
        <w:rPr>
          <w:rFonts w:ascii="Times New Roman" w:hAnsi="Times New Roman" w:cs="Times New Roman"/>
          <w:sz w:val="24"/>
          <w:szCs w:val="24"/>
          <w:lang w:val="en-US"/>
        </w:rPr>
        <w:t xml:space="preserve">c services became questionable. </w:t>
      </w:r>
      <w:r w:rsidR="00BA277E">
        <w:rPr>
          <w:rFonts w:ascii="Times New Roman" w:hAnsi="Times New Roman" w:cs="Times New Roman"/>
          <w:sz w:val="24"/>
          <w:szCs w:val="24"/>
          <w:lang w:val="en-US"/>
        </w:rPr>
        <w:t xml:space="preserve">This </w:t>
      </w:r>
      <w:r w:rsidR="006B3FF8">
        <w:rPr>
          <w:rFonts w:ascii="Times New Roman" w:hAnsi="Times New Roman" w:cs="Times New Roman"/>
          <w:sz w:val="24"/>
          <w:szCs w:val="24"/>
          <w:lang w:val="en-US"/>
        </w:rPr>
        <w:t xml:space="preserve">has </w:t>
      </w:r>
      <w:r w:rsidR="00BA277E">
        <w:rPr>
          <w:rFonts w:ascii="Times New Roman" w:hAnsi="Times New Roman" w:cs="Times New Roman"/>
          <w:sz w:val="24"/>
          <w:szCs w:val="24"/>
          <w:lang w:val="en-US"/>
        </w:rPr>
        <w:t>led to the rise of NPM, a concept which is elaborated in this chapter. The DTC- and DOT-system in hospitals show an application of the thoughts of NPM. T</w:t>
      </w:r>
      <w:r w:rsidR="0085749F">
        <w:rPr>
          <w:rFonts w:ascii="Times New Roman" w:hAnsi="Times New Roman" w:cs="Times New Roman"/>
          <w:sz w:val="24"/>
          <w:szCs w:val="24"/>
          <w:lang w:val="en-US"/>
        </w:rPr>
        <w:t xml:space="preserve">hese systems are described in the latter part of this chapter. </w:t>
      </w:r>
    </w:p>
    <w:p w:rsidR="00A21BA2" w:rsidRPr="00833C7C" w:rsidRDefault="00A21BA2" w:rsidP="00E21D44">
      <w:pPr>
        <w:pStyle w:val="Kop2"/>
        <w:spacing w:line="360" w:lineRule="auto"/>
        <w:jc w:val="both"/>
        <w:rPr>
          <w:rFonts w:ascii="Times New Roman" w:hAnsi="Times New Roman" w:cs="Times New Roman"/>
          <w:lang w:val="en-US"/>
        </w:rPr>
      </w:pPr>
      <w:bookmarkStart w:id="9" w:name="_Toc455386166"/>
      <w:r w:rsidRPr="00833C7C">
        <w:rPr>
          <w:rFonts w:ascii="Times New Roman" w:hAnsi="Times New Roman" w:cs="Times New Roman"/>
          <w:lang w:val="en-US"/>
        </w:rPr>
        <w:t>2.1. New Public Management</w:t>
      </w:r>
      <w:bookmarkEnd w:id="9"/>
    </w:p>
    <w:p w:rsidR="00704825" w:rsidRPr="00F92F7D" w:rsidRDefault="00704825" w:rsidP="00E21D44">
      <w:pPr>
        <w:pStyle w:val="Kop3"/>
        <w:spacing w:line="360" w:lineRule="auto"/>
        <w:jc w:val="both"/>
        <w:rPr>
          <w:rFonts w:ascii="Times New Roman" w:hAnsi="Times New Roman" w:cs="Times New Roman"/>
          <w:sz w:val="24"/>
          <w:szCs w:val="24"/>
          <w:lang w:val="en-US"/>
        </w:rPr>
      </w:pPr>
      <w:bookmarkStart w:id="10" w:name="_Toc455386167"/>
      <w:r w:rsidRPr="00F92F7D">
        <w:rPr>
          <w:rFonts w:ascii="Times New Roman" w:hAnsi="Times New Roman" w:cs="Times New Roman"/>
          <w:sz w:val="24"/>
          <w:szCs w:val="24"/>
          <w:lang w:val="en-US"/>
        </w:rPr>
        <w:t xml:space="preserve">2.1.1. </w:t>
      </w:r>
      <w:r w:rsidR="00E21D44" w:rsidRPr="00F92F7D">
        <w:rPr>
          <w:rFonts w:ascii="Times New Roman" w:hAnsi="Times New Roman" w:cs="Times New Roman"/>
          <w:sz w:val="24"/>
          <w:szCs w:val="24"/>
          <w:lang w:val="en-US"/>
        </w:rPr>
        <w:t>Developments regarding the role of the government</w:t>
      </w:r>
      <w:bookmarkEnd w:id="10"/>
    </w:p>
    <w:p w:rsidR="00670EC7" w:rsidRDefault="00582732" w:rsidP="00670EC7">
      <w:pPr>
        <w:pStyle w:val="Geenafstand"/>
        <w:spacing w:line="360" w:lineRule="auto"/>
        <w:jc w:val="both"/>
        <w:rPr>
          <w:rFonts w:ascii="Times New Roman" w:hAnsi="Times New Roman" w:cs="Times New Roman"/>
          <w:sz w:val="24"/>
          <w:szCs w:val="24"/>
          <w:lang w:val="en-US"/>
        </w:rPr>
      </w:pPr>
      <w:r w:rsidRPr="003E1B58">
        <w:rPr>
          <w:rFonts w:ascii="Times New Roman" w:hAnsi="Times New Roman" w:cs="Times New Roman"/>
          <w:sz w:val="24"/>
          <w:szCs w:val="24"/>
          <w:lang w:val="en-US"/>
        </w:rPr>
        <w:t>The nature of public services, and th</w:t>
      </w:r>
      <w:r w:rsidR="00492943">
        <w:rPr>
          <w:rFonts w:ascii="Times New Roman" w:hAnsi="Times New Roman" w:cs="Times New Roman"/>
          <w:sz w:val="24"/>
          <w:szCs w:val="24"/>
          <w:lang w:val="en-US"/>
        </w:rPr>
        <w:t>e research and theory about these</w:t>
      </w:r>
      <w:r w:rsidRPr="003E1B58">
        <w:rPr>
          <w:rFonts w:ascii="Times New Roman" w:hAnsi="Times New Roman" w:cs="Times New Roman"/>
          <w:sz w:val="24"/>
          <w:szCs w:val="24"/>
          <w:lang w:val="en-US"/>
        </w:rPr>
        <w:t xml:space="preserve">, has changed significantly over the </w:t>
      </w:r>
      <w:r w:rsidR="00911BE2">
        <w:rPr>
          <w:rFonts w:ascii="Times New Roman" w:hAnsi="Times New Roman" w:cs="Times New Roman"/>
          <w:sz w:val="24"/>
          <w:szCs w:val="24"/>
          <w:lang w:val="en-US"/>
        </w:rPr>
        <w:t>last decades. This</w:t>
      </w:r>
      <w:r w:rsidRPr="003E1B58">
        <w:rPr>
          <w:rFonts w:ascii="Times New Roman" w:hAnsi="Times New Roman" w:cs="Times New Roman"/>
          <w:sz w:val="24"/>
          <w:szCs w:val="24"/>
          <w:lang w:val="en-US"/>
        </w:rPr>
        <w:t xml:space="preserve"> is mainly attributed to the changing perception of the provision the government should offer to its citizens (McLaughlin</w:t>
      </w:r>
      <w:r w:rsidR="00024E2E">
        <w:rPr>
          <w:rFonts w:ascii="Times New Roman" w:hAnsi="Times New Roman" w:cs="Times New Roman"/>
          <w:sz w:val="24"/>
          <w:szCs w:val="24"/>
          <w:lang w:val="en-US"/>
        </w:rPr>
        <w:t xml:space="preserve"> et al.</w:t>
      </w:r>
      <w:r w:rsidRPr="003E1B58">
        <w:rPr>
          <w:rFonts w:ascii="Times New Roman" w:hAnsi="Times New Roman" w:cs="Times New Roman"/>
          <w:sz w:val="24"/>
          <w:szCs w:val="24"/>
          <w:lang w:val="en-US"/>
        </w:rPr>
        <w:t>,</w:t>
      </w:r>
      <w:r w:rsidR="00024E2E">
        <w:rPr>
          <w:rFonts w:ascii="Times New Roman" w:hAnsi="Times New Roman" w:cs="Times New Roman"/>
          <w:sz w:val="24"/>
          <w:szCs w:val="24"/>
          <w:lang w:val="en-US"/>
        </w:rPr>
        <w:t xml:space="preserve"> 2002)</w:t>
      </w:r>
      <w:r w:rsidRPr="003E1B58">
        <w:rPr>
          <w:rFonts w:ascii="Times New Roman" w:hAnsi="Times New Roman" w:cs="Times New Roman"/>
          <w:sz w:val="24"/>
          <w:szCs w:val="24"/>
          <w:lang w:val="en-US"/>
        </w:rPr>
        <w:t xml:space="preserve">. After a period where the state just provided a basic minimum of essential provision, the period onwards the 1950s was characterized by the </w:t>
      </w:r>
      <w:r w:rsidRPr="00911BE2">
        <w:rPr>
          <w:rFonts w:ascii="Times New Roman" w:hAnsi="Times New Roman" w:cs="Times New Roman"/>
          <w:sz w:val="24"/>
          <w:szCs w:val="24"/>
          <w:lang w:val="en-US"/>
        </w:rPr>
        <w:t>welfare state,</w:t>
      </w:r>
      <w:r w:rsidRPr="003E1B58">
        <w:rPr>
          <w:rFonts w:ascii="Times New Roman" w:hAnsi="Times New Roman" w:cs="Times New Roman"/>
          <w:sz w:val="24"/>
          <w:szCs w:val="24"/>
          <w:lang w:val="en-US"/>
        </w:rPr>
        <w:t xml:space="preserve"> </w:t>
      </w:r>
      <w:r w:rsidR="00A565B9" w:rsidRPr="003E1B58">
        <w:rPr>
          <w:rFonts w:ascii="Times New Roman" w:hAnsi="Times New Roman" w:cs="Times New Roman"/>
          <w:sz w:val="24"/>
          <w:szCs w:val="24"/>
          <w:lang w:val="en-US"/>
        </w:rPr>
        <w:t>referring</w:t>
      </w:r>
      <w:r w:rsidRPr="003E1B58">
        <w:rPr>
          <w:rFonts w:ascii="Times New Roman" w:hAnsi="Times New Roman" w:cs="Times New Roman"/>
          <w:sz w:val="24"/>
          <w:szCs w:val="24"/>
          <w:lang w:val="en-US"/>
        </w:rPr>
        <w:t xml:space="preserve"> to the idea that the government should provide all the basic needs of its citizens. However, from the late 1970s, dissatisfaction related to this line of thought arose. The arguments mainly referred to the need for services designed to meet individual needs instead of a basic level of service for all. Moreover, service users increasingly demanded participation in the design and </w:t>
      </w:r>
      <w:r w:rsidR="00A565B9" w:rsidRPr="003E1B58">
        <w:rPr>
          <w:rFonts w:ascii="Times New Roman" w:hAnsi="Times New Roman" w:cs="Times New Roman"/>
          <w:sz w:val="24"/>
          <w:szCs w:val="24"/>
          <w:lang w:val="en-US"/>
        </w:rPr>
        <w:t>delivery</w:t>
      </w:r>
      <w:r w:rsidRPr="003E1B58">
        <w:rPr>
          <w:rFonts w:ascii="Times New Roman" w:hAnsi="Times New Roman" w:cs="Times New Roman"/>
          <w:sz w:val="24"/>
          <w:szCs w:val="24"/>
          <w:lang w:val="en-US"/>
        </w:rPr>
        <w:t xml:space="preserve"> of public services as their efficiency and effectiveness was questioned (McLaughlin</w:t>
      </w:r>
      <w:r w:rsidR="00024E2E">
        <w:rPr>
          <w:rFonts w:ascii="Times New Roman" w:hAnsi="Times New Roman" w:cs="Times New Roman"/>
          <w:sz w:val="24"/>
          <w:szCs w:val="24"/>
          <w:lang w:val="en-US"/>
        </w:rPr>
        <w:t xml:space="preserve"> et al.</w:t>
      </w:r>
      <w:r w:rsidRPr="003E1B58">
        <w:rPr>
          <w:rFonts w:ascii="Times New Roman" w:hAnsi="Times New Roman" w:cs="Times New Roman"/>
          <w:sz w:val="24"/>
          <w:szCs w:val="24"/>
          <w:lang w:val="en-US"/>
        </w:rPr>
        <w:t>,</w:t>
      </w:r>
      <w:r w:rsidR="00024E2E">
        <w:rPr>
          <w:rFonts w:ascii="Times New Roman" w:hAnsi="Times New Roman" w:cs="Times New Roman"/>
          <w:sz w:val="24"/>
          <w:szCs w:val="24"/>
          <w:lang w:val="en-US"/>
        </w:rPr>
        <w:t xml:space="preserve"> 2002)</w:t>
      </w:r>
      <w:r w:rsidRPr="003E1B58">
        <w:rPr>
          <w:rFonts w:ascii="Times New Roman" w:hAnsi="Times New Roman" w:cs="Times New Roman"/>
          <w:sz w:val="24"/>
          <w:szCs w:val="24"/>
          <w:lang w:val="en-US"/>
        </w:rPr>
        <w:t xml:space="preserve">. </w:t>
      </w:r>
    </w:p>
    <w:p w:rsidR="00670EC7" w:rsidRDefault="00670EC7" w:rsidP="00670EC7">
      <w:pPr>
        <w:pStyle w:val="Geenafstand"/>
        <w:spacing w:line="360" w:lineRule="auto"/>
        <w:jc w:val="both"/>
        <w:rPr>
          <w:rFonts w:ascii="Times New Roman" w:hAnsi="Times New Roman" w:cs="Times New Roman"/>
          <w:sz w:val="24"/>
          <w:szCs w:val="24"/>
          <w:lang w:val="en-US"/>
        </w:rPr>
      </w:pPr>
    </w:p>
    <w:p w:rsidR="00922228" w:rsidRPr="00E64991" w:rsidRDefault="00922228" w:rsidP="0085749F">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Mainly t</w:t>
      </w:r>
      <w:r w:rsidR="00582732" w:rsidRPr="003E1B58">
        <w:rPr>
          <w:rFonts w:ascii="Times New Roman" w:hAnsi="Times New Roman" w:cs="Times New Roman"/>
          <w:sz w:val="24"/>
          <w:szCs w:val="24"/>
          <w:lang w:val="en-US"/>
        </w:rPr>
        <w:t xml:space="preserve">he </w:t>
      </w:r>
      <w:r w:rsidR="00855E8A">
        <w:rPr>
          <w:rFonts w:ascii="Times New Roman" w:hAnsi="Times New Roman" w:cs="Times New Roman"/>
          <w:sz w:val="24"/>
          <w:szCs w:val="24"/>
          <w:lang w:val="en-US"/>
        </w:rPr>
        <w:t>health care</w:t>
      </w:r>
      <w:r w:rsidR="00582732" w:rsidRPr="003E1B58">
        <w:rPr>
          <w:rFonts w:ascii="Times New Roman" w:hAnsi="Times New Roman" w:cs="Times New Roman"/>
          <w:sz w:val="24"/>
          <w:szCs w:val="24"/>
          <w:lang w:val="en-US"/>
        </w:rPr>
        <w:t xml:space="preserve">, one of the largest parts of public services, has faced numerous challenges </w:t>
      </w:r>
      <w:r w:rsidR="00911BE2">
        <w:rPr>
          <w:rFonts w:ascii="Times New Roman" w:hAnsi="Times New Roman" w:cs="Times New Roman"/>
          <w:sz w:val="24"/>
          <w:szCs w:val="24"/>
          <w:lang w:val="en-US"/>
        </w:rPr>
        <w:t>regarding its</w:t>
      </w:r>
      <w:r w:rsidR="00582732" w:rsidRPr="003E1B58">
        <w:rPr>
          <w:rFonts w:ascii="Times New Roman" w:hAnsi="Times New Roman" w:cs="Times New Roman"/>
          <w:sz w:val="24"/>
          <w:szCs w:val="24"/>
          <w:lang w:val="en-US"/>
        </w:rPr>
        <w:t xml:space="preserve"> criticism of questionable efficiency and effectiveness. </w:t>
      </w:r>
      <w:r>
        <w:rPr>
          <w:rFonts w:ascii="Times New Roman" w:hAnsi="Times New Roman" w:cs="Times New Roman"/>
          <w:sz w:val="24"/>
          <w:szCs w:val="24"/>
          <w:lang w:val="en-US"/>
        </w:rPr>
        <w:t xml:space="preserve">Over </w:t>
      </w:r>
      <w:r w:rsidRPr="003E1B58">
        <w:rPr>
          <w:rFonts w:ascii="Times New Roman" w:hAnsi="Times New Roman" w:cs="Times New Roman"/>
          <w:sz w:val="24"/>
          <w:szCs w:val="24"/>
          <w:lang w:val="en-US"/>
        </w:rPr>
        <w:t>the 1950s and 1</w:t>
      </w:r>
      <w:r w:rsidR="00F92F7D">
        <w:rPr>
          <w:rFonts w:ascii="Times New Roman" w:hAnsi="Times New Roman" w:cs="Times New Roman"/>
          <w:sz w:val="24"/>
          <w:szCs w:val="24"/>
          <w:lang w:val="en-US"/>
        </w:rPr>
        <w:t>9</w:t>
      </w:r>
      <w:r w:rsidRPr="003E1B58">
        <w:rPr>
          <w:rFonts w:ascii="Times New Roman" w:hAnsi="Times New Roman" w:cs="Times New Roman"/>
          <w:sz w:val="24"/>
          <w:szCs w:val="24"/>
          <w:lang w:val="en-US"/>
        </w:rPr>
        <w:t>60s</w:t>
      </w:r>
      <w:r>
        <w:rPr>
          <w:rFonts w:ascii="Times New Roman" w:hAnsi="Times New Roman" w:cs="Times New Roman"/>
          <w:sz w:val="24"/>
          <w:szCs w:val="24"/>
          <w:lang w:val="en-US"/>
        </w:rPr>
        <w:t>, t</w:t>
      </w:r>
      <w:r w:rsidR="005A3C95" w:rsidRPr="003E1B58">
        <w:rPr>
          <w:rFonts w:ascii="Times New Roman" w:hAnsi="Times New Roman" w:cs="Times New Roman"/>
          <w:sz w:val="24"/>
          <w:szCs w:val="24"/>
          <w:lang w:val="en-US"/>
        </w:rPr>
        <w:t xml:space="preserve">he philosophy of the welfare state led to an expanding level of health expenditures and a perceived ambiguity of </w:t>
      </w:r>
      <w:r w:rsidR="00855E8A">
        <w:rPr>
          <w:rFonts w:ascii="Times New Roman" w:hAnsi="Times New Roman" w:cs="Times New Roman"/>
          <w:sz w:val="24"/>
          <w:szCs w:val="24"/>
          <w:lang w:val="en-US"/>
        </w:rPr>
        <w:t>health care</w:t>
      </w:r>
      <w:r w:rsidR="005A3C95" w:rsidRPr="003E1B58">
        <w:rPr>
          <w:rFonts w:ascii="Times New Roman" w:hAnsi="Times New Roman" w:cs="Times New Roman"/>
          <w:sz w:val="24"/>
          <w:szCs w:val="24"/>
          <w:lang w:val="en-US"/>
        </w:rPr>
        <w:t xml:space="preserve"> objectives</w:t>
      </w:r>
      <w:r>
        <w:rPr>
          <w:rFonts w:ascii="Times New Roman" w:hAnsi="Times New Roman" w:cs="Times New Roman"/>
          <w:sz w:val="24"/>
          <w:szCs w:val="24"/>
          <w:lang w:val="en-US"/>
        </w:rPr>
        <w:t xml:space="preserve"> </w:t>
      </w:r>
      <w:r w:rsidR="005A3C95" w:rsidRPr="003E1B58">
        <w:rPr>
          <w:rFonts w:ascii="Times New Roman" w:hAnsi="Times New Roman" w:cs="Times New Roman"/>
          <w:sz w:val="24"/>
          <w:szCs w:val="24"/>
          <w:lang w:val="en-US"/>
        </w:rPr>
        <w:t>(</w:t>
      </w:r>
      <w:r w:rsidR="005A3C95">
        <w:rPr>
          <w:rFonts w:ascii="Times New Roman" w:hAnsi="Times New Roman" w:cs="Times New Roman"/>
          <w:sz w:val="24"/>
          <w:szCs w:val="24"/>
          <w:lang w:val="en-US"/>
        </w:rPr>
        <w:t>Kurunm</w:t>
      </w:r>
      <w:r w:rsidR="005A3C95" w:rsidRPr="00C41770">
        <w:rPr>
          <w:rFonts w:ascii="Times New Roman" w:hAnsi="Times New Roman" w:cs="Times New Roman"/>
          <w:sz w:val="24"/>
          <w:szCs w:val="24"/>
          <w:lang w:val="en-US"/>
        </w:rPr>
        <w:t>ä</w:t>
      </w:r>
      <w:r w:rsidR="005A3C95">
        <w:rPr>
          <w:rFonts w:ascii="Times New Roman" w:hAnsi="Times New Roman" w:cs="Times New Roman"/>
          <w:sz w:val="24"/>
          <w:szCs w:val="24"/>
          <w:lang w:val="en-US"/>
        </w:rPr>
        <w:t xml:space="preserve">ki, 2004). Moreover, the prior focus of the </w:t>
      </w:r>
      <w:r w:rsidR="00855E8A">
        <w:rPr>
          <w:rFonts w:ascii="Times New Roman" w:hAnsi="Times New Roman" w:cs="Times New Roman"/>
          <w:sz w:val="24"/>
          <w:szCs w:val="24"/>
          <w:lang w:val="en-US"/>
        </w:rPr>
        <w:t>health care</w:t>
      </w:r>
      <w:r w:rsidR="005A3C95">
        <w:rPr>
          <w:rFonts w:ascii="Times New Roman" w:hAnsi="Times New Roman" w:cs="Times New Roman"/>
          <w:sz w:val="24"/>
          <w:szCs w:val="24"/>
          <w:lang w:val="en-US"/>
        </w:rPr>
        <w:t xml:space="preserve"> was on process accountability. </w:t>
      </w:r>
      <w:r w:rsidR="00911BE2">
        <w:rPr>
          <w:rFonts w:ascii="Times New Roman" w:hAnsi="Times New Roman" w:cs="Times New Roman"/>
          <w:sz w:val="24"/>
          <w:szCs w:val="24"/>
          <w:lang w:val="en-US"/>
        </w:rPr>
        <w:t>This form of accountability enables</w:t>
      </w:r>
      <w:r w:rsidR="005A3C95" w:rsidRPr="003E1B58">
        <w:rPr>
          <w:rFonts w:ascii="Times New Roman" w:hAnsi="Times New Roman" w:cs="Times New Roman"/>
          <w:sz w:val="24"/>
          <w:szCs w:val="24"/>
          <w:lang w:val="en-US"/>
        </w:rPr>
        <w:t xml:space="preserve"> medical professionals </w:t>
      </w:r>
      <w:r w:rsidR="00911BE2">
        <w:rPr>
          <w:rFonts w:ascii="Times New Roman" w:hAnsi="Times New Roman" w:cs="Times New Roman"/>
          <w:sz w:val="24"/>
          <w:szCs w:val="24"/>
          <w:lang w:val="en-US"/>
        </w:rPr>
        <w:t xml:space="preserve">to have an </w:t>
      </w:r>
      <w:r w:rsidR="00DB6AF6">
        <w:rPr>
          <w:rFonts w:ascii="Times New Roman" w:hAnsi="Times New Roman" w:cs="Times New Roman"/>
          <w:sz w:val="24"/>
          <w:szCs w:val="24"/>
          <w:lang w:val="en-US"/>
        </w:rPr>
        <w:t>ultimate</w:t>
      </w:r>
      <w:r w:rsidR="005A3C95" w:rsidRPr="003E1B58">
        <w:rPr>
          <w:rFonts w:ascii="Times New Roman" w:hAnsi="Times New Roman" w:cs="Times New Roman"/>
          <w:sz w:val="24"/>
          <w:szCs w:val="24"/>
          <w:lang w:val="en-US"/>
        </w:rPr>
        <w:t xml:space="preserve"> freedom to choose their own best practices. However, their actions could not be verified and controlled by this type of accountability, whereof mainly </w:t>
      </w:r>
      <w:r w:rsidR="00855E8A">
        <w:rPr>
          <w:rFonts w:ascii="Times New Roman" w:hAnsi="Times New Roman" w:cs="Times New Roman"/>
          <w:sz w:val="24"/>
          <w:szCs w:val="24"/>
          <w:lang w:val="en-US"/>
        </w:rPr>
        <w:t>health care</w:t>
      </w:r>
      <w:r w:rsidR="005A3C95" w:rsidRPr="003E1B58">
        <w:rPr>
          <w:rFonts w:ascii="Times New Roman" w:hAnsi="Times New Roman" w:cs="Times New Roman"/>
          <w:sz w:val="24"/>
          <w:szCs w:val="24"/>
          <w:lang w:val="en-US"/>
        </w:rPr>
        <w:t xml:space="preserve"> financiers lacked information to appropriately measure and compare the outputs of </w:t>
      </w:r>
      <w:r w:rsidR="00855E8A">
        <w:rPr>
          <w:rFonts w:ascii="Times New Roman" w:hAnsi="Times New Roman" w:cs="Times New Roman"/>
          <w:sz w:val="24"/>
          <w:szCs w:val="24"/>
          <w:lang w:val="en-US"/>
        </w:rPr>
        <w:t>health care</w:t>
      </w:r>
      <w:r w:rsidR="005A3C95" w:rsidRPr="003E1B58">
        <w:rPr>
          <w:rFonts w:ascii="Times New Roman" w:hAnsi="Times New Roman" w:cs="Times New Roman"/>
          <w:sz w:val="24"/>
          <w:szCs w:val="24"/>
          <w:lang w:val="en-US"/>
        </w:rPr>
        <w:t xml:space="preserve"> providers. In line with this lack of measurement, the et</w:t>
      </w:r>
      <w:r>
        <w:rPr>
          <w:rFonts w:ascii="Times New Roman" w:hAnsi="Times New Roman" w:cs="Times New Roman"/>
          <w:sz w:val="24"/>
          <w:szCs w:val="24"/>
          <w:lang w:val="en-US"/>
        </w:rPr>
        <w:t>h</w:t>
      </w:r>
      <w:r w:rsidR="005A3C95" w:rsidRPr="003E1B58">
        <w:rPr>
          <w:rFonts w:ascii="Times New Roman" w:hAnsi="Times New Roman" w:cs="Times New Roman"/>
          <w:sz w:val="24"/>
          <w:szCs w:val="24"/>
          <w:lang w:val="en-US"/>
        </w:rPr>
        <w:t xml:space="preserve">ics </w:t>
      </w:r>
      <w:r w:rsidR="00704825" w:rsidRPr="003E1B58">
        <w:rPr>
          <w:rFonts w:ascii="Times New Roman" w:hAnsi="Times New Roman" w:cs="Times New Roman"/>
          <w:sz w:val="24"/>
          <w:szCs w:val="24"/>
          <w:lang w:val="en-US"/>
        </w:rPr>
        <w:t xml:space="preserve">regarding the financial responsibility </w:t>
      </w:r>
      <w:r w:rsidR="00911BE2">
        <w:rPr>
          <w:rFonts w:ascii="Times New Roman" w:hAnsi="Times New Roman" w:cs="Times New Roman"/>
          <w:sz w:val="24"/>
          <w:szCs w:val="24"/>
          <w:lang w:val="en-US"/>
        </w:rPr>
        <w:t>of the medical</w:t>
      </w:r>
      <w:r w:rsidR="005A3C95" w:rsidRPr="003E1B58">
        <w:rPr>
          <w:rFonts w:ascii="Times New Roman" w:hAnsi="Times New Roman" w:cs="Times New Roman"/>
          <w:sz w:val="24"/>
          <w:szCs w:val="24"/>
          <w:lang w:val="en-US"/>
        </w:rPr>
        <w:t xml:space="preserve"> professionals became a matter of concern for these financiers and other parties (</w:t>
      </w:r>
      <w:r w:rsidR="00024E2E">
        <w:rPr>
          <w:rFonts w:ascii="Times New Roman" w:hAnsi="Times New Roman" w:cs="Times New Roman"/>
          <w:sz w:val="24"/>
          <w:szCs w:val="24"/>
          <w:lang w:val="en-US"/>
        </w:rPr>
        <w:t>Jones &amp;</w:t>
      </w:r>
      <w:r w:rsidR="00704825" w:rsidRPr="003E1B58">
        <w:rPr>
          <w:rFonts w:ascii="Times New Roman" w:hAnsi="Times New Roman" w:cs="Times New Roman"/>
          <w:sz w:val="24"/>
          <w:szCs w:val="24"/>
          <w:lang w:val="en-US"/>
        </w:rPr>
        <w:t xml:space="preserve"> Dewing, 1997; </w:t>
      </w:r>
      <w:r w:rsidR="005A3C95">
        <w:rPr>
          <w:rFonts w:ascii="Times New Roman" w:hAnsi="Times New Roman" w:cs="Times New Roman"/>
          <w:sz w:val="24"/>
          <w:szCs w:val="24"/>
          <w:lang w:val="en-US"/>
        </w:rPr>
        <w:t>Kurunm</w:t>
      </w:r>
      <w:r w:rsidR="005A3C95" w:rsidRPr="00C41770">
        <w:rPr>
          <w:rFonts w:ascii="Times New Roman" w:hAnsi="Times New Roman" w:cs="Times New Roman"/>
          <w:sz w:val="24"/>
          <w:szCs w:val="24"/>
          <w:lang w:val="en-US"/>
        </w:rPr>
        <w:t>ä</w:t>
      </w:r>
      <w:r w:rsidR="00911BE2">
        <w:rPr>
          <w:rFonts w:ascii="Times New Roman" w:hAnsi="Times New Roman" w:cs="Times New Roman"/>
          <w:sz w:val="24"/>
          <w:szCs w:val="24"/>
          <w:lang w:val="en-US"/>
        </w:rPr>
        <w:t>ki, 2004). The concerns of the</w:t>
      </w:r>
      <w:r w:rsidR="005A3C95">
        <w:rPr>
          <w:rFonts w:ascii="Times New Roman" w:hAnsi="Times New Roman" w:cs="Times New Roman"/>
          <w:sz w:val="24"/>
          <w:szCs w:val="24"/>
          <w:lang w:val="en-US"/>
        </w:rPr>
        <w:t xml:space="preserve"> managerial practices and financial control systems </w:t>
      </w:r>
      <w:r w:rsidR="005A3C95">
        <w:rPr>
          <w:rFonts w:ascii="Times New Roman" w:hAnsi="Times New Roman" w:cs="Times New Roman"/>
          <w:sz w:val="24"/>
          <w:szCs w:val="24"/>
          <w:lang w:val="en-US"/>
        </w:rPr>
        <w:lastRenderedPageBreak/>
        <w:t xml:space="preserve">that were employed in hospitals </w:t>
      </w:r>
      <w:r>
        <w:rPr>
          <w:rFonts w:ascii="Times New Roman" w:hAnsi="Times New Roman" w:cs="Times New Roman"/>
          <w:sz w:val="24"/>
          <w:szCs w:val="24"/>
          <w:lang w:val="en-US"/>
        </w:rPr>
        <w:t>therefore gave rise</w:t>
      </w:r>
      <w:r w:rsidR="005A3C95">
        <w:rPr>
          <w:rFonts w:ascii="Times New Roman" w:hAnsi="Times New Roman" w:cs="Times New Roman"/>
          <w:sz w:val="24"/>
          <w:szCs w:val="24"/>
          <w:lang w:val="en-US"/>
        </w:rPr>
        <w:t xml:space="preserve"> to an increased demand for greater accountability, a better management </w:t>
      </w:r>
      <w:r w:rsidR="00D06158">
        <w:rPr>
          <w:rFonts w:ascii="Times New Roman" w:hAnsi="Times New Roman" w:cs="Times New Roman"/>
          <w:sz w:val="24"/>
          <w:szCs w:val="24"/>
          <w:lang w:val="en-US"/>
        </w:rPr>
        <w:t xml:space="preserve">to diminish </w:t>
      </w:r>
      <w:r w:rsidR="00DB6AF6">
        <w:rPr>
          <w:rFonts w:ascii="Times New Roman" w:hAnsi="Times New Roman" w:cs="Times New Roman"/>
          <w:sz w:val="24"/>
          <w:szCs w:val="24"/>
          <w:lang w:val="en-US"/>
        </w:rPr>
        <w:t xml:space="preserve">the </w:t>
      </w:r>
      <w:r w:rsidR="00D06158">
        <w:rPr>
          <w:rFonts w:ascii="Times New Roman" w:hAnsi="Times New Roman" w:cs="Times New Roman"/>
          <w:sz w:val="24"/>
          <w:szCs w:val="24"/>
          <w:lang w:val="en-US"/>
        </w:rPr>
        <w:t>professional power and a more efficient use of services/resources</w:t>
      </w:r>
      <w:r w:rsidR="005A3C95">
        <w:rPr>
          <w:rFonts w:ascii="Times New Roman" w:hAnsi="Times New Roman" w:cs="Times New Roman"/>
          <w:sz w:val="24"/>
          <w:szCs w:val="24"/>
          <w:lang w:val="en-US"/>
        </w:rPr>
        <w:t xml:space="preserve"> (Kurunm</w:t>
      </w:r>
      <w:r w:rsidR="005A3C95" w:rsidRPr="00C41770">
        <w:rPr>
          <w:rFonts w:ascii="Times New Roman" w:hAnsi="Times New Roman" w:cs="Times New Roman"/>
          <w:sz w:val="24"/>
          <w:szCs w:val="24"/>
          <w:lang w:val="en-US"/>
        </w:rPr>
        <w:t>ä</w:t>
      </w:r>
      <w:r w:rsidR="005A3C95">
        <w:rPr>
          <w:rFonts w:ascii="Times New Roman" w:hAnsi="Times New Roman" w:cs="Times New Roman"/>
          <w:sz w:val="24"/>
          <w:szCs w:val="24"/>
          <w:lang w:val="en-US"/>
        </w:rPr>
        <w:t>ki, 2004).</w:t>
      </w:r>
    </w:p>
    <w:p w:rsidR="00704825" w:rsidRPr="00F92F7D" w:rsidRDefault="00E21D44" w:rsidP="00F92F7D">
      <w:pPr>
        <w:pStyle w:val="Kop3"/>
        <w:spacing w:line="360" w:lineRule="auto"/>
        <w:jc w:val="both"/>
        <w:rPr>
          <w:rFonts w:ascii="Times New Roman" w:hAnsi="Times New Roman" w:cs="Times New Roman"/>
          <w:sz w:val="24"/>
          <w:szCs w:val="24"/>
          <w:lang w:val="en-US"/>
        </w:rPr>
      </w:pPr>
      <w:bookmarkStart w:id="11" w:name="_Toc455386168"/>
      <w:r w:rsidRPr="00F92F7D">
        <w:rPr>
          <w:rFonts w:ascii="Times New Roman" w:hAnsi="Times New Roman" w:cs="Times New Roman"/>
          <w:sz w:val="24"/>
          <w:szCs w:val="24"/>
          <w:lang w:val="en-US"/>
        </w:rPr>
        <w:t>2.1</w:t>
      </w:r>
      <w:r w:rsidR="00704825" w:rsidRPr="00F92F7D">
        <w:rPr>
          <w:rFonts w:ascii="Times New Roman" w:hAnsi="Times New Roman" w:cs="Times New Roman"/>
          <w:sz w:val="24"/>
          <w:szCs w:val="24"/>
          <w:lang w:val="en-US"/>
        </w:rPr>
        <w:t>.2. The rise of New Public Management</w:t>
      </w:r>
      <w:bookmarkEnd w:id="11"/>
    </w:p>
    <w:p w:rsidR="00670EC7" w:rsidRDefault="00D06158" w:rsidP="00670EC7">
      <w:pPr>
        <w:pStyle w:val="Geenafstand"/>
        <w:spacing w:line="360" w:lineRule="auto"/>
        <w:jc w:val="both"/>
        <w:rPr>
          <w:rFonts w:ascii="Times New Roman" w:hAnsi="Times New Roman" w:cs="Times New Roman"/>
          <w:sz w:val="24"/>
          <w:szCs w:val="24"/>
          <w:lang w:val="en-US"/>
        </w:rPr>
      </w:pPr>
      <w:r w:rsidRPr="003E1B58">
        <w:rPr>
          <w:rFonts w:ascii="Times New Roman" w:hAnsi="Times New Roman" w:cs="Times New Roman"/>
          <w:sz w:val="24"/>
          <w:szCs w:val="24"/>
          <w:lang w:val="en-US"/>
        </w:rPr>
        <w:t xml:space="preserve">In the 1990s, the debate about the public sector </w:t>
      </w:r>
      <w:r w:rsidR="00911BE2">
        <w:rPr>
          <w:rFonts w:ascii="Times New Roman" w:hAnsi="Times New Roman" w:cs="Times New Roman"/>
          <w:sz w:val="24"/>
          <w:szCs w:val="24"/>
          <w:lang w:val="en-US"/>
        </w:rPr>
        <w:t xml:space="preserve">services </w:t>
      </w:r>
      <w:r w:rsidRPr="003E1B58">
        <w:rPr>
          <w:rFonts w:ascii="Times New Roman" w:hAnsi="Times New Roman" w:cs="Times New Roman"/>
          <w:sz w:val="24"/>
          <w:szCs w:val="24"/>
          <w:lang w:val="en-US"/>
        </w:rPr>
        <w:t xml:space="preserve">gained saliency with the introduction of NPM. </w:t>
      </w:r>
      <w:r w:rsidR="00E21D44">
        <w:rPr>
          <w:rFonts w:ascii="Times New Roman" w:hAnsi="Times New Roman" w:cs="Times New Roman"/>
          <w:sz w:val="24"/>
          <w:szCs w:val="24"/>
          <w:lang w:val="en-US"/>
        </w:rPr>
        <w:t>Although this movement began in the late 1970s and early 1980s, the common characteristics of this reform were labeled by the term</w:t>
      </w:r>
      <w:r w:rsidR="00761C06">
        <w:rPr>
          <w:rFonts w:ascii="Times New Roman" w:hAnsi="Times New Roman" w:cs="Times New Roman"/>
          <w:sz w:val="24"/>
          <w:szCs w:val="24"/>
          <w:lang w:val="en-US"/>
        </w:rPr>
        <w:t xml:space="preserve"> NPM in the 198</w:t>
      </w:r>
      <w:r w:rsidR="00E21D44">
        <w:rPr>
          <w:rFonts w:ascii="Times New Roman" w:hAnsi="Times New Roman" w:cs="Times New Roman"/>
          <w:sz w:val="24"/>
          <w:szCs w:val="24"/>
          <w:lang w:val="en-US"/>
        </w:rPr>
        <w:t xml:space="preserve">0s (Gruening, 2001). </w:t>
      </w:r>
      <w:r w:rsidR="00874A9A" w:rsidRPr="003E1B58">
        <w:rPr>
          <w:rFonts w:ascii="Times New Roman" w:hAnsi="Times New Roman" w:cs="Times New Roman"/>
          <w:sz w:val="24"/>
          <w:szCs w:val="24"/>
          <w:lang w:val="en-US"/>
        </w:rPr>
        <w:t>The rationale behind this</w:t>
      </w:r>
      <w:r w:rsidR="00911BE2">
        <w:rPr>
          <w:rFonts w:ascii="Times New Roman" w:hAnsi="Times New Roman" w:cs="Times New Roman"/>
          <w:sz w:val="24"/>
          <w:szCs w:val="24"/>
          <w:lang w:val="en-US"/>
        </w:rPr>
        <w:t xml:space="preserve"> concept is that the concerns </w:t>
      </w:r>
      <w:r w:rsidR="00874A9A" w:rsidRPr="003E1B58">
        <w:rPr>
          <w:rFonts w:ascii="Times New Roman" w:hAnsi="Times New Roman" w:cs="Times New Roman"/>
          <w:sz w:val="24"/>
          <w:szCs w:val="24"/>
          <w:lang w:val="en-US"/>
        </w:rPr>
        <w:t>of the public sector</w:t>
      </w:r>
      <w:r w:rsidR="00911BE2">
        <w:rPr>
          <w:rFonts w:ascii="Times New Roman" w:hAnsi="Times New Roman" w:cs="Times New Roman"/>
          <w:sz w:val="24"/>
          <w:szCs w:val="24"/>
          <w:lang w:val="en-US"/>
        </w:rPr>
        <w:t xml:space="preserve"> services</w:t>
      </w:r>
      <w:r w:rsidR="00874A9A" w:rsidRPr="003E1B58">
        <w:rPr>
          <w:rFonts w:ascii="Times New Roman" w:hAnsi="Times New Roman" w:cs="Times New Roman"/>
          <w:sz w:val="24"/>
          <w:szCs w:val="24"/>
          <w:lang w:val="en-US"/>
        </w:rPr>
        <w:t xml:space="preserve"> </w:t>
      </w:r>
      <w:r w:rsidR="00DD1D11">
        <w:rPr>
          <w:rFonts w:ascii="Times New Roman" w:hAnsi="Times New Roman" w:cs="Times New Roman"/>
          <w:sz w:val="24"/>
          <w:szCs w:val="24"/>
          <w:lang w:val="en-US"/>
        </w:rPr>
        <w:t>could be me</w:t>
      </w:r>
      <w:r w:rsidR="00922228">
        <w:rPr>
          <w:rFonts w:ascii="Times New Roman" w:hAnsi="Times New Roman" w:cs="Times New Roman"/>
          <w:sz w:val="24"/>
          <w:szCs w:val="24"/>
          <w:lang w:val="en-US"/>
        </w:rPr>
        <w:t>t by the introduction</w:t>
      </w:r>
      <w:r w:rsidR="00874A9A" w:rsidRPr="003E1B58">
        <w:rPr>
          <w:rFonts w:ascii="Times New Roman" w:hAnsi="Times New Roman" w:cs="Times New Roman"/>
          <w:sz w:val="24"/>
          <w:szCs w:val="24"/>
          <w:lang w:val="en-US"/>
        </w:rPr>
        <w:t xml:space="preserve"> of private sector business methods. The hear</w:t>
      </w:r>
      <w:r w:rsidR="00E60C99">
        <w:rPr>
          <w:rFonts w:ascii="Times New Roman" w:hAnsi="Times New Roman" w:cs="Times New Roman"/>
          <w:sz w:val="24"/>
          <w:szCs w:val="24"/>
          <w:lang w:val="en-US"/>
        </w:rPr>
        <w:t>t of this change i</w:t>
      </w:r>
      <w:r w:rsidR="00CB3B30">
        <w:rPr>
          <w:rFonts w:ascii="Times New Roman" w:hAnsi="Times New Roman" w:cs="Times New Roman"/>
          <w:sz w:val="24"/>
          <w:szCs w:val="24"/>
          <w:lang w:val="en-US"/>
        </w:rPr>
        <w:t xml:space="preserve">s a focus on </w:t>
      </w:r>
      <w:r w:rsidR="00CB3B30" w:rsidRPr="00FA3A7B">
        <w:rPr>
          <w:rFonts w:ascii="Times New Roman" w:hAnsi="Times New Roman" w:cs="Times New Roman"/>
          <w:i/>
          <w:sz w:val="24"/>
          <w:szCs w:val="24"/>
          <w:lang w:val="en-US"/>
        </w:rPr>
        <w:t>“accountingization”</w:t>
      </w:r>
      <w:r w:rsidR="00FA3A7B">
        <w:rPr>
          <w:rFonts w:ascii="Times New Roman" w:hAnsi="Times New Roman" w:cs="Times New Roman"/>
          <w:sz w:val="24"/>
          <w:szCs w:val="24"/>
          <w:lang w:val="en-US"/>
        </w:rPr>
        <w:t>,</w:t>
      </w:r>
      <w:r w:rsidR="00874A9A" w:rsidRPr="003E1B58">
        <w:rPr>
          <w:rFonts w:ascii="Times New Roman" w:hAnsi="Times New Roman" w:cs="Times New Roman"/>
          <w:sz w:val="24"/>
          <w:szCs w:val="24"/>
          <w:lang w:val="en-US"/>
        </w:rPr>
        <w:t xml:space="preserve"> </w:t>
      </w:r>
      <w:r w:rsidR="00922228">
        <w:rPr>
          <w:rFonts w:ascii="Times New Roman" w:hAnsi="Times New Roman" w:cs="Times New Roman"/>
          <w:sz w:val="24"/>
          <w:szCs w:val="24"/>
          <w:lang w:val="en-US"/>
        </w:rPr>
        <w:t>a term coin</w:t>
      </w:r>
      <w:r w:rsidR="00874A9A" w:rsidRPr="003E1B58">
        <w:rPr>
          <w:rFonts w:ascii="Times New Roman" w:hAnsi="Times New Roman" w:cs="Times New Roman"/>
          <w:sz w:val="24"/>
          <w:szCs w:val="24"/>
          <w:lang w:val="en-US"/>
        </w:rPr>
        <w:t>ed by Power and Laughlin (1992, p.</w:t>
      </w:r>
      <w:r w:rsidR="00911BE2">
        <w:rPr>
          <w:rFonts w:ascii="Times New Roman" w:hAnsi="Times New Roman" w:cs="Times New Roman"/>
          <w:sz w:val="24"/>
          <w:szCs w:val="24"/>
          <w:lang w:val="en-US"/>
        </w:rPr>
        <w:t xml:space="preserve"> </w:t>
      </w:r>
      <w:r w:rsidR="00874A9A" w:rsidRPr="003E1B58">
        <w:rPr>
          <w:rFonts w:ascii="Times New Roman" w:hAnsi="Times New Roman" w:cs="Times New Roman"/>
          <w:sz w:val="24"/>
          <w:szCs w:val="24"/>
          <w:lang w:val="en-US"/>
        </w:rPr>
        <w:t xml:space="preserve">133). </w:t>
      </w:r>
      <w:r w:rsidR="00832D1D">
        <w:rPr>
          <w:rFonts w:ascii="Times New Roman" w:hAnsi="Times New Roman" w:cs="Times New Roman"/>
          <w:sz w:val="24"/>
          <w:szCs w:val="24"/>
          <w:lang w:val="en-US"/>
        </w:rPr>
        <w:t xml:space="preserve">It </w:t>
      </w:r>
      <w:r w:rsidR="00922228">
        <w:rPr>
          <w:rFonts w:ascii="Times New Roman" w:hAnsi="Times New Roman" w:cs="Times New Roman"/>
          <w:sz w:val="24"/>
          <w:szCs w:val="24"/>
          <w:lang w:val="en-US"/>
        </w:rPr>
        <w:t>implies an emphasis on accountability to lessen the differences between the public and private sector and to shift the emphasis from process accountability towards accountability in terms of results (Hood, 1995). The encompassing changes involve a shift in two basic designs of</w:t>
      </w:r>
      <w:r w:rsidR="00491F5E">
        <w:rPr>
          <w:rFonts w:ascii="Times New Roman" w:hAnsi="Times New Roman" w:cs="Times New Roman"/>
          <w:sz w:val="24"/>
          <w:szCs w:val="24"/>
          <w:lang w:val="en-US"/>
        </w:rPr>
        <w:t xml:space="preserve"> the public sector (Dunleavy &amp;</w:t>
      </w:r>
      <w:r w:rsidR="00922228">
        <w:rPr>
          <w:rFonts w:ascii="Times New Roman" w:hAnsi="Times New Roman" w:cs="Times New Roman"/>
          <w:sz w:val="24"/>
          <w:szCs w:val="24"/>
          <w:lang w:val="en-US"/>
        </w:rPr>
        <w:t xml:space="preserve"> Hood, 1994). On the one ha</w:t>
      </w:r>
      <w:r w:rsidR="00670EC7">
        <w:rPr>
          <w:rFonts w:ascii="Times New Roman" w:hAnsi="Times New Roman" w:cs="Times New Roman"/>
          <w:sz w:val="24"/>
          <w:szCs w:val="24"/>
          <w:lang w:val="en-US"/>
        </w:rPr>
        <w:t>nd, the public sector is moved ‘</w:t>
      </w:r>
      <w:r w:rsidR="00922228" w:rsidRPr="00922228">
        <w:rPr>
          <w:rFonts w:ascii="Times New Roman" w:hAnsi="Times New Roman" w:cs="Times New Roman"/>
          <w:sz w:val="24"/>
          <w:szCs w:val="24"/>
          <w:lang w:val="en-US"/>
        </w:rPr>
        <w:t>down-grid</w:t>
      </w:r>
      <w:r w:rsidR="00670EC7">
        <w:rPr>
          <w:rFonts w:ascii="Times New Roman" w:hAnsi="Times New Roman" w:cs="Times New Roman"/>
          <w:sz w:val="24"/>
          <w:szCs w:val="24"/>
          <w:lang w:val="en-US"/>
        </w:rPr>
        <w:t>’</w:t>
      </w:r>
      <w:r w:rsidR="00922228">
        <w:rPr>
          <w:rFonts w:ascii="Times New Roman" w:hAnsi="Times New Roman" w:cs="Times New Roman"/>
          <w:sz w:val="24"/>
          <w:szCs w:val="24"/>
          <w:lang w:val="en-US"/>
        </w:rPr>
        <w:t xml:space="preserve">. This means that the extent of discretionary power is reduced by general and uniform rules of procedure for staff, contracts and money. The second shift </w:t>
      </w:r>
      <w:r w:rsidR="00BA6706">
        <w:rPr>
          <w:rFonts w:ascii="Times New Roman" w:hAnsi="Times New Roman" w:cs="Times New Roman"/>
          <w:sz w:val="24"/>
          <w:szCs w:val="24"/>
          <w:lang w:val="en-US"/>
        </w:rPr>
        <w:t>for the public sector comprises the move</w:t>
      </w:r>
      <w:r w:rsidR="00DD1D11">
        <w:rPr>
          <w:rFonts w:ascii="Times New Roman" w:hAnsi="Times New Roman" w:cs="Times New Roman"/>
          <w:sz w:val="24"/>
          <w:szCs w:val="24"/>
          <w:lang w:val="en-US"/>
        </w:rPr>
        <w:t>ment</w:t>
      </w:r>
      <w:r w:rsidR="00BA6706">
        <w:rPr>
          <w:rFonts w:ascii="Times New Roman" w:hAnsi="Times New Roman" w:cs="Times New Roman"/>
          <w:sz w:val="24"/>
          <w:szCs w:val="24"/>
          <w:lang w:val="en-US"/>
        </w:rPr>
        <w:t xml:space="preserve"> </w:t>
      </w:r>
      <w:r w:rsidR="00670EC7">
        <w:rPr>
          <w:rFonts w:ascii="Times New Roman" w:hAnsi="Times New Roman" w:cs="Times New Roman"/>
          <w:sz w:val="24"/>
          <w:szCs w:val="24"/>
          <w:lang w:val="en-US"/>
        </w:rPr>
        <w:t>‘down-group’</w:t>
      </w:r>
      <w:r w:rsidR="00922228">
        <w:rPr>
          <w:rFonts w:ascii="Times New Roman" w:hAnsi="Times New Roman" w:cs="Times New Roman"/>
          <w:sz w:val="24"/>
          <w:szCs w:val="24"/>
          <w:lang w:val="en-US"/>
        </w:rPr>
        <w:t>. Instead of the former seclusion of personnel, structure and business methods, the public sector is pus</w:t>
      </w:r>
      <w:r w:rsidR="00BA6706">
        <w:rPr>
          <w:rFonts w:ascii="Times New Roman" w:hAnsi="Times New Roman" w:cs="Times New Roman"/>
          <w:sz w:val="24"/>
          <w:szCs w:val="24"/>
          <w:lang w:val="en-US"/>
        </w:rPr>
        <w:t>hed towards the same methods that are us</w:t>
      </w:r>
      <w:r w:rsidR="00670EC7">
        <w:rPr>
          <w:rFonts w:ascii="Times New Roman" w:hAnsi="Times New Roman" w:cs="Times New Roman"/>
          <w:sz w:val="24"/>
          <w:szCs w:val="24"/>
          <w:lang w:val="en-US"/>
        </w:rPr>
        <w:t>ed within the private sector, thereby</w:t>
      </w:r>
      <w:r w:rsidR="00BA6706">
        <w:rPr>
          <w:rFonts w:ascii="Times New Roman" w:hAnsi="Times New Roman" w:cs="Times New Roman"/>
          <w:sz w:val="24"/>
          <w:szCs w:val="24"/>
          <w:lang w:val="en-US"/>
        </w:rPr>
        <w:t xml:space="preserve"> making it less distinctive from the concept</w:t>
      </w:r>
      <w:r w:rsidR="00670EC7">
        <w:rPr>
          <w:rFonts w:ascii="Times New Roman" w:hAnsi="Times New Roman" w:cs="Times New Roman"/>
          <w:sz w:val="24"/>
          <w:szCs w:val="24"/>
          <w:lang w:val="en-US"/>
        </w:rPr>
        <w:t>s</w:t>
      </w:r>
      <w:r w:rsidR="00BA6706">
        <w:rPr>
          <w:rFonts w:ascii="Times New Roman" w:hAnsi="Times New Roman" w:cs="Times New Roman"/>
          <w:sz w:val="24"/>
          <w:szCs w:val="24"/>
          <w:lang w:val="en-US"/>
        </w:rPr>
        <w:t xml:space="preserve"> used in the private sector. </w:t>
      </w:r>
    </w:p>
    <w:p w:rsidR="00670EC7" w:rsidRDefault="00670EC7" w:rsidP="00670EC7">
      <w:pPr>
        <w:pStyle w:val="Geenafstand"/>
        <w:spacing w:line="360" w:lineRule="auto"/>
        <w:jc w:val="both"/>
        <w:rPr>
          <w:rFonts w:ascii="Times New Roman" w:hAnsi="Times New Roman" w:cs="Times New Roman"/>
          <w:sz w:val="24"/>
          <w:szCs w:val="24"/>
          <w:lang w:val="en-US"/>
        </w:rPr>
      </w:pPr>
    </w:p>
    <w:p w:rsidR="00670EC7" w:rsidRDefault="00BA6706" w:rsidP="00670EC7">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Hood (1995) </w:t>
      </w:r>
      <w:r w:rsidR="00CB3B30">
        <w:rPr>
          <w:rFonts w:ascii="Times New Roman" w:hAnsi="Times New Roman" w:cs="Times New Roman"/>
          <w:sz w:val="24"/>
          <w:szCs w:val="24"/>
          <w:lang w:val="en-US"/>
        </w:rPr>
        <w:t>categorizes seven elements that</w:t>
      </w:r>
      <w:r>
        <w:rPr>
          <w:rFonts w:ascii="Times New Roman" w:hAnsi="Times New Roman" w:cs="Times New Roman"/>
          <w:sz w:val="24"/>
          <w:szCs w:val="24"/>
          <w:lang w:val="en-US"/>
        </w:rPr>
        <w:t xml:space="preserve"> embrace </w:t>
      </w:r>
      <w:r w:rsidR="00670EC7">
        <w:rPr>
          <w:rFonts w:ascii="Times New Roman" w:hAnsi="Times New Roman" w:cs="Times New Roman"/>
          <w:sz w:val="24"/>
          <w:szCs w:val="24"/>
          <w:lang w:val="en-US"/>
        </w:rPr>
        <w:t>the philosophy of NPM, which are</w:t>
      </w:r>
      <w:r>
        <w:rPr>
          <w:rFonts w:ascii="Times New Roman" w:hAnsi="Times New Roman" w:cs="Times New Roman"/>
          <w:sz w:val="24"/>
          <w:szCs w:val="24"/>
          <w:lang w:val="en-US"/>
        </w:rPr>
        <w:t xml:space="preserve"> depicted in Table 1. The first element is the unbundling of the public sector into separately managed units. Thi</w:t>
      </w:r>
      <w:r w:rsidR="00DB6AF6">
        <w:rPr>
          <w:rFonts w:ascii="Times New Roman" w:hAnsi="Times New Roman" w:cs="Times New Roman"/>
          <w:sz w:val="24"/>
          <w:szCs w:val="24"/>
          <w:lang w:val="en-US"/>
        </w:rPr>
        <w:t>s disaggregation into cost cent</w:t>
      </w:r>
      <w:r>
        <w:rPr>
          <w:rFonts w:ascii="Times New Roman" w:hAnsi="Times New Roman" w:cs="Times New Roman"/>
          <w:sz w:val="24"/>
          <w:szCs w:val="24"/>
          <w:lang w:val="en-US"/>
        </w:rPr>
        <w:t>e</w:t>
      </w:r>
      <w:r w:rsidR="00DB6AF6">
        <w:rPr>
          <w:rFonts w:ascii="Times New Roman" w:hAnsi="Times New Roman" w:cs="Times New Roman"/>
          <w:sz w:val="24"/>
          <w:szCs w:val="24"/>
          <w:lang w:val="en-US"/>
        </w:rPr>
        <w:t>r</w:t>
      </w:r>
      <w:r>
        <w:rPr>
          <w:rFonts w:ascii="Times New Roman" w:hAnsi="Times New Roman" w:cs="Times New Roman"/>
          <w:sz w:val="24"/>
          <w:szCs w:val="24"/>
          <w:lang w:val="en-US"/>
        </w:rPr>
        <w:t xml:space="preserve"> units which are organized by ‘products</w:t>
      </w:r>
      <w:r w:rsidR="00DD1D11">
        <w:rPr>
          <w:rFonts w:ascii="Times New Roman" w:hAnsi="Times New Roman" w:cs="Times New Roman"/>
          <w:sz w:val="24"/>
          <w:szCs w:val="24"/>
          <w:lang w:val="en-US"/>
        </w:rPr>
        <w:t>’ intends to make the units better</w:t>
      </w:r>
      <w:r>
        <w:rPr>
          <w:rFonts w:ascii="Times New Roman" w:hAnsi="Times New Roman" w:cs="Times New Roman"/>
          <w:sz w:val="24"/>
          <w:szCs w:val="24"/>
          <w:lang w:val="en-US"/>
        </w:rPr>
        <w:t xml:space="preserve"> manageable. The second change is the exposure of the public sector to market forces. The introduction of competition into this sector should lower costs and </w:t>
      </w:r>
      <w:r w:rsidR="00670EC7">
        <w:rPr>
          <w:rFonts w:ascii="Times New Roman" w:hAnsi="Times New Roman" w:cs="Times New Roman"/>
          <w:sz w:val="24"/>
          <w:szCs w:val="24"/>
          <w:lang w:val="en-US"/>
        </w:rPr>
        <w:t>improve standards as it</w:t>
      </w:r>
      <w:r>
        <w:rPr>
          <w:rFonts w:ascii="Times New Roman" w:hAnsi="Times New Roman" w:cs="Times New Roman"/>
          <w:sz w:val="24"/>
          <w:szCs w:val="24"/>
          <w:lang w:val="en-US"/>
        </w:rPr>
        <w:t xml:space="preserve"> is then subject to the rivalry of the market. The third and fourth element focus on management style and resource use, referring to the need to introduce private-sector management tools and a focus to make a more effective use of resources. </w:t>
      </w:r>
    </w:p>
    <w:p w:rsidR="007775F9" w:rsidRDefault="00BA6706" w:rsidP="00670EC7">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former elements depict the extent of </w:t>
      </w:r>
      <w:r w:rsidR="00DB6AF6">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distinction </w:t>
      </w:r>
      <w:proofErr w:type="spellStart"/>
      <w:r>
        <w:rPr>
          <w:rFonts w:ascii="Times New Roman" w:hAnsi="Times New Roman" w:cs="Times New Roman"/>
          <w:sz w:val="24"/>
          <w:szCs w:val="24"/>
          <w:lang w:val="en-US"/>
        </w:rPr>
        <w:t>betw</w:t>
      </w:r>
      <w:proofErr w:type="spellEnd"/>
      <w:r w:rsidR="004749B3">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een</w:t>
      </w:r>
      <w:proofErr w:type="spellEnd"/>
      <w:r>
        <w:rPr>
          <w:rFonts w:ascii="Times New Roman" w:hAnsi="Times New Roman" w:cs="Times New Roman"/>
          <w:sz w:val="24"/>
          <w:szCs w:val="24"/>
          <w:lang w:val="en-US"/>
        </w:rPr>
        <w:t xml:space="preserve"> the public and private sector in its organization and methods of accountability (Hood, 1995). On the other hand, the philosophy of NPM also encompasses ideas about the managerial and professional discretion within the public sector. Hence, the fifth element</w:t>
      </w:r>
      <w:r w:rsidR="00DD1D1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advocates more active control for public </w:t>
      </w:r>
      <w:r w:rsidR="00E64991">
        <w:rPr>
          <w:rFonts w:ascii="Times New Roman" w:hAnsi="Times New Roman" w:cs="Times New Roman"/>
          <w:sz w:val="24"/>
          <w:szCs w:val="24"/>
          <w:lang w:val="en-US"/>
        </w:rPr>
        <w:t>organizations by visible management control.</w:t>
      </w:r>
    </w:p>
    <w:p w:rsidR="007775F9" w:rsidRPr="00FA21AF" w:rsidRDefault="007775F9" w:rsidP="007775F9">
      <w:pPr>
        <w:rPr>
          <w:rFonts w:ascii="Times New Roman" w:hAnsi="Times New Roman" w:cs="Times New Roman"/>
          <w:b/>
          <w:lang w:val="en-US"/>
        </w:rPr>
      </w:pPr>
      <w:r w:rsidRPr="00FA21AF">
        <w:rPr>
          <w:rFonts w:ascii="Times New Roman" w:hAnsi="Times New Roman" w:cs="Times New Roman"/>
          <w:b/>
          <w:lang w:val="en-US"/>
        </w:rPr>
        <w:lastRenderedPageBreak/>
        <w:t>Table 1. Doctrinal components of new public management</w:t>
      </w:r>
    </w:p>
    <w:tbl>
      <w:tblPr>
        <w:tblStyle w:val="LightShading-Accent11"/>
        <w:tblW w:w="11322" w:type="dxa"/>
        <w:tblInd w:w="-982" w:type="dxa"/>
        <w:tblLook w:val="04A0" w:firstRow="1" w:lastRow="0" w:firstColumn="1" w:lastColumn="0" w:noHBand="0" w:noVBand="1"/>
      </w:tblPr>
      <w:tblGrid>
        <w:gridCol w:w="511"/>
        <w:gridCol w:w="1817"/>
        <w:gridCol w:w="2186"/>
        <w:gridCol w:w="2236"/>
        <w:gridCol w:w="2071"/>
        <w:gridCol w:w="2501"/>
      </w:tblGrid>
      <w:tr w:rsidR="007775F9" w:rsidRPr="00415718" w:rsidTr="009F144D">
        <w:trPr>
          <w:cnfStyle w:val="100000000000" w:firstRow="1" w:lastRow="0" w:firstColumn="0" w:lastColumn="0" w:oddVBand="0" w:evenVBand="0" w:oddHBand="0" w:evenHBand="0" w:firstRowFirstColumn="0" w:firstRowLastColumn="0" w:lastRowFirstColumn="0" w:lastRowLastColumn="0"/>
          <w:trHeight w:val="778"/>
        </w:trPr>
        <w:tc>
          <w:tcPr>
            <w:cnfStyle w:val="001000000000" w:firstRow="0" w:lastRow="0" w:firstColumn="1" w:lastColumn="0" w:oddVBand="0" w:evenVBand="0" w:oddHBand="0" w:evenHBand="0" w:firstRowFirstColumn="0" w:firstRowLastColumn="0" w:lastRowFirstColumn="0" w:lastRowLastColumn="0"/>
            <w:tcW w:w="0" w:type="auto"/>
          </w:tcPr>
          <w:p w:rsidR="007775F9" w:rsidRPr="006B2400" w:rsidRDefault="007775F9" w:rsidP="009F144D">
            <w:pPr>
              <w:rPr>
                <w:rFonts w:ascii="Times New Roman" w:hAnsi="Times New Roman" w:cs="Times New Roman"/>
                <w:sz w:val="20"/>
                <w:szCs w:val="20"/>
                <w:lang w:val="en-US"/>
              </w:rPr>
            </w:pPr>
            <w:r w:rsidRPr="006B2400">
              <w:rPr>
                <w:rFonts w:ascii="Times New Roman" w:hAnsi="Times New Roman" w:cs="Times New Roman"/>
                <w:sz w:val="20"/>
                <w:szCs w:val="20"/>
                <w:lang w:val="en-US"/>
              </w:rPr>
              <w:t>No.</w:t>
            </w:r>
          </w:p>
        </w:tc>
        <w:tc>
          <w:tcPr>
            <w:tcW w:w="0" w:type="auto"/>
          </w:tcPr>
          <w:p w:rsidR="007775F9" w:rsidRPr="006B2400" w:rsidRDefault="007775F9" w:rsidP="009F14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6B2400">
              <w:rPr>
                <w:rFonts w:ascii="Times New Roman" w:hAnsi="Times New Roman" w:cs="Times New Roman"/>
                <w:sz w:val="20"/>
                <w:szCs w:val="20"/>
                <w:lang w:val="en-US"/>
              </w:rPr>
              <w:t>Doctrine</w:t>
            </w:r>
          </w:p>
        </w:tc>
        <w:tc>
          <w:tcPr>
            <w:tcW w:w="0" w:type="auto"/>
          </w:tcPr>
          <w:p w:rsidR="007775F9" w:rsidRPr="006B2400" w:rsidRDefault="007775F9" w:rsidP="009F14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6B2400">
              <w:rPr>
                <w:rFonts w:ascii="Times New Roman" w:hAnsi="Times New Roman" w:cs="Times New Roman"/>
                <w:sz w:val="20"/>
                <w:szCs w:val="20"/>
                <w:lang w:val="en-US"/>
              </w:rPr>
              <w:t>Typical justification</w:t>
            </w:r>
          </w:p>
        </w:tc>
        <w:tc>
          <w:tcPr>
            <w:tcW w:w="0" w:type="auto"/>
          </w:tcPr>
          <w:p w:rsidR="007775F9" w:rsidRPr="006B2400" w:rsidRDefault="007775F9" w:rsidP="009F14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6B2400">
              <w:rPr>
                <w:rFonts w:ascii="Times New Roman" w:hAnsi="Times New Roman" w:cs="Times New Roman"/>
                <w:sz w:val="20"/>
                <w:szCs w:val="20"/>
                <w:lang w:val="en-US"/>
              </w:rPr>
              <w:t>Replaces</w:t>
            </w:r>
          </w:p>
        </w:tc>
        <w:tc>
          <w:tcPr>
            <w:tcW w:w="0" w:type="auto"/>
          </w:tcPr>
          <w:p w:rsidR="007775F9" w:rsidRPr="006B2400" w:rsidRDefault="007775F9" w:rsidP="009F14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6B2400">
              <w:rPr>
                <w:rFonts w:ascii="Times New Roman" w:hAnsi="Times New Roman" w:cs="Times New Roman"/>
                <w:sz w:val="20"/>
                <w:szCs w:val="20"/>
                <w:lang w:val="en-US"/>
              </w:rPr>
              <w:t>Operational significance</w:t>
            </w:r>
          </w:p>
        </w:tc>
        <w:tc>
          <w:tcPr>
            <w:tcW w:w="0" w:type="auto"/>
          </w:tcPr>
          <w:p w:rsidR="007775F9" w:rsidRPr="006B2400" w:rsidRDefault="007775F9" w:rsidP="009F14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6B2400">
              <w:rPr>
                <w:rFonts w:ascii="Times New Roman" w:hAnsi="Times New Roman" w:cs="Times New Roman"/>
                <w:sz w:val="20"/>
                <w:szCs w:val="20"/>
                <w:lang w:val="en-US"/>
              </w:rPr>
              <w:t>Some possible accounting implications</w:t>
            </w:r>
          </w:p>
        </w:tc>
      </w:tr>
      <w:tr w:rsidR="007775F9" w:rsidRPr="00415718" w:rsidTr="009F144D">
        <w:trPr>
          <w:cnfStyle w:val="000000100000" w:firstRow="0" w:lastRow="0" w:firstColumn="0" w:lastColumn="0" w:oddVBand="0" w:evenVBand="0" w:oddHBand="1" w:evenHBand="0" w:firstRowFirstColumn="0" w:firstRowLastColumn="0" w:lastRowFirstColumn="0" w:lastRowLastColumn="0"/>
          <w:trHeight w:val="1538"/>
        </w:trPr>
        <w:tc>
          <w:tcPr>
            <w:cnfStyle w:val="001000000000" w:firstRow="0" w:lastRow="0" w:firstColumn="1" w:lastColumn="0" w:oddVBand="0" w:evenVBand="0" w:oddHBand="0" w:evenHBand="0" w:firstRowFirstColumn="0" w:firstRowLastColumn="0" w:lastRowFirstColumn="0" w:lastRowLastColumn="0"/>
            <w:tcW w:w="0" w:type="auto"/>
          </w:tcPr>
          <w:p w:rsidR="007775F9" w:rsidRPr="006B2400" w:rsidRDefault="007775F9" w:rsidP="009F144D">
            <w:pPr>
              <w:rPr>
                <w:rFonts w:ascii="Times New Roman" w:hAnsi="Times New Roman" w:cs="Times New Roman"/>
                <w:sz w:val="20"/>
                <w:szCs w:val="20"/>
                <w:lang w:val="en-US"/>
              </w:rPr>
            </w:pPr>
            <w:r w:rsidRPr="006B2400">
              <w:rPr>
                <w:rFonts w:ascii="Times New Roman" w:hAnsi="Times New Roman" w:cs="Times New Roman"/>
                <w:sz w:val="20"/>
                <w:szCs w:val="20"/>
                <w:lang w:val="en-US"/>
              </w:rPr>
              <w:t>1.</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Unbundling of the PS into corporatized units organized by product</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Make units manageable; and focus blame; split provision and production to create anti-waste lobby</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Belief in uniform and inclusive PS to avoid underlaps and overlaps in accountability</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Erosion of single service employment; arms-length dealings; devolved budgets</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 xml:space="preserve">More cost </w:t>
            </w:r>
            <w:proofErr w:type="spellStart"/>
            <w:r w:rsidRPr="006B2400">
              <w:rPr>
                <w:rFonts w:ascii="Times New Roman" w:hAnsi="Times New Roman" w:cs="Times New Roman"/>
                <w:color w:val="auto"/>
                <w:sz w:val="20"/>
                <w:szCs w:val="20"/>
                <w:lang w:val="en-US"/>
              </w:rPr>
              <w:t>centre</w:t>
            </w:r>
            <w:proofErr w:type="spellEnd"/>
            <w:r w:rsidRPr="006B2400">
              <w:rPr>
                <w:rFonts w:ascii="Times New Roman" w:hAnsi="Times New Roman" w:cs="Times New Roman"/>
                <w:color w:val="auto"/>
                <w:sz w:val="20"/>
                <w:szCs w:val="20"/>
                <w:lang w:val="en-US"/>
              </w:rPr>
              <w:t xml:space="preserve"> units</w:t>
            </w:r>
          </w:p>
        </w:tc>
      </w:tr>
      <w:tr w:rsidR="007775F9" w:rsidRPr="00B74E28" w:rsidTr="009F144D">
        <w:trPr>
          <w:trHeight w:val="1552"/>
        </w:trPr>
        <w:tc>
          <w:tcPr>
            <w:cnfStyle w:val="001000000000" w:firstRow="0" w:lastRow="0" w:firstColumn="1" w:lastColumn="0" w:oddVBand="0" w:evenVBand="0" w:oddHBand="0" w:evenHBand="0" w:firstRowFirstColumn="0" w:firstRowLastColumn="0" w:lastRowFirstColumn="0" w:lastRowLastColumn="0"/>
            <w:tcW w:w="0" w:type="auto"/>
          </w:tcPr>
          <w:p w:rsidR="007775F9" w:rsidRPr="006B2400" w:rsidRDefault="007775F9" w:rsidP="009F144D">
            <w:pPr>
              <w:rPr>
                <w:rFonts w:ascii="Times New Roman" w:hAnsi="Times New Roman" w:cs="Times New Roman"/>
                <w:sz w:val="20"/>
                <w:szCs w:val="20"/>
                <w:lang w:val="en-US"/>
              </w:rPr>
            </w:pPr>
            <w:r w:rsidRPr="006B2400">
              <w:rPr>
                <w:rFonts w:ascii="Times New Roman" w:hAnsi="Times New Roman" w:cs="Times New Roman"/>
                <w:sz w:val="20"/>
                <w:szCs w:val="20"/>
                <w:lang w:val="en-US"/>
              </w:rPr>
              <w:t>2.</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More contract-based competitive provision, with internal markets and term contracts</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 xml:space="preserve">Rivalry as the key to lower costs and better standards, contracts as the key to explicating performance standards </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Unspecified employment contracts, open-ended provision, linking of purchase, provision, production, to cut transaction cost</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Distinction of primary and secondary public service labor force</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More stress on identifying costs and understanding cost structures; so cost data become commercially confidential and cooperative behavior becomes costly</w:t>
            </w:r>
          </w:p>
        </w:tc>
      </w:tr>
      <w:tr w:rsidR="007775F9" w:rsidRPr="00415718" w:rsidTr="009F144D">
        <w:trPr>
          <w:cnfStyle w:val="000000100000" w:firstRow="0" w:lastRow="0" w:firstColumn="0" w:lastColumn="0" w:oddVBand="0" w:evenVBand="0" w:oddHBand="1" w:evenHBand="0" w:firstRowFirstColumn="0" w:firstRowLastColumn="0" w:lastRowFirstColumn="0" w:lastRowLastColumn="0"/>
          <w:trHeight w:val="1404"/>
        </w:trPr>
        <w:tc>
          <w:tcPr>
            <w:cnfStyle w:val="001000000000" w:firstRow="0" w:lastRow="0" w:firstColumn="1" w:lastColumn="0" w:oddVBand="0" w:evenVBand="0" w:oddHBand="0" w:evenHBand="0" w:firstRowFirstColumn="0" w:firstRowLastColumn="0" w:lastRowFirstColumn="0" w:lastRowLastColumn="0"/>
            <w:tcW w:w="0" w:type="auto"/>
          </w:tcPr>
          <w:p w:rsidR="007775F9" w:rsidRPr="006B2400" w:rsidRDefault="007775F9" w:rsidP="009F144D">
            <w:pPr>
              <w:rPr>
                <w:rFonts w:ascii="Times New Roman" w:hAnsi="Times New Roman" w:cs="Times New Roman"/>
                <w:sz w:val="20"/>
                <w:szCs w:val="20"/>
                <w:lang w:val="en-US"/>
              </w:rPr>
            </w:pPr>
            <w:r w:rsidRPr="006B2400">
              <w:rPr>
                <w:rFonts w:ascii="Times New Roman" w:hAnsi="Times New Roman" w:cs="Times New Roman"/>
                <w:sz w:val="20"/>
                <w:szCs w:val="20"/>
                <w:lang w:val="en-US"/>
              </w:rPr>
              <w:t>3.</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Stress on private-sector styles of management practice</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 xml:space="preserve">Need to apply proven private-sector management tools in the public sector </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Stress on PS ethic fixed pay and hiring rules, model employer orientation centralized personnel structure, jobs for life</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 xml:space="preserve">Move from double imbalance PS pay, career service, </w:t>
            </w:r>
            <w:proofErr w:type="spellStart"/>
            <w:r w:rsidRPr="006B2400">
              <w:rPr>
                <w:rFonts w:ascii="Times New Roman" w:hAnsi="Times New Roman" w:cs="Times New Roman"/>
                <w:color w:val="auto"/>
                <w:sz w:val="20"/>
                <w:szCs w:val="20"/>
                <w:lang w:val="en-US"/>
              </w:rPr>
              <w:t>unmonetized</w:t>
            </w:r>
            <w:proofErr w:type="spellEnd"/>
            <w:r w:rsidRPr="006B2400">
              <w:rPr>
                <w:rFonts w:ascii="Times New Roman" w:hAnsi="Times New Roman" w:cs="Times New Roman"/>
                <w:color w:val="auto"/>
                <w:sz w:val="20"/>
                <w:szCs w:val="20"/>
                <w:lang w:val="en-US"/>
              </w:rPr>
              <w:t xml:space="preserve"> rewards ''due process'' employee entitlements</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 xml:space="preserve">Private-sector accounting norms. </w:t>
            </w:r>
          </w:p>
        </w:tc>
      </w:tr>
      <w:tr w:rsidR="007775F9" w:rsidRPr="00B74E28" w:rsidTr="009F144D">
        <w:trPr>
          <w:trHeight w:val="1012"/>
        </w:trPr>
        <w:tc>
          <w:tcPr>
            <w:cnfStyle w:val="001000000000" w:firstRow="0" w:lastRow="0" w:firstColumn="1" w:lastColumn="0" w:oddVBand="0" w:evenVBand="0" w:oddHBand="0" w:evenHBand="0" w:firstRowFirstColumn="0" w:firstRowLastColumn="0" w:lastRowFirstColumn="0" w:lastRowLastColumn="0"/>
            <w:tcW w:w="0" w:type="auto"/>
          </w:tcPr>
          <w:p w:rsidR="007775F9" w:rsidRPr="006B2400" w:rsidRDefault="007775F9" w:rsidP="009F144D">
            <w:pPr>
              <w:rPr>
                <w:rFonts w:ascii="Times New Roman" w:hAnsi="Times New Roman" w:cs="Times New Roman"/>
                <w:sz w:val="20"/>
                <w:szCs w:val="20"/>
                <w:lang w:val="en-US"/>
              </w:rPr>
            </w:pPr>
            <w:r w:rsidRPr="006B2400">
              <w:rPr>
                <w:rFonts w:ascii="Times New Roman" w:hAnsi="Times New Roman" w:cs="Times New Roman"/>
                <w:sz w:val="20"/>
                <w:szCs w:val="20"/>
                <w:lang w:val="en-US"/>
              </w:rPr>
              <w:t>4.</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More stress on discipline and frugality in resource use</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Need</w:t>
            </w:r>
            <w:r>
              <w:rPr>
                <w:rFonts w:ascii="Times New Roman" w:hAnsi="Times New Roman" w:cs="Times New Roman"/>
                <w:color w:val="auto"/>
                <w:sz w:val="20"/>
                <w:szCs w:val="20"/>
                <w:lang w:val="en-US"/>
              </w:rPr>
              <w:t xml:space="preserve"> to cut direct costs raise labo</w:t>
            </w:r>
            <w:r w:rsidRPr="006B2400">
              <w:rPr>
                <w:rFonts w:ascii="Times New Roman" w:hAnsi="Times New Roman" w:cs="Times New Roman"/>
                <w:color w:val="auto"/>
                <w:sz w:val="20"/>
                <w:szCs w:val="20"/>
                <w:lang w:val="en-US"/>
              </w:rPr>
              <w:t>r discipline, do more with less</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Stable base budget and establishment norms, minimum standards, union vetoes</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Less primary employment, less job security less producer-friendly style</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More stress on the bottom-line</w:t>
            </w:r>
          </w:p>
        </w:tc>
      </w:tr>
      <w:tr w:rsidR="007775F9" w:rsidRPr="00B74E28" w:rsidTr="009F144D">
        <w:trPr>
          <w:cnfStyle w:val="000000100000" w:firstRow="0" w:lastRow="0" w:firstColumn="0" w:lastColumn="0" w:oddVBand="0" w:evenVBand="0" w:oddHBand="1" w:evenHBand="0" w:firstRowFirstColumn="0" w:firstRowLastColumn="0" w:lastRowFirstColumn="0" w:lastRowLastColumn="0"/>
          <w:trHeight w:val="1552"/>
        </w:trPr>
        <w:tc>
          <w:tcPr>
            <w:cnfStyle w:val="001000000000" w:firstRow="0" w:lastRow="0" w:firstColumn="1" w:lastColumn="0" w:oddVBand="0" w:evenVBand="0" w:oddHBand="0" w:evenHBand="0" w:firstRowFirstColumn="0" w:firstRowLastColumn="0" w:lastRowFirstColumn="0" w:lastRowLastColumn="0"/>
            <w:tcW w:w="0" w:type="auto"/>
          </w:tcPr>
          <w:p w:rsidR="007775F9" w:rsidRPr="006B2400" w:rsidRDefault="007775F9" w:rsidP="009F144D">
            <w:pPr>
              <w:rPr>
                <w:rFonts w:ascii="Times New Roman" w:hAnsi="Times New Roman" w:cs="Times New Roman"/>
                <w:sz w:val="20"/>
                <w:szCs w:val="20"/>
                <w:lang w:val="en-US"/>
              </w:rPr>
            </w:pPr>
            <w:r w:rsidRPr="006B2400">
              <w:rPr>
                <w:rFonts w:ascii="Times New Roman" w:hAnsi="Times New Roman" w:cs="Times New Roman"/>
                <w:sz w:val="20"/>
                <w:szCs w:val="20"/>
                <w:lang w:val="en-US"/>
              </w:rPr>
              <w:t>5.</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More emphasis on visible hands-on top management</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Accountability requires clear assignment of responsibility not diffusion of power</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Paramount stress on policy skills and rules, not active management</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More freedom to manage by discretionary power</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Fewer general procedural constraints on handling of contracts, cash, staff; coupled with more use of financial data for management accountability</w:t>
            </w:r>
          </w:p>
        </w:tc>
      </w:tr>
      <w:tr w:rsidR="007775F9" w:rsidRPr="00415718" w:rsidTr="009F144D">
        <w:trPr>
          <w:trHeight w:val="1047"/>
        </w:trPr>
        <w:tc>
          <w:tcPr>
            <w:cnfStyle w:val="001000000000" w:firstRow="0" w:lastRow="0" w:firstColumn="1" w:lastColumn="0" w:oddVBand="0" w:evenVBand="0" w:oddHBand="0" w:evenHBand="0" w:firstRowFirstColumn="0" w:firstRowLastColumn="0" w:lastRowFirstColumn="0" w:lastRowLastColumn="0"/>
            <w:tcW w:w="0" w:type="auto"/>
          </w:tcPr>
          <w:p w:rsidR="007775F9" w:rsidRPr="006B2400" w:rsidRDefault="007775F9" w:rsidP="009F144D">
            <w:pPr>
              <w:rPr>
                <w:rFonts w:ascii="Times New Roman" w:hAnsi="Times New Roman" w:cs="Times New Roman"/>
                <w:sz w:val="20"/>
                <w:szCs w:val="20"/>
                <w:lang w:val="en-US"/>
              </w:rPr>
            </w:pPr>
            <w:r w:rsidRPr="006B2400">
              <w:rPr>
                <w:rFonts w:ascii="Times New Roman" w:hAnsi="Times New Roman" w:cs="Times New Roman"/>
                <w:sz w:val="20"/>
                <w:szCs w:val="20"/>
                <w:lang w:val="en-US"/>
              </w:rPr>
              <w:t>6.</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Explicit formal measurable standards and measures of performance and success</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Accountability means clearly stated aims; efficiency needs hard look at goals</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Qualitative and implicit standards and norms</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Erosion of self-management by professionals</w:t>
            </w:r>
          </w:p>
        </w:tc>
        <w:tc>
          <w:tcPr>
            <w:tcW w:w="0" w:type="auto"/>
          </w:tcPr>
          <w:p w:rsidR="007775F9" w:rsidRPr="006B2400"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Performance indicators and audit</w:t>
            </w:r>
          </w:p>
        </w:tc>
      </w:tr>
      <w:tr w:rsidR="007775F9" w:rsidRPr="00B74E28" w:rsidTr="009F144D">
        <w:trPr>
          <w:cnfStyle w:val="000000100000" w:firstRow="0" w:lastRow="0" w:firstColumn="0" w:lastColumn="0" w:oddVBand="0" w:evenVBand="0" w:oddHBand="1" w:evenHBand="0" w:firstRowFirstColumn="0" w:firstRowLastColumn="0" w:lastRowFirstColumn="0" w:lastRowLastColumn="0"/>
          <w:trHeight w:val="1593"/>
        </w:trPr>
        <w:tc>
          <w:tcPr>
            <w:cnfStyle w:val="001000000000" w:firstRow="0" w:lastRow="0" w:firstColumn="1" w:lastColumn="0" w:oddVBand="0" w:evenVBand="0" w:oddHBand="0" w:evenHBand="0" w:firstRowFirstColumn="0" w:firstRowLastColumn="0" w:lastRowFirstColumn="0" w:lastRowLastColumn="0"/>
            <w:tcW w:w="0" w:type="auto"/>
          </w:tcPr>
          <w:p w:rsidR="007775F9" w:rsidRPr="006B2400" w:rsidRDefault="007775F9" w:rsidP="009F144D">
            <w:pPr>
              <w:rPr>
                <w:rFonts w:ascii="Times New Roman" w:hAnsi="Times New Roman" w:cs="Times New Roman"/>
                <w:sz w:val="20"/>
                <w:szCs w:val="20"/>
                <w:lang w:val="en-US"/>
              </w:rPr>
            </w:pPr>
            <w:r w:rsidRPr="006B2400">
              <w:rPr>
                <w:rFonts w:ascii="Times New Roman" w:hAnsi="Times New Roman" w:cs="Times New Roman"/>
                <w:sz w:val="20"/>
                <w:szCs w:val="20"/>
                <w:lang w:val="en-US"/>
              </w:rPr>
              <w:t>7.</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Greater emphasis on output controls</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Need for greater stress on results</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 xml:space="preserve">Stress on procedure and control by </w:t>
            </w:r>
            <w:proofErr w:type="spellStart"/>
            <w:r w:rsidRPr="006B2400">
              <w:rPr>
                <w:rFonts w:ascii="Times New Roman" w:hAnsi="Times New Roman" w:cs="Times New Roman"/>
                <w:color w:val="auto"/>
                <w:sz w:val="20"/>
                <w:szCs w:val="20"/>
                <w:lang w:val="en-US"/>
              </w:rPr>
              <w:t>collibration</w:t>
            </w:r>
            <w:proofErr w:type="spellEnd"/>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Resources and pay based on performance</w:t>
            </w:r>
          </w:p>
        </w:tc>
        <w:tc>
          <w:tcPr>
            <w:tcW w:w="0" w:type="auto"/>
          </w:tcPr>
          <w:p w:rsidR="007775F9" w:rsidRPr="006B2400"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B2400">
              <w:rPr>
                <w:rFonts w:ascii="Times New Roman" w:hAnsi="Times New Roman" w:cs="Times New Roman"/>
                <w:color w:val="auto"/>
                <w:sz w:val="20"/>
                <w:szCs w:val="20"/>
                <w:lang w:val="en-US"/>
              </w:rPr>
              <w:t xml:space="preserve">Move away from detailed accounting for particular activities towards broader costs </w:t>
            </w:r>
            <w:proofErr w:type="spellStart"/>
            <w:r w:rsidRPr="006B2400">
              <w:rPr>
                <w:rFonts w:ascii="Times New Roman" w:hAnsi="Times New Roman" w:cs="Times New Roman"/>
                <w:color w:val="auto"/>
                <w:sz w:val="20"/>
                <w:szCs w:val="20"/>
                <w:lang w:val="en-US"/>
              </w:rPr>
              <w:t>centre</w:t>
            </w:r>
            <w:proofErr w:type="spellEnd"/>
            <w:r w:rsidRPr="006B2400">
              <w:rPr>
                <w:rFonts w:ascii="Times New Roman" w:hAnsi="Times New Roman" w:cs="Times New Roman"/>
                <w:color w:val="auto"/>
                <w:sz w:val="20"/>
                <w:szCs w:val="20"/>
                <w:lang w:val="en-US"/>
              </w:rPr>
              <w:t xml:space="preserve"> accounting; may involve blurring of funds for pay and for activity. </w:t>
            </w:r>
          </w:p>
        </w:tc>
      </w:tr>
    </w:tbl>
    <w:p w:rsidR="007775F9" w:rsidRDefault="003210AC" w:rsidP="003210AC">
      <w:pPr>
        <w:spacing w:line="360" w:lineRule="auto"/>
        <w:rPr>
          <w:rFonts w:ascii="Times New Roman" w:hAnsi="Times New Roman" w:cs="Times New Roman"/>
          <w:lang w:val="en-US"/>
        </w:rPr>
      </w:pPr>
      <w:r>
        <w:rPr>
          <w:rFonts w:ascii="Times New Roman" w:hAnsi="Times New Roman" w:cs="Times New Roman"/>
          <w:lang w:val="en-US"/>
        </w:rPr>
        <w:t>(Hood, 1995, Table 1 in original</w:t>
      </w:r>
      <w:r w:rsidR="007775F9">
        <w:rPr>
          <w:rFonts w:ascii="Times New Roman" w:hAnsi="Times New Roman" w:cs="Times New Roman"/>
          <w:lang w:val="en-US"/>
        </w:rPr>
        <w:t>)</w:t>
      </w:r>
    </w:p>
    <w:p w:rsidR="007775F9" w:rsidRDefault="007775F9">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525114" w:rsidRDefault="00BA6706" w:rsidP="0052511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Before the NPM reform, the control of public organizations was mainly driven by a ‘hands-off’ mentality</w:t>
      </w:r>
      <w:r w:rsidR="00670EC7">
        <w:rPr>
          <w:rFonts w:ascii="Times New Roman" w:hAnsi="Times New Roman" w:cs="Times New Roman"/>
          <w:sz w:val="24"/>
          <w:szCs w:val="24"/>
          <w:lang w:val="en-US"/>
        </w:rPr>
        <w:t>. T</w:t>
      </w:r>
      <w:r>
        <w:rPr>
          <w:rFonts w:ascii="Times New Roman" w:hAnsi="Times New Roman" w:cs="Times New Roman"/>
          <w:sz w:val="24"/>
          <w:szCs w:val="24"/>
          <w:lang w:val="en-US"/>
        </w:rPr>
        <w:t>his mentality</w:t>
      </w:r>
      <w:r w:rsidR="00FE6AB2">
        <w:rPr>
          <w:rFonts w:ascii="Times New Roman" w:hAnsi="Times New Roman" w:cs="Times New Roman"/>
          <w:sz w:val="24"/>
          <w:szCs w:val="24"/>
          <w:lang w:val="en-US"/>
        </w:rPr>
        <w:t>, however,</w:t>
      </w:r>
      <w:r w:rsidR="00670EC7">
        <w:rPr>
          <w:rFonts w:ascii="Times New Roman" w:hAnsi="Times New Roman" w:cs="Times New Roman"/>
          <w:sz w:val="24"/>
          <w:szCs w:val="24"/>
          <w:lang w:val="en-US"/>
        </w:rPr>
        <w:t xml:space="preserve"> </w:t>
      </w:r>
      <w:r>
        <w:rPr>
          <w:rFonts w:ascii="Times New Roman" w:hAnsi="Times New Roman" w:cs="Times New Roman"/>
          <w:sz w:val="24"/>
          <w:szCs w:val="24"/>
          <w:lang w:val="en-US"/>
        </w:rPr>
        <w:t>conflicts with the concept of accountability, which is the driver of the reform. More active control reflected by assignment of responsibility therefore represent</w:t>
      </w:r>
      <w:r w:rsidR="00670EC7">
        <w:rPr>
          <w:rFonts w:ascii="Times New Roman" w:hAnsi="Times New Roman" w:cs="Times New Roman"/>
          <w:sz w:val="24"/>
          <w:szCs w:val="24"/>
          <w:lang w:val="en-US"/>
        </w:rPr>
        <w:t>s</w:t>
      </w:r>
      <w:r>
        <w:rPr>
          <w:rFonts w:ascii="Times New Roman" w:hAnsi="Times New Roman" w:cs="Times New Roman"/>
          <w:sz w:val="24"/>
          <w:szCs w:val="24"/>
          <w:lang w:val="en-US"/>
        </w:rPr>
        <w:t xml:space="preserve"> the rationale of the fifth element. In line with accountability, the sixth and seventh dimensions of change are related to the performance of the public sector. Instead</w:t>
      </w:r>
      <w:r w:rsidR="00670EC7">
        <w:rPr>
          <w:rFonts w:ascii="Times New Roman" w:hAnsi="Times New Roman" w:cs="Times New Roman"/>
          <w:sz w:val="24"/>
          <w:szCs w:val="24"/>
          <w:lang w:val="en-US"/>
        </w:rPr>
        <w:t xml:space="preserve"> of the former focus on process </w:t>
      </w:r>
      <w:r>
        <w:rPr>
          <w:rFonts w:ascii="Times New Roman" w:hAnsi="Times New Roman" w:cs="Times New Roman"/>
          <w:sz w:val="24"/>
          <w:szCs w:val="24"/>
          <w:lang w:val="en-US"/>
        </w:rPr>
        <w:t>accountability, NPM intends to drive public sector organizations towards o</w:t>
      </w:r>
      <w:r w:rsidR="00670EC7">
        <w:rPr>
          <w:rFonts w:ascii="Times New Roman" w:hAnsi="Times New Roman" w:cs="Times New Roman"/>
          <w:sz w:val="24"/>
          <w:szCs w:val="24"/>
          <w:lang w:val="en-US"/>
        </w:rPr>
        <w:t>utput accountability (Speklé &amp;</w:t>
      </w:r>
      <w:r>
        <w:rPr>
          <w:rFonts w:ascii="Times New Roman" w:hAnsi="Times New Roman" w:cs="Times New Roman"/>
          <w:sz w:val="24"/>
          <w:szCs w:val="24"/>
          <w:lang w:val="en-US"/>
        </w:rPr>
        <w:t xml:space="preserve"> Verbeeten, 2014). This implies more explicit formal standards and measures of performance replacing the former trust in professional expertise. </w:t>
      </w:r>
    </w:p>
    <w:p w:rsidR="00525114" w:rsidRDefault="00525114" w:rsidP="00525114">
      <w:pPr>
        <w:pStyle w:val="Kop2"/>
        <w:spacing w:line="360" w:lineRule="auto"/>
        <w:rPr>
          <w:rFonts w:ascii="Times New Roman" w:hAnsi="Times New Roman" w:cs="Times New Roman"/>
          <w:lang w:val="en-US"/>
        </w:rPr>
      </w:pPr>
      <w:bookmarkStart w:id="12" w:name="_Toc455386169"/>
      <w:r w:rsidRPr="00525114">
        <w:rPr>
          <w:rFonts w:ascii="Times New Roman" w:hAnsi="Times New Roman" w:cs="Times New Roman"/>
          <w:lang w:val="en-US"/>
        </w:rPr>
        <w:t xml:space="preserve">2.2. </w:t>
      </w:r>
      <w:r w:rsidR="00690F57" w:rsidRPr="00525114">
        <w:rPr>
          <w:rFonts w:ascii="Times New Roman" w:hAnsi="Times New Roman" w:cs="Times New Roman"/>
          <w:lang w:val="en-US"/>
        </w:rPr>
        <w:t>Implications of New Public Management</w:t>
      </w:r>
      <w:bookmarkEnd w:id="12"/>
    </w:p>
    <w:p w:rsidR="00525114" w:rsidRPr="00525114" w:rsidRDefault="00525114" w:rsidP="00525114">
      <w:pPr>
        <w:pStyle w:val="Kop3"/>
        <w:spacing w:line="360" w:lineRule="auto"/>
        <w:rPr>
          <w:rFonts w:ascii="Times New Roman" w:hAnsi="Times New Roman" w:cs="Times New Roman"/>
          <w:sz w:val="24"/>
          <w:szCs w:val="24"/>
          <w:lang w:val="en-US"/>
        </w:rPr>
      </w:pPr>
      <w:bookmarkStart w:id="13" w:name="_Toc455386170"/>
      <w:r w:rsidRPr="00525114">
        <w:rPr>
          <w:rFonts w:ascii="Times New Roman" w:hAnsi="Times New Roman" w:cs="Times New Roman"/>
          <w:sz w:val="24"/>
          <w:szCs w:val="24"/>
          <w:lang w:val="en-US"/>
        </w:rPr>
        <w:t xml:space="preserve">2.2.1. </w:t>
      </w:r>
      <w:r w:rsidR="008C57D1" w:rsidRPr="00525114">
        <w:rPr>
          <w:rFonts w:ascii="Times New Roman" w:hAnsi="Times New Roman" w:cs="Times New Roman"/>
          <w:sz w:val="24"/>
          <w:szCs w:val="24"/>
          <w:lang w:val="en-US"/>
        </w:rPr>
        <w:t>DT</w:t>
      </w:r>
      <w:r w:rsidR="00DB6AF6" w:rsidRPr="00525114">
        <w:rPr>
          <w:rFonts w:ascii="Times New Roman" w:hAnsi="Times New Roman" w:cs="Times New Roman"/>
          <w:sz w:val="24"/>
          <w:szCs w:val="24"/>
          <w:lang w:val="en-US"/>
        </w:rPr>
        <w:t>Cs and DOT</w:t>
      </w:r>
      <w:r w:rsidR="00E21D44" w:rsidRPr="00525114">
        <w:rPr>
          <w:rFonts w:ascii="Times New Roman" w:hAnsi="Times New Roman" w:cs="Times New Roman"/>
          <w:sz w:val="24"/>
          <w:szCs w:val="24"/>
          <w:lang w:val="en-US"/>
        </w:rPr>
        <w:t>s in the Netherlands</w:t>
      </w:r>
      <w:bookmarkEnd w:id="13"/>
    </w:p>
    <w:p w:rsidR="00E21D44" w:rsidRDefault="00690F57" w:rsidP="00E21D44">
      <w:pPr>
        <w:spacing w:line="360" w:lineRule="auto"/>
        <w:jc w:val="both"/>
        <w:rPr>
          <w:rFonts w:ascii="Times New Roman" w:hAnsi="Times New Roman" w:cs="Times New Roman"/>
          <w:sz w:val="24"/>
          <w:szCs w:val="24"/>
          <w:lang w:val="en-US"/>
        </w:rPr>
      </w:pPr>
      <w:r w:rsidRPr="003E1B58">
        <w:rPr>
          <w:rFonts w:ascii="Times New Roman" w:hAnsi="Times New Roman" w:cs="Times New Roman"/>
          <w:sz w:val="24"/>
          <w:szCs w:val="24"/>
          <w:lang w:val="en-US"/>
        </w:rPr>
        <w:t xml:space="preserve">In a relatively short period, </w:t>
      </w:r>
      <w:r>
        <w:rPr>
          <w:rFonts w:ascii="Times New Roman" w:hAnsi="Times New Roman" w:cs="Times New Roman"/>
          <w:sz w:val="24"/>
          <w:szCs w:val="24"/>
          <w:lang w:val="en-US"/>
        </w:rPr>
        <w:t xml:space="preserve">NPM </w:t>
      </w:r>
      <w:r w:rsidRPr="003E1B58">
        <w:rPr>
          <w:rFonts w:ascii="Times New Roman" w:hAnsi="Times New Roman" w:cs="Times New Roman"/>
          <w:sz w:val="24"/>
          <w:szCs w:val="24"/>
          <w:lang w:val="en-US"/>
        </w:rPr>
        <w:t xml:space="preserve">received widespread </w:t>
      </w:r>
      <w:r w:rsidR="00B05C9F">
        <w:rPr>
          <w:rFonts w:ascii="Times New Roman" w:hAnsi="Times New Roman" w:cs="Times New Roman"/>
          <w:sz w:val="24"/>
          <w:szCs w:val="24"/>
          <w:lang w:val="en-US"/>
        </w:rPr>
        <w:t>adoption</w:t>
      </w:r>
      <w:r w:rsidRPr="003E1B58">
        <w:rPr>
          <w:rFonts w:ascii="Times New Roman" w:hAnsi="Times New Roman" w:cs="Times New Roman"/>
          <w:sz w:val="24"/>
          <w:szCs w:val="24"/>
          <w:lang w:val="en-US"/>
        </w:rPr>
        <w:t xml:space="preserve">, leading to </w:t>
      </w:r>
      <w:r w:rsidR="00B05C9F">
        <w:rPr>
          <w:rFonts w:ascii="Times New Roman" w:hAnsi="Times New Roman" w:cs="Times New Roman"/>
          <w:sz w:val="24"/>
          <w:szCs w:val="24"/>
          <w:lang w:val="en-US"/>
        </w:rPr>
        <w:t xml:space="preserve">being </w:t>
      </w:r>
      <w:r w:rsidRPr="003E1B58">
        <w:rPr>
          <w:rFonts w:ascii="Times New Roman" w:hAnsi="Times New Roman" w:cs="Times New Roman"/>
          <w:sz w:val="24"/>
          <w:szCs w:val="24"/>
          <w:lang w:val="en-US"/>
        </w:rPr>
        <w:t>one of</w:t>
      </w:r>
      <w:r w:rsidR="00492943">
        <w:rPr>
          <w:rFonts w:ascii="Times New Roman" w:hAnsi="Times New Roman" w:cs="Times New Roman"/>
          <w:sz w:val="24"/>
          <w:szCs w:val="24"/>
          <w:lang w:val="en-US"/>
        </w:rPr>
        <w:t xml:space="preserve"> the dominant paradigms</w:t>
      </w:r>
      <w:r w:rsidRPr="003E1B58">
        <w:rPr>
          <w:rFonts w:ascii="Times New Roman" w:hAnsi="Times New Roman" w:cs="Times New Roman"/>
          <w:sz w:val="24"/>
          <w:szCs w:val="24"/>
          <w:lang w:val="en-US"/>
        </w:rPr>
        <w:t xml:space="preserve"> for publ</w:t>
      </w:r>
      <w:r>
        <w:rPr>
          <w:rFonts w:ascii="Times New Roman" w:hAnsi="Times New Roman" w:cs="Times New Roman"/>
          <w:sz w:val="24"/>
          <w:szCs w:val="24"/>
          <w:lang w:val="en-US"/>
        </w:rPr>
        <w:t>ic management across the</w:t>
      </w:r>
      <w:r w:rsidR="00B05C9F">
        <w:rPr>
          <w:rFonts w:ascii="Times New Roman" w:hAnsi="Times New Roman" w:cs="Times New Roman"/>
          <w:sz w:val="24"/>
          <w:szCs w:val="24"/>
          <w:lang w:val="en-US"/>
        </w:rPr>
        <w:t xml:space="preserve"> world (McLaughlin et al., 2002</w:t>
      </w:r>
      <w:r>
        <w:rPr>
          <w:rFonts w:ascii="Times New Roman" w:hAnsi="Times New Roman" w:cs="Times New Roman"/>
          <w:sz w:val="24"/>
          <w:szCs w:val="24"/>
          <w:lang w:val="en-US"/>
        </w:rPr>
        <w:t xml:space="preserve">). </w:t>
      </w:r>
      <w:r w:rsidR="00E21D44">
        <w:rPr>
          <w:rFonts w:ascii="Times New Roman" w:hAnsi="Times New Roman" w:cs="Times New Roman"/>
          <w:sz w:val="24"/>
          <w:szCs w:val="24"/>
          <w:lang w:val="en-US"/>
        </w:rPr>
        <w:t>However, as NPM embraces many elements and is described as a concept or ph</w:t>
      </w:r>
      <w:r w:rsidR="00B16801">
        <w:rPr>
          <w:rFonts w:ascii="Times New Roman" w:hAnsi="Times New Roman" w:cs="Times New Roman"/>
          <w:sz w:val="24"/>
          <w:szCs w:val="24"/>
          <w:lang w:val="en-US"/>
        </w:rPr>
        <w:t>ilosophy rather than a predetermined</w:t>
      </w:r>
      <w:r w:rsidR="00E21D44">
        <w:rPr>
          <w:rFonts w:ascii="Times New Roman" w:hAnsi="Times New Roman" w:cs="Times New Roman"/>
          <w:sz w:val="24"/>
          <w:szCs w:val="24"/>
          <w:lang w:val="en-US"/>
        </w:rPr>
        <w:t xml:space="preserve"> framework, the characteristics assigned to NPM differ. Gruening (2001) distinguishes characteristics which are </w:t>
      </w:r>
      <w:r w:rsidR="00B05C9F">
        <w:rPr>
          <w:rFonts w:ascii="Times New Roman" w:hAnsi="Times New Roman" w:cs="Times New Roman"/>
          <w:sz w:val="24"/>
          <w:szCs w:val="24"/>
          <w:lang w:val="en-US"/>
        </w:rPr>
        <w:t>often</w:t>
      </w:r>
      <w:r w:rsidR="00E21D44">
        <w:rPr>
          <w:rFonts w:ascii="Times New Roman" w:hAnsi="Times New Roman" w:cs="Times New Roman"/>
          <w:sz w:val="24"/>
          <w:szCs w:val="24"/>
          <w:lang w:val="en-US"/>
        </w:rPr>
        <w:t xml:space="preserve"> attributed to NPM and the characteristics that are not recognized by all observers. As Table 2 shows, most of the undisputed characteristics are embraced by the categorization </w:t>
      </w:r>
      <w:r w:rsidR="00492943">
        <w:rPr>
          <w:rFonts w:ascii="Times New Roman" w:hAnsi="Times New Roman" w:cs="Times New Roman"/>
          <w:sz w:val="24"/>
          <w:szCs w:val="24"/>
          <w:lang w:val="en-US"/>
        </w:rPr>
        <w:t>by</w:t>
      </w:r>
      <w:r w:rsidR="00E21D44">
        <w:rPr>
          <w:rFonts w:ascii="Times New Roman" w:hAnsi="Times New Roman" w:cs="Times New Roman"/>
          <w:sz w:val="24"/>
          <w:szCs w:val="24"/>
          <w:lang w:val="en-US"/>
        </w:rPr>
        <w:t xml:space="preserve"> Hood (1995). However, this list also comprises characteristics that are not explicitly mentioned by Hood (1995), which shows the span of the concept. In pract</w:t>
      </w:r>
      <w:r w:rsidR="00492943">
        <w:rPr>
          <w:rFonts w:ascii="Times New Roman" w:hAnsi="Times New Roman" w:cs="Times New Roman"/>
          <w:sz w:val="24"/>
          <w:szCs w:val="24"/>
          <w:lang w:val="en-US"/>
        </w:rPr>
        <w:t xml:space="preserve">ice, this has led to </w:t>
      </w:r>
      <w:r w:rsidR="00E21D44">
        <w:rPr>
          <w:rFonts w:ascii="Times New Roman" w:hAnsi="Times New Roman" w:cs="Times New Roman"/>
          <w:sz w:val="24"/>
          <w:szCs w:val="24"/>
          <w:lang w:val="en-US"/>
        </w:rPr>
        <w:t>differences how the reform is implemented into public sector organizatio</w:t>
      </w:r>
      <w:r w:rsidR="00B05C9F">
        <w:rPr>
          <w:rFonts w:ascii="Times New Roman" w:hAnsi="Times New Roman" w:cs="Times New Roman"/>
          <w:sz w:val="24"/>
          <w:szCs w:val="24"/>
          <w:lang w:val="en-US"/>
        </w:rPr>
        <w:t>ns</w:t>
      </w:r>
      <w:r w:rsidR="00E21D44">
        <w:rPr>
          <w:rFonts w:ascii="Times New Roman" w:hAnsi="Times New Roman" w:cs="Times New Roman"/>
          <w:sz w:val="24"/>
          <w:szCs w:val="24"/>
          <w:lang w:val="en-US"/>
        </w:rPr>
        <w:t xml:space="preserve">. </w:t>
      </w:r>
    </w:p>
    <w:p w:rsidR="007775F9" w:rsidRDefault="00E21D44" w:rsidP="0085749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hospitals, th</w:t>
      </w:r>
      <w:r w:rsidR="00492943">
        <w:rPr>
          <w:rFonts w:ascii="Times New Roman" w:hAnsi="Times New Roman" w:cs="Times New Roman"/>
          <w:sz w:val="24"/>
          <w:szCs w:val="24"/>
          <w:lang w:val="en-US"/>
        </w:rPr>
        <w:t>e culture has long been marked by</w:t>
      </w:r>
      <w:r>
        <w:rPr>
          <w:rFonts w:ascii="Times New Roman" w:hAnsi="Times New Roman" w:cs="Times New Roman"/>
          <w:sz w:val="24"/>
          <w:szCs w:val="24"/>
          <w:lang w:val="en-US"/>
        </w:rPr>
        <w:t xml:space="preserve"> a bureaucratic structure in which medical professionals had </w:t>
      </w:r>
      <w:r w:rsidR="00DB6AF6">
        <w:rPr>
          <w:rFonts w:ascii="Times New Roman" w:hAnsi="Times New Roman" w:cs="Times New Roman"/>
          <w:sz w:val="24"/>
          <w:szCs w:val="24"/>
          <w:lang w:val="en-US"/>
        </w:rPr>
        <w:t xml:space="preserve">the </w:t>
      </w:r>
      <w:r w:rsidRPr="003E1B58">
        <w:rPr>
          <w:rFonts w:ascii="Times New Roman" w:hAnsi="Times New Roman" w:cs="Times New Roman"/>
          <w:sz w:val="24"/>
          <w:szCs w:val="24"/>
          <w:lang w:val="en-US"/>
        </w:rPr>
        <w:t>ultimate freedom to choose their own best practices</w:t>
      </w:r>
      <w:r>
        <w:rPr>
          <w:rFonts w:ascii="Times New Roman" w:hAnsi="Times New Roman" w:cs="Times New Roman"/>
          <w:sz w:val="24"/>
          <w:szCs w:val="24"/>
          <w:lang w:val="en-US"/>
        </w:rPr>
        <w:t xml:space="preserve">. Driven by an </w:t>
      </w:r>
      <w:r w:rsidR="001E0BB2">
        <w:rPr>
          <w:rFonts w:ascii="Times New Roman" w:hAnsi="Times New Roman" w:cs="Times New Roman"/>
          <w:sz w:val="24"/>
          <w:szCs w:val="24"/>
          <w:lang w:val="en-US"/>
        </w:rPr>
        <w:t>increased need for transparency and</w:t>
      </w:r>
      <w:r>
        <w:rPr>
          <w:rFonts w:ascii="Times New Roman" w:hAnsi="Times New Roman" w:cs="Times New Roman"/>
          <w:sz w:val="24"/>
          <w:szCs w:val="24"/>
          <w:lang w:val="en-US"/>
        </w:rPr>
        <w:t xml:space="preserve"> efficiency, substantial changes were envis</w:t>
      </w:r>
      <w:r w:rsidR="00013984">
        <w:rPr>
          <w:rFonts w:ascii="Times New Roman" w:hAnsi="Times New Roman" w:cs="Times New Roman"/>
          <w:sz w:val="24"/>
          <w:szCs w:val="24"/>
          <w:lang w:val="en-US"/>
        </w:rPr>
        <w:t>aged (Lapsley, 1994). For</w:t>
      </w:r>
      <w:r>
        <w:rPr>
          <w:rFonts w:ascii="Times New Roman" w:hAnsi="Times New Roman" w:cs="Times New Roman"/>
          <w:sz w:val="24"/>
          <w:szCs w:val="24"/>
          <w:lang w:val="en-US"/>
        </w:rPr>
        <w:t xml:space="preserve"> the </w:t>
      </w:r>
      <w:r w:rsidR="00855E8A">
        <w:rPr>
          <w:rFonts w:ascii="Times New Roman" w:hAnsi="Times New Roman" w:cs="Times New Roman"/>
          <w:sz w:val="24"/>
          <w:szCs w:val="24"/>
          <w:lang w:val="en-US"/>
        </w:rPr>
        <w:t>health care</w:t>
      </w:r>
      <w:r>
        <w:rPr>
          <w:rFonts w:ascii="Times New Roman" w:hAnsi="Times New Roman" w:cs="Times New Roman"/>
          <w:sz w:val="24"/>
          <w:szCs w:val="24"/>
          <w:lang w:val="en-US"/>
        </w:rPr>
        <w:t xml:space="preserve"> in the Netherlands, the elements revealed b</w:t>
      </w:r>
      <w:r w:rsidR="00013984">
        <w:rPr>
          <w:rFonts w:ascii="Times New Roman" w:hAnsi="Times New Roman" w:cs="Times New Roman"/>
          <w:sz w:val="24"/>
          <w:szCs w:val="24"/>
          <w:lang w:val="en-US"/>
        </w:rPr>
        <w:t>y NPM were one of the drivers for</w:t>
      </w:r>
      <w:r>
        <w:rPr>
          <w:rFonts w:ascii="Times New Roman" w:hAnsi="Times New Roman" w:cs="Times New Roman"/>
          <w:sz w:val="24"/>
          <w:szCs w:val="24"/>
          <w:lang w:val="en-US"/>
        </w:rPr>
        <w:t xml:space="preserve"> the introduction of a cost-effective </w:t>
      </w:r>
      <w:r w:rsidR="00013984">
        <w:rPr>
          <w:rFonts w:ascii="Times New Roman" w:hAnsi="Times New Roman" w:cs="Times New Roman"/>
          <w:sz w:val="24"/>
          <w:szCs w:val="24"/>
          <w:lang w:val="en-US"/>
        </w:rPr>
        <w:t xml:space="preserve">accounting </w:t>
      </w:r>
      <w:r>
        <w:rPr>
          <w:rFonts w:ascii="Times New Roman" w:hAnsi="Times New Roman" w:cs="Times New Roman"/>
          <w:sz w:val="24"/>
          <w:szCs w:val="24"/>
          <w:lang w:val="en-US"/>
        </w:rPr>
        <w:t xml:space="preserve">system. </w:t>
      </w:r>
      <w:r w:rsidR="00B05C9F">
        <w:rPr>
          <w:rFonts w:ascii="Times New Roman" w:hAnsi="Times New Roman" w:cs="Times New Roman"/>
          <w:sz w:val="24"/>
          <w:szCs w:val="24"/>
          <w:lang w:val="en-US"/>
        </w:rPr>
        <w:t>The resulting system based</w:t>
      </w:r>
      <w:r w:rsidR="00DD1D11">
        <w:rPr>
          <w:rFonts w:ascii="Times New Roman" w:hAnsi="Times New Roman" w:cs="Times New Roman"/>
          <w:sz w:val="24"/>
          <w:szCs w:val="24"/>
          <w:lang w:val="en-US"/>
        </w:rPr>
        <w:t xml:space="preserve"> </w:t>
      </w:r>
      <w:r w:rsidR="003105B3">
        <w:rPr>
          <w:rFonts w:ascii="Times New Roman" w:hAnsi="Times New Roman" w:cs="Times New Roman"/>
          <w:sz w:val="24"/>
          <w:szCs w:val="24"/>
          <w:lang w:val="en-US"/>
        </w:rPr>
        <w:t>on ‘</w:t>
      </w:r>
      <w:r w:rsidR="00B05C9F">
        <w:rPr>
          <w:rFonts w:ascii="Times New Roman" w:hAnsi="Times New Roman" w:cs="Times New Roman"/>
          <w:sz w:val="24"/>
          <w:szCs w:val="24"/>
          <w:lang w:val="en-US"/>
        </w:rPr>
        <w:t>diagn</w:t>
      </w:r>
      <w:r w:rsidR="00491F5E">
        <w:rPr>
          <w:rFonts w:ascii="Times New Roman" w:hAnsi="Times New Roman" w:cs="Times New Roman"/>
          <w:sz w:val="24"/>
          <w:szCs w:val="24"/>
          <w:lang w:val="en-US"/>
        </w:rPr>
        <w:t>osis-t</w:t>
      </w:r>
      <w:r w:rsidR="003105B3">
        <w:rPr>
          <w:rFonts w:ascii="Times New Roman" w:hAnsi="Times New Roman" w:cs="Times New Roman"/>
          <w:sz w:val="24"/>
          <w:szCs w:val="24"/>
          <w:lang w:val="en-US"/>
        </w:rPr>
        <w:t>reatment combinations’</w:t>
      </w:r>
      <w:r w:rsidR="0060079D">
        <w:rPr>
          <w:rFonts w:ascii="Times New Roman" w:hAnsi="Times New Roman" w:cs="Times New Roman"/>
          <w:sz w:val="24"/>
          <w:szCs w:val="24"/>
          <w:lang w:val="en-US"/>
        </w:rPr>
        <w:t xml:space="preserve"> (DT</w:t>
      </w:r>
      <w:r w:rsidR="00B05C9F">
        <w:rPr>
          <w:rFonts w:ascii="Times New Roman" w:hAnsi="Times New Roman" w:cs="Times New Roman"/>
          <w:sz w:val="24"/>
          <w:szCs w:val="24"/>
          <w:lang w:val="en-US"/>
        </w:rPr>
        <w:t>Cs) was introduced in February 2005, a</w:t>
      </w:r>
      <w:r w:rsidR="00B16801">
        <w:rPr>
          <w:rFonts w:ascii="Times New Roman" w:hAnsi="Times New Roman" w:cs="Times New Roman"/>
          <w:sz w:val="24"/>
          <w:szCs w:val="24"/>
          <w:lang w:val="en-US"/>
        </w:rPr>
        <w:t xml:space="preserve">iming to register and reimburse </w:t>
      </w:r>
      <w:r w:rsidR="00B05C9F">
        <w:rPr>
          <w:rFonts w:ascii="Times New Roman" w:hAnsi="Times New Roman" w:cs="Times New Roman"/>
          <w:sz w:val="24"/>
          <w:szCs w:val="24"/>
          <w:lang w:val="en-US"/>
        </w:rPr>
        <w:t>hospital and medical specialist car</w:t>
      </w:r>
      <w:r w:rsidR="00013984">
        <w:rPr>
          <w:rFonts w:ascii="Times New Roman" w:hAnsi="Times New Roman" w:cs="Times New Roman"/>
          <w:sz w:val="24"/>
          <w:szCs w:val="24"/>
          <w:lang w:val="en-US"/>
        </w:rPr>
        <w:t>e (Oostenbrink &amp; Rutten, 2006). The system</w:t>
      </w:r>
      <w:r w:rsidR="00FE6AB2">
        <w:rPr>
          <w:rFonts w:ascii="Times New Roman" w:hAnsi="Times New Roman" w:cs="Times New Roman"/>
          <w:sz w:val="24"/>
          <w:szCs w:val="24"/>
          <w:lang w:val="en-US"/>
        </w:rPr>
        <w:t>, however,</w:t>
      </w:r>
      <w:r w:rsidR="00013984">
        <w:rPr>
          <w:rFonts w:ascii="Times New Roman" w:hAnsi="Times New Roman" w:cs="Times New Roman"/>
          <w:sz w:val="24"/>
          <w:szCs w:val="24"/>
          <w:lang w:val="en-US"/>
        </w:rPr>
        <w:t xml:space="preserve"> </w:t>
      </w:r>
      <w:r w:rsidR="009E0FF1">
        <w:rPr>
          <w:rFonts w:ascii="Times New Roman" w:hAnsi="Times New Roman" w:cs="Times New Roman"/>
          <w:sz w:val="24"/>
          <w:szCs w:val="24"/>
          <w:lang w:val="en-US"/>
        </w:rPr>
        <w:t xml:space="preserve">received a lot of critique over the years. </w:t>
      </w:r>
      <w:r w:rsidR="00013984">
        <w:rPr>
          <w:rFonts w:ascii="Times New Roman" w:hAnsi="Times New Roman" w:cs="Times New Roman"/>
          <w:sz w:val="24"/>
          <w:szCs w:val="24"/>
          <w:lang w:val="en-US"/>
        </w:rPr>
        <w:t>This critique, mainly regarding</w:t>
      </w:r>
      <w:r w:rsidR="009E0FF1">
        <w:rPr>
          <w:rFonts w:ascii="Times New Roman" w:hAnsi="Times New Roman" w:cs="Times New Roman"/>
          <w:sz w:val="24"/>
          <w:szCs w:val="24"/>
          <w:lang w:val="en-US"/>
        </w:rPr>
        <w:t xml:space="preserve"> its com</w:t>
      </w:r>
      <w:r w:rsidR="00013984">
        <w:rPr>
          <w:rFonts w:ascii="Times New Roman" w:hAnsi="Times New Roman" w:cs="Times New Roman"/>
          <w:sz w:val="24"/>
          <w:szCs w:val="24"/>
          <w:lang w:val="en-US"/>
        </w:rPr>
        <w:t xml:space="preserve">plexity </w:t>
      </w:r>
      <w:r w:rsidR="009E0FF1">
        <w:rPr>
          <w:rFonts w:ascii="Times New Roman" w:hAnsi="Times New Roman" w:cs="Times New Roman"/>
          <w:sz w:val="24"/>
          <w:szCs w:val="24"/>
          <w:lang w:val="en-US"/>
        </w:rPr>
        <w:t>and the undesired bureaucratic work</w:t>
      </w:r>
      <w:r w:rsidR="00492943">
        <w:rPr>
          <w:rFonts w:ascii="Times New Roman" w:hAnsi="Times New Roman" w:cs="Times New Roman"/>
          <w:sz w:val="24"/>
          <w:szCs w:val="24"/>
          <w:lang w:val="en-US"/>
        </w:rPr>
        <w:t xml:space="preserve"> it engenders, was the driver for the update</w:t>
      </w:r>
      <w:r w:rsidR="009E0FF1">
        <w:rPr>
          <w:rFonts w:ascii="Times New Roman" w:hAnsi="Times New Roman" w:cs="Times New Roman"/>
          <w:sz w:val="24"/>
          <w:szCs w:val="24"/>
          <w:lang w:val="en-US"/>
        </w:rPr>
        <w:t xml:space="preserve"> of the system. </w:t>
      </w:r>
      <w:r w:rsidR="0060079D">
        <w:rPr>
          <w:rFonts w:ascii="Times New Roman" w:hAnsi="Times New Roman" w:cs="Times New Roman"/>
          <w:sz w:val="24"/>
          <w:szCs w:val="24"/>
          <w:lang w:val="en-US"/>
        </w:rPr>
        <w:t>In 2012</w:t>
      </w:r>
      <w:r w:rsidR="00DB6AF6">
        <w:rPr>
          <w:rFonts w:ascii="Times New Roman" w:hAnsi="Times New Roman" w:cs="Times New Roman"/>
          <w:sz w:val="24"/>
          <w:szCs w:val="24"/>
          <w:lang w:val="en-US"/>
        </w:rPr>
        <w:t>,</w:t>
      </w:r>
      <w:r w:rsidR="0060079D">
        <w:rPr>
          <w:rFonts w:ascii="Times New Roman" w:hAnsi="Times New Roman" w:cs="Times New Roman"/>
          <w:sz w:val="24"/>
          <w:szCs w:val="24"/>
          <w:lang w:val="en-US"/>
        </w:rPr>
        <w:t xml:space="preserve"> a new program </w:t>
      </w:r>
      <w:r w:rsidR="003105B3">
        <w:rPr>
          <w:rFonts w:ascii="Times New Roman" w:hAnsi="Times New Roman" w:cs="Times New Roman"/>
          <w:sz w:val="24"/>
          <w:szCs w:val="24"/>
          <w:lang w:val="en-US"/>
        </w:rPr>
        <w:t xml:space="preserve">has </w:t>
      </w:r>
      <w:r w:rsidR="00013984">
        <w:rPr>
          <w:rFonts w:ascii="Times New Roman" w:hAnsi="Times New Roman" w:cs="Times New Roman"/>
          <w:sz w:val="24"/>
          <w:szCs w:val="24"/>
          <w:lang w:val="en-US"/>
        </w:rPr>
        <w:t xml:space="preserve">been </w:t>
      </w:r>
      <w:r w:rsidR="003105B3">
        <w:rPr>
          <w:rFonts w:ascii="Times New Roman" w:hAnsi="Times New Roman" w:cs="Times New Roman"/>
          <w:sz w:val="24"/>
          <w:szCs w:val="24"/>
          <w:lang w:val="en-US"/>
        </w:rPr>
        <w:t>introduced, referred to as ‘DTC on its way to transparency’</w:t>
      </w:r>
      <w:r w:rsidR="0060079D">
        <w:rPr>
          <w:rFonts w:ascii="Times New Roman" w:hAnsi="Times New Roman" w:cs="Times New Roman"/>
          <w:sz w:val="24"/>
          <w:szCs w:val="24"/>
          <w:lang w:val="en-US"/>
        </w:rPr>
        <w:t xml:space="preserve"> (DOT). </w:t>
      </w:r>
      <w:r w:rsidR="00492943">
        <w:rPr>
          <w:rFonts w:ascii="Times New Roman" w:hAnsi="Times New Roman" w:cs="Times New Roman"/>
          <w:sz w:val="24"/>
          <w:szCs w:val="24"/>
          <w:lang w:val="en-US"/>
        </w:rPr>
        <w:t xml:space="preserve">This system reduces </w:t>
      </w:r>
      <w:r w:rsidR="00B16801">
        <w:rPr>
          <w:rFonts w:ascii="Times New Roman" w:hAnsi="Times New Roman" w:cs="Times New Roman"/>
          <w:sz w:val="24"/>
          <w:szCs w:val="24"/>
          <w:lang w:val="en-US"/>
        </w:rPr>
        <w:t>the prior 30,000 predefined DTC</w:t>
      </w:r>
      <w:r w:rsidR="00A50215">
        <w:rPr>
          <w:rFonts w:ascii="Times New Roman" w:hAnsi="Times New Roman" w:cs="Times New Roman"/>
          <w:sz w:val="24"/>
          <w:szCs w:val="24"/>
          <w:lang w:val="en-US"/>
        </w:rPr>
        <w:t xml:space="preserve"> </w:t>
      </w:r>
      <w:r w:rsidR="00492943">
        <w:rPr>
          <w:rFonts w:ascii="Times New Roman" w:hAnsi="Times New Roman" w:cs="Times New Roman"/>
          <w:sz w:val="24"/>
          <w:szCs w:val="24"/>
          <w:lang w:val="en-US"/>
        </w:rPr>
        <w:t>products to</w:t>
      </w:r>
      <w:r w:rsidR="00DD1D11">
        <w:rPr>
          <w:rFonts w:ascii="Times New Roman" w:hAnsi="Times New Roman" w:cs="Times New Roman"/>
          <w:sz w:val="24"/>
          <w:szCs w:val="24"/>
          <w:lang w:val="en-US"/>
        </w:rPr>
        <w:t xml:space="preserve"> </w:t>
      </w:r>
      <w:r w:rsidR="00A50215">
        <w:rPr>
          <w:rFonts w:ascii="Times New Roman" w:hAnsi="Times New Roman" w:cs="Times New Roman"/>
          <w:sz w:val="24"/>
          <w:szCs w:val="24"/>
          <w:lang w:val="en-US"/>
        </w:rPr>
        <w:t xml:space="preserve">4,400 </w:t>
      </w:r>
      <w:r w:rsidR="00FE06B4">
        <w:rPr>
          <w:rFonts w:ascii="Times New Roman" w:hAnsi="Times New Roman" w:cs="Times New Roman"/>
          <w:sz w:val="24"/>
          <w:szCs w:val="24"/>
          <w:lang w:val="en-US"/>
        </w:rPr>
        <w:lastRenderedPageBreak/>
        <w:t>possible end</w:t>
      </w:r>
      <w:r w:rsidR="00492943">
        <w:rPr>
          <w:rFonts w:ascii="Times New Roman" w:hAnsi="Times New Roman" w:cs="Times New Roman"/>
          <w:sz w:val="24"/>
          <w:szCs w:val="24"/>
          <w:lang w:val="en-US"/>
        </w:rPr>
        <w:t xml:space="preserve"> </w:t>
      </w:r>
      <w:r w:rsidR="00013984">
        <w:rPr>
          <w:rFonts w:ascii="Times New Roman" w:hAnsi="Times New Roman" w:cs="Times New Roman"/>
          <w:sz w:val="24"/>
          <w:szCs w:val="24"/>
          <w:lang w:val="en-US"/>
        </w:rPr>
        <w:t xml:space="preserve">products. </w:t>
      </w:r>
      <w:r w:rsidR="00491F5E">
        <w:rPr>
          <w:rFonts w:ascii="Times New Roman" w:hAnsi="Times New Roman" w:cs="Times New Roman"/>
          <w:sz w:val="24"/>
          <w:szCs w:val="24"/>
          <w:lang w:val="en-US"/>
        </w:rPr>
        <w:t>Although the system is referred to</w:t>
      </w:r>
      <w:r w:rsidR="00542B6D">
        <w:rPr>
          <w:rFonts w:ascii="Times New Roman" w:hAnsi="Times New Roman" w:cs="Times New Roman"/>
          <w:sz w:val="24"/>
          <w:szCs w:val="24"/>
          <w:lang w:val="en-US"/>
        </w:rPr>
        <w:t xml:space="preserve"> as the DOT-system, the products it includes are described as DTC-products.</w:t>
      </w:r>
      <w:r w:rsidR="00DD1D11">
        <w:rPr>
          <w:rFonts w:ascii="Times New Roman" w:hAnsi="Times New Roman" w:cs="Times New Roman"/>
          <w:sz w:val="24"/>
          <w:szCs w:val="24"/>
          <w:lang w:val="en-US"/>
        </w:rPr>
        <w:t xml:space="preserve"> </w:t>
      </w:r>
    </w:p>
    <w:tbl>
      <w:tblPr>
        <w:tblStyle w:val="LightShading-Accent11"/>
        <w:tblpPr w:leftFromText="141" w:rightFromText="141" w:vertAnchor="text" w:horzAnchor="margin" w:tblpXSpec="center" w:tblpY="475"/>
        <w:tblW w:w="9103" w:type="dxa"/>
        <w:tblLook w:val="04A0" w:firstRow="1" w:lastRow="0" w:firstColumn="1" w:lastColumn="0" w:noHBand="0" w:noVBand="1"/>
      </w:tblPr>
      <w:tblGrid>
        <w:gridCol w:w="3888"/>
        <w:gridCol w:w="5215"/>
      </w:tblGrid>
      <w:tr w:rsidR="007775F9" w:rsidRPr="00B74E28" w:rsidTr="007775F9">
        <w:trPr>
          <w:cnfStyle w:val="100000000000" w:firstRow="1" w:lastRow="0" w:firstColumn="0" w:lastColumn="0" w:oddVBand="0" w:evenVBand="0" w:oddHBand="0" w:evenHBand="0" w:firstRowFirstColumn="0" w:firstRowLastColumn="0" w:lastRowFirstColumn="0" w:lastRowLastColumn="0"/>
          <w:trHeight w:val="516"/>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sz w:val="20"/>
                <w:szCs w:val="20"/>
                <w:lang w:val="en-US"/>
              </w:rPr>
            </w:pPr>
            <w:r w:rsidRPr="007775F9">
              <w:rPr>
                <w:rFonts w:ascii="Times New Roman" w:hAnsi="Times New Roman" w:cs="Times New Roman"/>
                <w:sz w:val="20"/>
                <w:szCs w:val="20"/>
                <w:lang w:val="en-US"/>
              </w:rPr>
              <w:t>Undisputed characteristics (identified by most observers)</w:t>
            </w:r>
          </w:p>
        </w:tc>
        <w:tc>
          <w:tcPr>
            <w:tcW w:w="5215" w:type="dxa"/>
          </w:tcPr>
          <w:p w:rsidR="007775F9" w:rsidRPr="007775F9" w:rsidRDefault="007775F9" w:rsidP="009F144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775F9">
              <w:rPr>
                <w:rFonts w:ascii="Times New Roman" w:hAnsi="Times New Roman" w:cs="Times New Roman"/>
                <w:sz w:val="20"/>
                <w:szCs w:val="20"/>
                <w:lang w:val="en-US"/>
              </w:rPr>
              <w:t>Debatable attributes (identified by some, but not all observers)</w:t>
            </w:r>
          </w:p>
        </w:tc>
      </w:tr>
      <w:tr w:rsidR="007775F9" w:rsidRPr="00B74E28" w:rsidTr="007775F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Budget cuts</w:t>
            </w:r>
          </w:p>
        </w:tc>
        <w:tc>
          <w:tcPr>
            <w:tcW w:w="5215" w:type="dxa"/>
          </w:tcPr>
          <w:p w:rsidR="007775F9" w:rsidRPr="007775F9"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775F9">
              <w:rPr>
                <w:rFonts w:ascii="Times New Roman" w:hAnsi="Times New Roman" w:cs="Times New Roman"/>
                <w:color w:val="auto"/>
                <w:sz w:val="20"/>
                <w:szCs w:val="20"/>
                <w:lang w:val="en-US"/>
              </w:rPr>
              <w:t>Legal, budget, and spending constraints</w:t>
            </w:r>
          </w:p>
        </w:tc>
      </w:tr>
      <w:tr w:rsidR="007775F9" w:rsidRPr="00411EAE" w:rsidTr="007775F9">
        <w:trPr>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Vouchers</w:t>
            </w:r>
          </w:p>
        </w:tc>
        <w:tc>
          <w:tcPr>
            <w:tcW w:w="5215" w:type="dxa"/>
          </w:tcPr>
          <w:p w:rsidR="007775F9" w:rsidRPr="007775F9"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775F9">
              <w:rPr>
                <w:rFonts w:ascii="Times New Roman" w:hAnsi="Times New Roman" w:cs="Times New Roman"/>
                <w:color w:val="auto"/>
                <w:sz w:val="20"/>
                <w:szCs w:val="20"/>
                <w:lang w:val="en-US"/>
              </w:rPr>
              <w:t>Rationalization of jurisdictions</w:t>
            </w:r>
          </w:p>
        </w:tc>
      </w:tr>
      <w:tr w:rsidR="007775F9" w:rsidRPr="00411EAE" w:rsidTr="007775F9">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Accountability for performance</w:t>
            </w:r>
          </w:p>
        </w:tc>
        <w:tc>
          <w:tcPr>
            <w:tcW w:w="5215" w:type="dxa"/>
          </w:tcPr>
          <w:p w:rsidR="007775F9" w:rsidRPr="007775F9"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775F9">
              <w:rPr>
                <w:rFonts w:ascii="Times New Roman" w:hAnsi="Times New Roman" w:cs="Times New Roman"/>
                <w:color w:val="auto"/>
                <w:sz w:val="20"/>
                <w:szCs w:val="20"/>
                <w:lang w:val="en-US"/>
              </w:rPr>
              <w:t>Policy analysis and evaluation</w:t>
            </w:r>
          </w:p>
        </w:tc>
      </w:tr>
      <w:tr w:rsidR="007775F9" w:rsidRPr="00411EAE" w:rsidTr="007775F9">
        <w:trPr>
          <w:trHeight w:val="266"/>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Performance auditing</w:t>
            </w:r>
          </w:p>
        </w:tc>
        <w:tc>
          <w:tcPr>
            <w:tcW w:w="5215" w:type="dxa"/>
          </w:tcPr>
          <w:p w:rsidR="007775F9" w:rsidRPr="007775F9"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775F9">
              <w:rPr>
                <w:rFonts w:ascii="Times New Roman" w:hAnsi="Times New Roman" w:cs="Times New Roman"/>
                <w:color w:val="auto"/>
                <w:sz w:val="20"/>
                <w:szCs w:val="20"/>
                <w:lang w:val="en-US"/>
              </w:rPr>
              <w:t>Improved regulation</w:t>
            </w:r>
          </w:p>
        </w:tc>
      </w:tr>
      <w:tr w:rsidR="007775F9" w:rsidRPr="00B74E28" w:rsidTr="007775F9">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Privatization</w:t>
            </w:r>
          </w:p>
        </w:tc>
        <w:tc>
          <w:tcPr>
            <w:tcW w:w="5215" w:type="dxa"/>
          </w:tcPr>
          <w:p w:rsidR="007775F9" w:rsidRPr="007775F9"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775F9">
              <w:rPr>
                <w:rFonts w:ascii="Times New Roman" w:hAnsi="Times New Roman" w:cs="Times New Roman"/>
                <w:color w:val="auto"/>
                <w:sz w:val="20"/>
                <w:szCs w:val="20"/>
                <w:lang w:val="en-US"/>
              </w:rPr>
              <w:t>Rationalization or streamlining of administrative structures</w:t>
            </w:r>
          </w:p>
        </w:tc>
      </w:tr>
      <w:tr w:rsidR="007775F9" w:rsidRPr="00411EAE" w:rsidTr="007775F9">
        <w:trPr>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p>
        </w:tc>
        <w:tc>
          <w:tcPr>
            <w:tcW w:w="5215" w:type="dxa"/>
          </w:tcPr>
          <w:p w:rsidR="007775F9" w:rsidRPr="007775F9"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775F9">
              <w:rPr>
                <w:rFonts w:ascii="Times New Roman" w:hAnsi="Times New Roman" w:cs="Times New Roman"/>
                <w:color w:val="auto"/>
                <w:sz w:val="20"/>
                <w:szCs w:val="20"/>
                <w:lang w:val="en-US"/>
              </w:rPr>
              <w:t>Democratization and citizen participation</w:t>
            </w:r>
          </w:p>
        </w:tc>
      </w:tr>
      <w:tr w:rsidR="007775F9" w:rsidRPr="00B74E28" w:rsidTr="007775F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Customers (one-stop shops, case management)</w:t>
            </w:r>
          </w:p>
        </w:tc>
        <w:tc>
          <w:tcPr>
            <w:tcW w:w="5215" w:type="dxa"/>
          </w:tcPr>
          <w:p w:rsidR="007775F9" w:rsidRPr="007775F9"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r>
      <w:tr w:rsidR="007775F9" w:rsidRPr="00411EAE" w:rsidTr="007775F9">
        <w:trPr>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Decentralization</w:t>
            </w:r>
          </w:p>
        </w:tc>
        <w:tc>
          <w:tcPr>
            <w:tcW w:w="5215" w:type="dxa"/>
          </w:tcPr>
          <w:p w:rsidR="007775F9" w:rsidRPr="007775F9"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p>
        </w:tc>
      </w:tr>
      <w:tr w:rsidR="007775F9" w:rsidRPr="00411EAE" w:rsidTr="007775F9">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Strategic planning and management</w:t>
            </w:r>
          </w:p>
        </w:tc>
        <w:tc>
          <w:tcPr>
            <w:tcW w:w="5215" w:type="dxa"/>
          </w:tcPr>
          <w:p w:rsidR="007775F9" w:rsidRPr="007775F9"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r>
      <w:tr w:rsidR="007775F9" w:rsidRPr="00B74E28" w:rsidTr="007775F9">
        <w:trPr>
          <w:trHeight w:val="266"/>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Separation of provision and production</w:t>
            </w:r>
          </w:p>
        </w:tc>
        <w:tc>
          <w:tcPr>
            <w:tcW w:w="5215" w:type="dxa"/>
          </w:tcPr>
          <w:p w:rsidR="007775F9" w:rsidRPr="007775F9"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p>
        </w:tc>
      </w:tr>
      <w:tr w:rsidR="007775F9" w:rsidRPr="00411EAE" w:rsidTr="007775F9">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Competition</w:t>
            </w:r>
          </w:p>
        </w:tc>
        <w:tc>
          <w:tcPr>
            <w:tcW w:w="5215" w:type="dxa"/>
          </w:tcPr>
          <w:p w:rsidR="007775F9" w:rsidRPr="007775F9"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r>
      <w:tr w:rsidR="007775F9" w:rsidRPr="00411EAE" w:rsidTr="007775F9">
        <w:trPr>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Performance measurement</w:t>
            </w:r>
          </w:p>
        </w:tc>
        <w:tc>
          <w:tcPr>
            <w:tcW w:w="5215" w:type="dxa"/>
          </w:tcPr>
          <w:p w:rsidR="007775F9" w:rsidRPr="007775F9"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p>
        </w:tc>
      </w:tr>
      <w:tr w:rsidR="007775F9" w:rsidRPr="00411EAE" w:rsidTr="007775F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Changed management style</w:t>
            </w:r>
          </w:p>
        </w:tc>
        <w:tc>
          <w:tcPr>
            <w:tcW w:w="5215" w:type="dxa"/>
          </w:tcPr>
          <w:p w:rsidR="007775F9" w:rsidRPr="007775F9"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r>
      <w:tr w:rsidR="007775F9" w:rsidRPr="00411EAE" w:rsidTr="007775F9">
        <w:trPr>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Contracting out</w:t>
            </w:r>
          </w:p>
        </w:tc>
        <w:tc>
          <w:tcPr>
            <w:tcW w:w="5215" w:type="dxa"/>
          </w:tcPr>
          <w:p w:rsidR="007775F9" w:rsidRPr="007775F9"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p>
        </w:tc>
      </w:tr>
      <w:tr w:rsidR="007775F9" w:rsidRPr="00411EAE" w:rsidTr="007775F9">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Freedom to manage (flexibility)</w:t>
            </w:r>
          </w:p>
        </w:tc>
        <w:tc>
          <w:tcPr>
            <w:tcW w:w="5215" w:type="dxa"/>
          </w:tcPr>
          <w:p w:rsidR="007775F9" w:rsidRPr="007775F9"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r>
      <w:tr w:rsidR="007775F9" w:rsidRPr="00411EAE" w:rsidTr="007775F9">
        <w:trPr>
          <w:trHeight w:val="266"/>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Improved accounting</w:t>
            </w:r>
          </w:p>
        </w:tc>
        <w:tc>
          <w:tcPr>
            <w:tcW w:w="5215" w:type="dxa"/>
          </w:tcPr>
          <w:p w:rsidR="007775F9" w:rsidRPr="007775F9"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p>
        </w:tc>
      </w:tr>
      <w:tr w:rsidR="007775F9" w:rsidRPr="00411EAE" w:rsidTr="007775F9">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Personnel management (incentives)</w:t>
            </w:r>
          </w:p>
        </w:tc>
        <w:tc>
          <w:tcPr>
            <w:tcW w:w="5215" w:type="dxa"/>
          </w:tcPr>
          <w:p w:rsidR="007775F9" w:rsidRPr="007775F9"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r>
      <w:tr w:rsidR="007775F9" w:rsidRPr="00411EAE" w:rsidTr="007775F9">
        <w:trPr>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User charges</w:t>
            </w:r>
          </w:p>
        </w:tc>
        <w:tc>
          <w:tcPr>
            <w:tcW w:w="5215" w:type="dxa"/>
          </w:tcPr>
          <w:p w:rsidR="007775F9" w:rsidRPr="007775F9"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p>
        </w:tc>
      </w:tr>
      <w:tr w:rsidR="007775F9" w:rsidRPr="00B74E28" w:rsidTr="007775F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Separation of politics and administration</w:t>
            </w:r>
          </w:p>
        </w:tc>
        <w:tc>
          <w:tcPr>
            <w:tcW w:w="5215" w:type="dxa"/>
          </w:tcPr>
          <w:p w:rsidR="007775F9" w:rsidRPr="007775F9"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r>
      <w:tr w:rsidR="007775F9" w:rsidRPr="00411EAE" w:rsidTr="007775F9">
        <w:trPr>
          <w:trHeight w:val="249"/>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Improved financial management</w:t>
            </w:r>
          </w:p>
        </w:tc>
        <w:tc>
          <w:tcPr>
            <w:tcW w:w="5215" w:type="dxa"/>
          </w:tcPr>
          <w:p w:rsidR="007775F9" w:rsidRPr="007775F9" w:rsidRDefault="007775F9" w:rsidP="009F144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p>
        </w:tc>
      </w:tr>
      <w:tr w:rsidR="007775F9" w:rsidRPr="00B74E28" w:rsidTr="007775F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0" w:type="auto"/>
          </w:tcPr>
          <w:p w:rsidR="007775F9" w:rsidRPr="007775F9" w:rsidRDefault="007775F9" w:rsidP="009F144D">
            <w:pPr>
              <w:rPr>
                <w:rFonts w:ascii="Times New Roman" w:hAnsi="Times New Roman" w:cs="Times New Roman"/>
                <w:b w:val="0"/>
                <w:color w:val="auto"/>
                <w:sz w:val="20"/>
                <w:szCs w:val="20"/>
                <w:lang w:val="en-US"/>
              </w:rPr>
            </w:pPr>
            <w:r w:rsidRPr="007775F9">
              <w:rPr>
                <w:rFonts w:ascii="Times New Roman" w:hAnsi="Times New Roman" w:cs="Times New Roman"/>
                <w:b w:val="0"/>
                <w:color w:val="auto"/>
                <w:sz w:val="20"/>
                <w:szCs w:val="20"/>
                <w:lang w:val="en-US"/>
              </w:rPr>
              <w:t>More use of information technology</w:t>
            </w:r>
          </w:p>
        </w:tc>
        <w:tc>
          <w:tcPr>
            <w:tcW w:w="5215" w:type="dxa"/>
          </w:tcPr>
          <w:p w:rsidR="007775F9" w:rsidRPr="007775F9" w:rsidRDefault="007775F9" w:rsidP="009F144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r>
    </w:tbl>
    <w:p w:rsidR="007775F9" w:rsidRPr="00FA21AF" w:rsidRDefault="00492943" w:rsidP="007775F9">
      <w:pPr>
        <w:pStyle w:val="Geenafstand"/>
        <w:spacing w:line="360" w:lineRule="auto"/>
        <w:rPr>
          <w:rFonts w:ascii="Times New Roman" w:hAnsi="Times New Roman" w:cs="Times New Roman"/>
          <w:b/>
          <w:lang w:val="en-US"/>
        </w:rPr>
      </w:pPr>
      <w:r w:rsidRPr="00FA21AF">
        <w:rPr>
          <w:rFonts w:ascii="Times New Roman" w:hAnsi="Times New Roman" w:cs="Times New Roman"/>
          <w:b/>
          <w:lang w:val="en-US"/>
        </w:rPr>
        <w:t>Table 2. Characteristics of New P</w:t>
      </w:r>
      <w:r w:rsidR="007775F9" w:rsidRPr="00FA21AF">
        <w:rPr>
          <w:rFonts w:ascii="Times New Roman" w:hAnsi="Times New Roman" w:cs="Times New Roman"/>
          <w:b/>
          <w:lang w:val="en-US"/>
        </w:rPr>
        <w:t xml:space="preserve">ublic </w:t>
      </w:r>
      <w:r w:rsidRPr="00FA21AF">
        <w:rPr>
          <w:rFonts w:ascii="Times New Roman" w:hAnsi="Times New Roman" w:cs="Times New Roman"/>
          <w:b/>
          <w:lang w:val="en-US"/>
        </w:rPr>
        <w:t>M</w:t>
      </w:r>
      <w:r w:rsidR="007775F9" w:rsidRPr="00FA21AF">
        <w:rPr>
          <w:rFonts w:ascii="Times New Roman" w:hAnsi="Times New Roman" w:cs="Times New Roman"/>
          <w:b/>
          <w:lang w:val="en-US"/>
        </w:rPr>
        <w:t>anagement</w:t>
      </w:r>
    </w:p>
    <w:p w:rsidR="007775F9" w:rsidRPr="00411EAE" w:rsidRDefault="003210AC" w:rsidP="003210AC">
      <w:pPr>
        <w:pStyle w:val="Geenafstand"/>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(Gruening, </w:t>
      </w:r>
      <w:r w:rsidR="007775F9" w:rsidRPr="00411EAE">
        <w:rPr>
          <w:rFonts w:ascii="Times New Roman" w:hAnsi="Times New Roman" w:cs="Times New Roman"/>
          <w:sz w:val="24"/>
          <w:szCs w:val="24"/>
          <w:lang w:val="en-US"/>
        </w:rPr>
        <w:t>2001</w:t>
      </w:r>
      <w:r w:rsidR="00E64991">
        <w:rPr>
          <w:rFonts w:ascii="Times New Roman" w:hAnsi="Times New Roman" w:cs="Times New Roman"/>
          <w:sz w:val="24"/>
          <w:szCs w:val="24"/>
          <w:lang w:val="en-US"/>
        </w:rPr>
        <w:t xml:space="preserve">, </w:t>
      </w:r>
      <w:r>
        <w:rPr>
          <w:rFonts w:ascii="Times New Roman" w:hAnsi="Times New Roman" w:cs="Times New Roman"/>
          <w:sz w:val="24"/>
          <w:szCs w:val="24"/>
          <w:lang w:val="en-US"/>
        </w:rPr>
        <w:t>Table 1 in original)</w:t>
      </w:r>
    </w:p>
    <w:p w:rsidR="0060079D" w:rsidRDefault="00525114" w:rsidP="0060079D">
      <w:pPr>
        <w:pStyle w:val="Kop3"/>
        <w:spacing w:line="360" w:lineRule="auto"/>
        <w:rPr>
          <w:rFonts w:ascii="Times New Roman" w:hAnsi="Times New Roman" w:cs="Times New Roman"/>
          <w:sz w:val="24"/>
          <w:szCs w:val="24"/>
          <w:lang w:val="en-US"/>
        </w:rPr>
      </w:pPr>
      <w:bookmarkStart w:id="14" w:name="_Toc455386171"/>
      <w:r>
        <w:rPr>
          <w:rFonts w:ascii="Times New Roman" w:hAnsi="Times New Roman" w:cs="Times New Roman"/>
          <w:sz w:val="24"/>
          <w:szCs w:val="24"/>
          <w:lang w:val="en-US"/>
        </w:rPr>
        <w:t>2.2</w:t>
      </w:r>
      <w:r w:rsidR="0060079D" w:rsidRPr="0060079D">
        <w:rPr>
          <w:rFonts w:ascii="Times New Roman" w:hAnsi="Times New Roman" w:cs="Times New Roman"/>
          <w:sz w:val="24"/>
          <w:szCs w:val="24"/>
          <w:lang w:val="en-US"/>
        </w:rPr>
        <w:t>.</w:t>
      </w:r>
      <w:r w:rsidR="005C02E4">
        <w:rPr>
          <w:rFonts w:ascii="Times New Roman" w:hAnsi="Times New Roman" w:cs="Times New Roman"/>
          <w:sz w:val="24"/>
          <w:szCs w:val="24"/>
          <w:lang w:val="en-US"/>
        </w:rPr>
        <w:t>2</w:t>
      </w:r>
      <w:r>
        <w:rPr>
          <w:rFonts w:ascii="Times New Roman" w:hAnsi="Times New Roman" w:cs="Times New Roman"/>
          <w:sz w:val="24"/>
          <w:szCs w:val="24"/>
          <w:lang w:val="en-US"/>
        </w:rPr>
        <w:t>.</w:t>
      </w:r>
      <w:r w:rsidR="0060079D" w:rsidRPr="0060079D">
        <w:rPr>
          <w:rFonts w:ascii="Times New Roman" w:hAnsi="Times New Roman" w:cs="Times New Roman"/>
          <w:sz w:val="24"/>
          <w:szCs w:val="24"/>
          <w:lang w:val="en-US"/>
        </w:rPr>
        <w:t xml:space="preserve"> DTC on its way to transparency (DOT)</w:t>
      </w:r>
      <w:bookmarkEnd w:id="14"/>
    </w:p>
    <w:p w:rsidR="00D24D3B" w:rsidRDefault="008C57D1" w:rsidP="007775F9">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DOT- and </w:t>
      </w:r>
      <w:r w:rsidR="00B16801">
        <w:rPr>
          <w:rFonts w:ascii="Times New Roman" w:hAnsi="Times New Roman" w:cs="Times New Roman"/>
          <w:sz w:val="24"/>
          <w:szCs w:val="24"/>
          <w:lang w:val="en-US"/>
        </w:rPr>
        <w:t xml:space="preserve">the </w:t>
      </w:r>
      <w:r>
        <w:rPr>
          <w:rFonts w:ascii="Times New Roman" w:hAnsi="Times New Roman" w:cs="Times New Roman"/>
          <w:sz w:val="24"/>
          <w:szCs w:val="24"/>
          <w:lang w:val="en-US"/>
        </w:rPr>
        <w:t>prior DTC</w:t>
      </w:r>
      <w:r w:rsidR="00C103AE">
        <w:rPr>
          <w:rFonts w:ascii="Times New Roman" w:hAnsi="Times New Roman" w:cs="Times New Roman"/>
          <w:sz w:val="24"/>
          <w:szCs w:val="24"/>
          <w:lang w:val="en-US"/>
        </w:rPr>
        <w:t>-system characterize themselves as the accounting regi</w:t>
      </w:r>
      <w:r w:rsidR="005A66B6">
        <w:rPr>
          <w:rFonts w:ascii="Times New Roman" w:hAnsi="Times New Roman" w:cs="Times New Roman"/>
          <w:sz w:val="24"/>
          <w:szCs w:val="24"/>
          <w:lang w:val="en-US"/>
        </w:rPr>
        <w:t>stration systems of hospitals in</w:t>
      </w:r>
      <w:r w:rsidR="00C103AE">
        <w:rPr>
          <w:rFonts w:ascii="Times New Roman" w:hAnsi="Times New Roman" w:cs="Times New Roman"/>
          <w:sz w:val="24"/>
          <w:szCs w:val="24"/>
          <w:lang w:val="en-US"/>
        </w:rPr>
        <w:t xml:space="preserve"> which all clinical activities can be codified in a systematic manner. </w:t>
      </w:r>
      <w:r w:rsidR="00BF6854">
        <w:rPr>
          <w:rFonts w:ascii="Times New Roman" w:hAnsi="Times New Roman" w:cs="Times New Roman"/>
          <w:sz w:val="24"/>
          <w:szCs w:val="24"/>
          <w:lang w:val="en-US"/>
        </w:rPr>
        <w:t>M</w:t>
      </w:r>
      <w:r w:rsidR="00C103AE">
        <w:rPr>
          <w:rFonts w:ascii="Times New Roman" w:hAnsi="Times New Roman" w:cs="Times New Roman"/>
          <w:sz w:val="24"/>
          <w:szCs w:val="24"/>
          <w:lang w:val="en-US"/>
        </w:rPr>
        <w:t>edical profe</w:t>
      </w:r>
      <w:r w:rsidR="00491F5E">
        <w:rPr>
          <w:rFonts w:ascii="Times New Roman" w:hAnsi="Times New Roman" w:cs="Times New Roman"/>
          <w:sz w:val="24"/>
          <w:szCs w:val="24"/>
          <w:lang w:val="en-US"/>
        </w:rPr>
        <w:t>ssionals have to register all clinical</w:t>
      </w:r>
      <w:r w:rsidR="00170231">
        <w:rPr>
          <w:rFonts w:ascii="Times New Roman" w:hAnsi="Times New Roman" w:cs="Times New Roman"/>
          <w:sz w:val="24"/>
          <w:szCs w:val="24"/>
          <w:lang w:val="en-US"/>
        </w:rPr>
        <w:t xml:space="preserve"> activities they perform. This varies be</w:t>
      </w:r>
      <w:r w:rsidR="005A66B6">
        <w:rPr>
          <w:rFonts w:ascii="Times New Roman" w:hAnsi="Times New Roman" w:cs="Times New Roman"/>
          <w:sz w:val="24"/>
          <w:szCs w:val="24"/>
          <w:lang w:val="en-US"/>
        </w:rPr>
        <w:t>twe</w:t>
      </w:r>
      <w:r w:rsidR="00B16801">
        <w:rPr>
          <w:rFonts w:ascii="Times New Roman" w:hAnsi="Times New Roman" w:cs="Times New Roman"/>
          <w:sz w:val="24"/>
          <w:szCs w:val="24"/>
          <w:lang w:val="en-US"/>
        </w:rPr>
        <w:t>en giving an injection and</w:t>
      </w:r>
      <w:r w:rsidR="005A66B6">
        <w:rPr>
          <w:rFonts w:ascii="Times New Roman" w:hAnsi="Times New Roman" w:cs="Times New Roman"/>
          <w:sz w:val="24"/>
          <w:szCs w:val="24"/>
          <w:lang w:val="en-US"/>
        </w:rPr>
        <w:t xml:space="preserve"> </w:t>
      </w:r>
      <w:r w:rsidR="00B16801">
        <w:rPr>
          <w:rFonts w:ascii="Times New Roman" w:hAnsi="Times New Roman" w:cs="Times New Roman"/>
          <w:sz w:val="24"/>
          <w:szCs w:val="24"/>
          <w:lang w:val="en-US"/>
        </w:rPr>
        <w:t xml:space="preserve">a consult, from x-ray photography to </w:t>
      </w:r>
      <w:r w:rsidR="00D24D3B">
        <w:rPr>
          <w:rFonts w:ascii="Times New Roman" w:hAnsi="Times New Roman" w:cs="Times New Roman"/>
          <w:sz w:val="24"/>
          <w:szCs w:val="24"/>
          <w:lang w:val="en-US"/>
        </w:rPr>
        <w:t>anesthesia. T</w:t>
      </w:r>
      <w:r w:rsidR="00B16801">
        <w:rPr>
          <w:rFonts w:ascii="Times New Roman" w:hAnsi="Times New Roman" w:cs="Times New Roman"/>
          <w:sz w:val="24"/>
          <w:szCs w:val="24"/>
          <w:lang w:val="en-US"/>
        </w:rPr>
        <w:t>o determine a price to invoice</w:t>
      </w:r>
      <w:r w:rsidR="00D24D3B">
        <w:rPr>
          <w:rFonts w:ascii="Times New Roman" w:hAnsi="Times New Roman" w:cs="Times New Roman"/>
          <w:sz w:val="24"/>
          <w:szCs w:val="24"/>
          <w:lang w:val="en-US"/>
        </w:rPr>
        <w:t xml:space="preserve">, </w:t>
      </w:r>
      <w:r w:rsidR="00A50215">
        <w:rPr>
          <w:rFonts w:ascii="Times New Roman" w:hAnsi="Times New Roman" w:cs="Times New Roman"/>
          <w:sz w:val="24"/>
          <w:szCs w:val="24"/>
          <w:lang w:val="en-US"/>
        </w:rPr>
        <w:t xml:space="preserve">it is not just the case that </w:t>
      </w:r>
      <w:r w:rsidR="00D24D3B">
        <w:rPr>
          <w:rFonts w:ascii="Times New Roman" w:hAnsi="Times New Roman" w:cs="Times New Roman"/>
          <w:sz w:val="24"/>
          <w:szCs w:val="24"/>
          <w:lang w:val="en-US"/>
        </w:rPr>
        <w:t>all activities performed</w:t>
      </w:r>
      <w:r w:rsidR="00A50215">
        <w:rPr>
          <w:rFonts w:ascii="Times New Roman" w:hAnsi="Times New Roman" w:cs="Times New Roman"/>
          <w:sz w:val="24"/>
          <w:szCs w:val="24"/>
          <w:lang w:val="en-US"/>
        </w:rPr>
        <w:t xml:space="preserve"> to a patient are</w:t>
      </w:r>
      <w:r w:rsidR="00D24D3B">
        <w:rPr>
          <w:rFonts w:ascii="Times New Roman" w:hAnsi="Times New Roman" w:cs="Times New Roman"/>
          <w:sz w:val="24"/>
          <w:szCs w:val="24"/>
          <w:lang w:val="en-US"/>
        </w:rPr>
        <w:t xml:space="preserve"> summed up. Rather, the p</w:t>
      </w:r>
      <w:r w:rsidR="005A66B6">
        <w:rPr>
          <w:rFonts w:ascii="Times New Roman" w:hAnsi="Times New Roman" w:cs="Times New Roman"/>
          <w:sz w:val="24"/>
          <w:szCs w:val="24"/>
          <w:lang w:val="en-US"/>
        </w:rPr>
        <w:t>rice is determined via</w:t>
      </w:r>
      <w:r w:rsidR="00D24D3B">
        <w:rPr>
          <w:rFonts w:ascii="Times New Roman" w:hAnsi="Times New Roman" w:cs="Times New Roman"/>
          <w:sz w:val="24"/>
          <w:szCs w:val="24"/>
          <w:lang w:val="en-US"/>
        </w:rPr>
        <w:t xml:space="preserve"> a central web</w:t>
      </w:r>
      <w:r w:rsidR="00A50215">
        <w:rPr>
          <w:rFonts w:ascii="Times New Roman" w:hAnsi="Times New Roman" w:cs="Times New Roman"/>
          <w:sz w:val="24"/>
          <w:szCs w:val="24"/>
          <w:lang w:val="en-US"/>
        </w:rPr>
        <w:t xml:space="preserve"> </w:t>
      </w:r>
      <w:r w:rsidR="00D24D3B">
        <w:rPr>
          <w:rFonts w:ascii="Times New Roman" w:hAnsi="Times New Roman" w:cs="Times New Roman"/>
          <w:sz w:val="24"/>
          <w:szCs w:val="24"/>
          <w:lang w:val="en-US"/>
        </w:rPr>
        <w:t>service, defined as the Grouper. This system analyses the dat</w:t>
      </w:r>
      <w:r w:rsidR="00463C6D">
        <w:rPr>
          <w:rFonts w:ascii="Times New Roman" w:hAnsi="Times New Roman" w:cs="Times New Roman"/>
          <w:sz w:val="24"/>
          <w:szCs w:val="24"/>
          <w:lang w:val="en-US"/>
        </w:rPr>
        <w:t>a and determines via predetermined</w:t>
      </w:r>
      <w:r w:rsidR="00D24D3B">
        <w:rPr>
          <w:rFonts w:ascii="Times New Roman" w:hAnsi="Times New Roman" w:cs="Times New Roman"/>
          <w:sz w:val="24"/>
          <w:szCs w:val="24"/>
          <w:lang w:val="en-US"/>
        </w:rPr>
        <w:t xml:space="preserve"> </w:t>
      </w:r>
      <w:r w:rsidR="00FE06B4">
        <w:rPr>
          <w:rFonts w:ascii="Times New Roman" w:hAnsi="Times New Roman" w:cs="Times New Roman"/>
          <w:sz w:val="24"/>
          <w:szCs w:val="24"/>
          <w:lang w:val="en-US"/>
        </w:rPr>
        <w:t>rules an end</w:t>
      </w:r>
      <w:r w:rsidR="00A50215">
        <w:rPr>
          <w:rFonts w:ascii="Times New Roman" w:hAnsi="Times New Roman" w:cs="Times New Roman"/>
          <w:sz w:val="24"/>
          <w:szCs w:val="24"/>
          <w:lang w:val="en-US"/>
        </w:rPr>
        <w:t xml:space="preserve"> </w:t>
      </w:r>
      <w:r w:rsidR="00B16801">
        <w:rPr>
          <w:rFonts w:ascii="Times New Roman" w:hAnsi="Times New Roman" w:cs="Times New Roman"/>
          <w:sz w:val="24"/>
          <w:szCs w:val="24"/>
          <w:lang w:val="en-US"/>
        </w:rPr>
        <w:t>product that could be invoiced</w:t>
      </w:r>
      <w:r w:rsidR="00A50215">
        <w:rPr>
          <w:rFonts w:ascii="Times New Roman" w:hAnsi="Times New Roman" w:cs="Times New Roman"/>
          <w:sz w:val="24"/>
          <w:szCs w:val="24"/>
          <w:lang w:val="en-US"/>
        </w:rPr>
        <w:t xml:space="preserve">. A care product thus represents the care delivered in a certain period. With the introduction of the DOT-system, the number of </w:t>
      </w:r>
      <w:r w:rsidR="005A66B6">
        <w:rPr>
          <w:rFonts w:ascii="Times New Roman" w:hAnsi="Times New Roman" w:cs="Times New Roman"/>
          <w:sz w:val="24"/>
          <w:szCs w:val="24"/>
          <w:lang w:val="en-US"/>
        </w:rPr>
        <w:t>possible</w:t>
      </w:r>
      <w:r w:rsidR="00B16801">
        <w:rPr>
          <w:rFonts w:ascii="Times New Roman" w:hAnsi="Times New Roman" w:cs="Times New Roman"/>
          <w:sz w:val="24"/>
          <w:szCs w:val="24"/>
          <w:lang w:val="en-US"/>
        </w:rPr>
        <w:t xml:space="preserve"> end</w:t>
      </w:r>
      <w:r w:rsidR="005A66B6">
        <w:rPr>
          <w:rFonts w:ascii="Times New Roman" w:hAnsi="Times New Roman" w:cs="Times New Roman"/>
          <w:sz w:val="24"/>
          <w:szCs w:val="24"/>
          <w:lang w:val="en-US"/>
        </w:rPr>
        <w:t xml:space="preserve"> </w:t>
      </w:r>
      <w:r w:rsidR="00A50215">
        <w:rPr>
          <w:rFonts w:ascii="Times New Roman" w:hAnsi="Times New Roman" w:cs="Times New Roman"/>
          <w:sz w:val="24"/>
          <w:szCs w:val="24"/>
          <w:lang w:val="en-US"/>
        </w:rPr>
        <w:t>product</w:t>
      </w:r>
      <w:r w:rsidR="00C50529">
        <w:rPr>
          <w:rFonts w:ascii="Times New Roman" w:hAnsi="Times New Roman" w:cs="Times New Roman"/>
          <w:sz w:val="24"/>
          <w:szCs w:val="24"/>
          <w:lang w:val="en-US"/>
        </w:rPr>
        <w:t>s</w:t>
      </w:r>
      <w:r w:rsidR="00A50215">
        <w:rPr>
          <w:rFonts w:ascii="Times New Roman" w:hAnsi="Times New Roman" w:cs="Times New Roman"/>
          <w:sz w:val="24"/>
          <w:szCs w:val="24"/>
          <w:lang w:val="en-US"/>
        </w:rPr>
        <w:t xml:space="preserve"> is reduced </w:t>
      </w:r>
      <w:r w:rsidR="005A66B6">
        <w:rPr>
          <w:rFonts w:ascii="Times New Roman" w:hAnsi="Times New Roman" w:cs="Times New Roman"/>
          <w:sz w:val="24"/>
          <w:szCs w:val="24"/>
          <w:lang w:val="en-US"/>
        </w:rPr>
        <w:t>from 30,000</w:t>
      </w:r>
      <w:r w:rsidR="00670EC7">
        <w:rPr>
          <w:rFonts w:ascii="Times New Roman" w:hAnsi="Times New Roman" w:cs="Times New Roman"/>
          <w:sz w:val="24"/>
          <w:szCs w:val="24"/>
          <w:lang w:val="en-US"/>
        </w:rPr>
        <w:t xml:space="preserve"> products </w:t>
      </w:r>
      <w:r w:rsidR="00A50215">
        <w:rPr>
          <w:rFonts w:ascii="Times New Roman" w:hAnsi="Times New Roman" w:cs="Times New Roman"/>
          <w:sz w:val="24"/>
          <w:szCs w:val="24"/>
          <w:lang w:val="en-US"/>
        </w:rPr>
        <w:t xml:space="preserve">to 4,400. </w:t>
      </w:r>
      <w:r w:rsidR="005A66B6">
        <w:rPr>
          <w:rFonts w:ascii="Times New Roman" w:hAnsi="Times New Roman" w:cs="Times New Roman"/>
          <w:sz w:val="24"/>
          <w:szCs w:val="24"/>
          <w:lang w:val="en-US"/>
        </w:rPr>
        <w:t>Wh</w:t>
      </w:r>
      <w:r w:rsidR="00FE06B4">
        <w:rPr>
          <w:rFonts w:ascii="Times New Roman" w:hAnsi="Times New Roman" w:cs="Times New Roman"/>
          <w:sz w:val="24"/>
          <w:szCs w:val="24"/>
          <w:lang w:val="en-US"/>
        </w:rPr>
        <w:t>en an end</w:t>
      </w:r>
      <w:r w:rsidR="0093718D">
        <w:rPr>
          <w:rFonts w:ascii="Times New Roman" w:hAnsi="Times New Roman" w:cs="Times New Roman"/>
          <w:sz w:val="24"/>
          <w:szCs w:val="24"/>
          <w:lang w:val="en-US"/>
        </w:rPr>
        <w:t xml:space="preserve"> product is determined by the Grouper</w:t>
      </w:r>
      <w:r w:rsidR="00491F5E">
        <w:rPr>
          <w:rFonts w:ascii="Times New Roman" w:hAnsi="Times New Roman" w:cs="Times New Roman"/>
          <w:sz w:val="24"/>
          <w:szCs w:val="24"/>
          <w:lang w:val="en-US"/>
        </w:rPr>
        <w:t xml:space="preserve"> via a predetermined decision tree</w:t>
      </w:r>
      <w:r w:rsidR="0093718D">
        <w:rPr>
          <w:rFonts w:ascii="Times New Roman" w:hAnsi="Times New Roman" w:cs="Times New Roman"/>
          <w:sz w:val="24"/>
          <w:szCs w:val="24"/>
          <w:lang w:val="en-US"/>
        </w:rPr>
        <w:t xml:space="preserve">, the care provided can be reimbursed </w:t>
      </w:r>
      <w:r w:rsidR="00D93E3F">
        <w:rPr>
          <w:rFonts w:ascii="Times New Roman" w:hAnsi="Times New Roman" w:cs="Times New Roman"/>
          <w:sz w:val="24"/>
          <w:szCs w:val="24"/>
          <w:lang w:val="en-US"/>
        </w:rPr>
        <w:t xml:space="preserve">by health insurance companies (NZa, 2015). </w:t>
      </w:r>
    </w:p>
    <w:p w:rsidR="00D93E3F" w:rsidRDefault="007775F9" w:rsidP="007775F9">
      <w:pPr>
        <w:pStyle w:val="Geenafstand"/>
        <w:tabs>
          <w:tab w:val="left" w:pos="783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p>
    <w:p w:rsidR="00D93E3F" w:rsidRDefault="00D93E3F" w:rsidP="00C103AE">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For the establishment of the prices that could be reimbursed for each care product, two segments are distinguished. The first segment, the A-segment, comprises 20% of the care provided. For this segment, maximum prices are determined by the NZa on a yearly basis. The second segment, the B-segment, is subject to free market forces. Both for the A- and B-segment, healt</w:t>
      </w:r>
      <w:r w:rsidR="00491F5E">
        <w:rPr>
          <w:rFonts w:ascii="Times New Roman" w:hAnsi="Times New Roman" w:cs="Times New Roman"/>
          <w:sz w:val="24"/>
          <w:szCs w:val="24"/>
          <w:lang w:val="en-US"/>
        </w:rPr>
        <w:t>h care providers and health</w:t>
      </w:r>
      <w:r>
        <w:rPr>
          <w:rFonts w:ascii="Times New Roman" w:hAnsi="Times New Roman" w:cs="Times New Roman"/>
          <w:sz w:val="24"/>
          <w:szCs w:val="24"/>
          <w:lang w:val="en-US"/>
        </w:rPr>
        <w:t xml:space="preserve"> insurers </w:t>
      </w:r>
      <w:r w:rsidR="006500AC">
        <w:rPr>
          <w:rFonts w:ascii="Times New Roman" w:hAnsi="Times New Roman" w:cs="Times New Roman"/>
          <w:sz w:val="24"/>
          <w:szCs w:val="24"/>
          <w:lang w:val="en-US"/>
        </w:rPr>
        <w:t>negotiate on a yearly basis (NZa, 2015).</w:t>
      </w:r>
      <w:r w:rsidR="00DD1D11">
        <w:rPr>
          <w:rFonts w:ascii="Times New Roman" w:hAnsi="Times New Roman" w:cs="Times New Roman"/>
          <w:sz w:val="24"/>
          <w:szCs w:val="24"/>
          <w:lang w:val="en-US"/>
        </w:rPr>
        <w:t xml:space="preserve"> </w:t>
      </w:r>
    </w:p>
    <w:p w:rsidR="00D24D3B" w:rsidRDefault="00D24D3B" w:rsidP="00C103AE">
      <w:pPr>
        <w:pStyle w:val="Geenafstand"/>
        <w:spacing w:line="360" w:lineRule="auto"/>
        <w:jc w:val="both"/>
        <w:rPr>
          <w:rFonts w:ascii="Times New Roman" w:hAnsi="Times New Roman" w:cs="Times New Roman"/>
          <w:sz w:val="24"/>
          <w:szCs w:val="24"/>
          <w:lang w:val="en-US"/>
        </w:rPr>
      </w:pPr>
    </w:p>
    <w:p w:rsidR="003105B3" w:rsidRPr="00A50215" w:rsidRDefault="003105B3" w:rsidP="00E21D44">
      <w:pPr>
        <w:spacing w:line="360" w:lineRule="auto"/>
        <w:jc w:val="both"/>
        <w:rPr>
          <w:rFonts w:ascii="Times New Roman" w:hAnsi="Times New Roman" w:cs="Times New Roman"/>
          <w:color w:val="FFC000"/>
          <w:sz w:val="24"/>
          <w:szCs w:val="24"/>
          <w:lang w:val="en-US"/>
        </w:rPr>
      </w:pPr>
    </w:p>
    <w:p w:rsidR="00170231" w:rsidRDefault="00170231">
      <w:pPr>
        <w:rPr>
          <w:rFonts w:ascii="Times New Roman" w:hAnsi="Times New Roman" w:cs="Times New Roman"/>
          <w:color w:val="FFC000"/>
          <w:sz w:val="24"/>
          <w:szCs w:val="24"/>
          <w:lang w:val="en-US"/>
        </w:rPr>
      </w:pPr>
    </w:p>
    <w:p w:rsidR="00170231" w:rsidRDefault="00170231">
      <w:pPr>
        <w:rPr>
          <w:rFonts w:ascii="Times New Roman" w:hAnsi="Times New Roman" w:cs="Times New Roman"/>
          <w:color w:val="FFC000"/>
          <w:sz w:val="24"/>
          <w:szCs w:val="24"/>
          <w:lang w:val="en-US"/>
        </w:rPr>
      </w:pPr>
    </w:p>
    <w:p w:rsidR="00170231" w:rsidRDefault="00170231">
      <w:pPr>
        <w:rPr>
          <w:rFonts w:ascii="Times New Roman" w:hAnsi="Times New Roman" w:cs="Times New Roman"/>
          <w:color w:val="FFC000"/>
          <w:sz w:val="24"/>
          <w:szCs w:val="24"/>
          <w:lang w:val="en-US"/>
        </w:rPr>
      </w:pPr>
    </w:p>
    <w:p w:rsidR="00170231" w:rsidRDefault="00170231">
      <w:pPr>
        <w:rPr>
          <w:rFonts w:ascii="Times New Roman" w:hAnsi="Times New Roman" w:cs="Times New Roman"/>
          <w:color w:val="FFC000"/>
          <w:sz w:val="24"/>
          <w:szCs w:val="24"/>
          <w:lang w:val="en-US"/>
        </w:rPr>
      </w:pPr>
    </w:p>
    <w:p w:rsidR="00170231" w:rsidRDefault="00170231">
      <w:pPr>
        <w:rPr>
          <w:rFonts w:ascii="Times New Roman" w:hAnsi="Times New Roman" w:cs="Times New Roman"/>
          <w:color w:val="FFC000"/>
          <w:sz w:val="24"/>
          <w:szCs w:val="24"/>
          <w:lang w:val="en-US"/>
        </w:rPr>
      </w:pPr>
    </w:p>
    <w:p w:rsidR="00170231" w:rsidRDefault="00170231">
      <w:pPr>
        <w:rPr>
          <w:rFonts w:ascii="Times New Roman" w:hAnsi="Times New Roman" w:cs="Times New Roman"/>
          <w:color w:val="FFC000"/>
          <w:sz w:val="24"/>
          <w:szCs w:val="24"/>
          <w:lang w:val="en-US"/>
        </w:rPr>
      </w:pPr>
    </w:p>
    <w:p w:rsidR="00170231" w:rsidRDefault="00170231">
      <w:pPr>
        <w:rPr>
          <w:rFonts w:ascii="Times New Roman" w:hAnsi="Times New Roman" w:cs="Times New Roman"/>
          <w:color w:val="FFC000"/>
          <w:sz w:val="24"/>
          <w:szCs w:val="24"/>
          <w:lang w:val="en-US"/>
        </w:rPr>
      </w:pPr>
    </w:p>
    <w:p w:rsidR="00170231" w:rsidRDefault="00170231">
      <w:pPr>
        <w:rPr>
          <w:rFonts w:ascii="Times New Roman" w:hAnsi="Times New Roman" w:cs="Times New Roman"/>
          <w:color w:val="FFC000"/>
          <w:sz w:val="24"/>
          <w:szCs w:val="24"/>
          <w:lang w:val="en-US"/>
        </w:rPr>
      </w:pPr>
    </w:p>
    <w:p w:rsidR="007775F9" w:rsidRDefault="007775F9">
      <w:pPr>
        <w:rPr>
          <w:rFonts w:ascii="Times New Roman" w:eastAsiaTheme="majorEastAsia" w:hAnsi="Times New Roman" w:cs="Times New Roman"/>
          <w:b/>
          <w:bCs/>
          <w:color w:val="365F91" w:themeColor="accent1" w:themeShade="BF"/>
          <w:sz w:val="28"/>
          <w:szCs w:val="28"/>
          <w:lang w:val="en-US"/>
        </w:rPr>
      </w:pPr>
      <w:r>
        <w:rPr>
          <w:rFonts w:ascii="Times New Roman" w:hAnsi="Times New Roman" w:cs="Times New Roman"/>
          <w:lang w:val="en-US"/>
        </w:rPr>
        <w:br w:type="page"/>
      </w:r>
    </w:p>
    <w:p w:rsidR="0085749F" w:rsidRDefault="0060079D" w:rsidP="0085749F">
      <w:pPr>
        <w:pStyle w:val="Kop1"/>
        <w:numPr>
          <w:ilvl w:val="0"/>
          <w:numId w:val="7"/>
        </w:numPr>
        <w:spacing w:line="360" w:lineRule="auto"/>
        <w:rPr>
          <w:rFonts w:ascii="Times New Roman" w:hAnsi="Times New Roman" w:cs="Times New Roman"/>
          <w:lang w:val="en-US"/>
        </w:rPr>
      </w:pPr>
      <w:bookmarkStart w:id="15" w:name="_Toc455386172"/>
      <w:r w:rsidRPr="00B14B61">
        <w:rPr>
          <w:rFonts w:ascii="Times New Roman" w:hAnsi="Times New Roman" w:cs="Times New Roman"/>
          <w:lang w:val="en-US"/>
        </w:rPr>
        <w:lastRenderedPageBreak/>
        <w:t>Theoretical framing</w:t>
      </w:r>
      <w:bookmarkEnd w:id="15"/>
    </w:p>
    <w:p w:rsidR="005A66B6" w:rsidRDefault="0085749F" w:rsidP="0085749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This chapter elaborates on actor-network theory, the perspec</w:t>
      </w:r>
      <w:r w:rsidR="00491F5E">
        <w:rPr>
          <w:rFonts w:ascii="Times New Roman" w:hAnsi="Times New Roman" w:cs="Times New Roman"/>
          <w:sz w:val="24"/>
          <w:szCs w:val="24"/>
          <w:lang w:val="en-US"/>
        </w:rPr>
        <w:t>tive that is taken in</w:t>
      </w:r>
      <w:r>
        <w:rPr>
          <w:rFonts w:ascii="Times New Roman" w:hAnsi="Times New Roman" w:cs="Times New Roman"/>
          <w:sz w:val="24"/>
          <w:szCs w:val="24"/>
          <w:lang w:val="en-US"/>
        </w:rPr>
        <w:t xml:space="preserve"> this thesis to study </w:t>
      </w:r>
      <w:r w:rsidR="00E1171F">
        <w:rPr>
          <w:rFonts w:ascii="Times New Roman" w:hAnsi="Times New Roman" w:cs="Times New Roman"/>
          <w:sz w:val="24"/>
          <w:szCs w:val="24"/>
          <w:lang w:val="en-US"/>
        </w:rPr>
        <w:t>the DOT-system</w:t>
      </w:r>
      <w:r w:rsidR="005A66B6">
        <w:rPr>
          <w:rFonts w:ascii="Times New Roman" w:hAnsi="Times New Roman" w:cs="Times New Roman"/>
          <w:sz w:val="24"/>
          <w:szCs w:val="24"/>
          <w:lang w:val="en-US"/>
        </w:rPr>
        <w:t xml:space="preserve"> as an actor-network</w:t>
      </w:r>
      <w:r w:rsidR="00E1171F">
        <w:rPr>
          <w:rFonts w:ascii="Times New Roman" w:hAnsi="Times New Roman" w:cs="Times New Roman"/>
          <w:sz w:val="24"/>
          <w:szCs w:val="24"/>
          <w:lang w:val="en-US"/>
        </w:rPr>
        <w:t xml:space="preserve">. First, prior research is discussed in order to show </w:t>
      </w:r>
      <w:r w:rsidR="000A5A7D">
        <w:rPr>
          <w:rFonts w:ascii="Times New Roman" w:hAnsi="Times New Roman" w:cs="Times New Roman"/>
          <w:sz w:val="24"/>
          <w:szCs w:val="24"/>
          <w:lang w:val="en-US"/>
        </w:rPr>
        <w:t xml:space="preserve">that these studies offer a limited understanding of the complex reality of practices. Then the concepts </w:t>
      </w:r>
      <w:r w:rsidR="00FE6AB2">
        <w:rPr>
          <w:rFonts w:ascii="Times New Roman" w:hAnsi="Times New Roman" w:cs="Times New Roman"/>
          <w:sz w:val="24"/>
          <w:szCs w:val="24"/>
          <w:lang w:val="en-US"/>
        </w:rPr>
        <w:t xml:space="preserve">embraced by </w:t>
      </w:r>
      <w:r w:rsidR="000A5A7D">
        <w:rPr>
          <w:rFonts w:ascii="Times New Roman" w:hAnsi="Times New Roman" w:cs="Times New Roman"/>
          <w:sz w:val="24"/>
          <w:szCs w:val="24"/>
          <w:lang w:val="en-US"/>
        </w:rPr>
        <w:t>actor-network theory are des</w:t>
      </w:r>
      <w:r w:rsidR="00D31926">
        <w:rPr>
          <w:rFonts w:ascii="Times New Roman" w:hAnsi="Times New Roman" w:cs="Times New Roman"/>
          <w:sz w:val="24"/>
          <w:szCs w:val="24"/>
          <w:lang w:val="en-US"/>
        </w:rPr>
        <w:t>cribed in detail in order to obtain</w:t>
      </w:r>
      <w:r w:rsidR="000A5A7D">
        <w:rPr>
          <w:rFonts w:ascii="Times New Roman" w:hAnsi="Times New Roman" w:cs="Times New Roman"/>
          <w:sz w:val="24"/>
          <w:szCs w:val="24"/>
          <w:lang w:val="en-US"/>
        </w:rPr>
        <w:t xml:space="preserve"> an understanding of its main assumptions and focus of study. </w:t>
      </w:r>
    </w:p>
    <w:p w:rsidR="0009432E" w:rsidRPr="00B14B61" w:rsidRDefault="00B14B61" w:rsidP="00B14B61">
      <w:pPr>
        <w:pStyle w:val="Kop2"/>
        <w:numPr>
          <w:ilvl w:val="1"/>
          <w:numId w:val="7"/>
        </w:numPr>
        <w:spacing w:line="360" w:lineRule="auto"/>
        <w:rPr>
          <w:rFonts w:ascii="Times New Roman" w:hAnsi="Times New Roman" w:cs="Times New Roman"/>
          <w:lang w:val="en-US"/>
        </w:rPr>
      </w:pPr>
      <w:bookmarkStart w:id="16" w:name="_Toc455386173"/>
      <w:r w:rsidRPr="00B14B61">
        <w:rPr>
          <w:rFonts w:ascii="Times New Roman" w:hAnsi="Times New Roman" w:cs="Times New Roman"/>
          <w:lang w:val="en-US"/>
        </w:rPr>
        <w:t>Prior research</w:t>
      </w:r>
      <w:bookmarkEnd w:id="16"/>
    </w:p>
    <w:p w:rsidR="006307BC" w:rsidRDefault="00787A50" w:rsidP="0009432E">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Prior studies contribute to our understanding of the accounting changes that arose in the </w:t>
      </w:r>
      <w:r w:rsidR="00855E8A">
        <w:rPr>
          <w:rFonts w:ascii="Times New Roman" w:hAnsi="Times New Roman" w:cs="Times New Roman"/>
          <w:sz w:val="24"/>
          <w:szCs w:val="24"/>
          <w:lang w:val="en-US"/>
        </w:rPr>
        <w:t>health care</w:t>
      </w:r>
      <w:r>
        <w:rPr>
          <w:rFonts w:ascii="Times New Roman" w:hAnsi="Times New Roman" w:cs="Times New Roman"/>
          <w:sz w:val="24"/>
          <w:szCs w:val="24"/>
          <w:lang w:val="en-US"/>
        </w:rPr>
        <w:t xml:space="preserve"> by the infiltration of NPM thoughts. </w:t>
      </w:r>
      <w:r w:rsidR="006307BC">
        <w:rPr>
          <w:rFonts w:ascii="Times New Roman" w:hAnsi="Times New Roman" w:cs="Times New Roman"/>
          <w:sz w:val="24"/>
          <w:szCs w:val="24"/>
          <w:lang w:val="en-US"/>
        </w:rPr>
        <w:t>The</w:t>
      </w:r>
      <w:r>
        <w:rPr>
          <w:rFonts w:ascii="Times New Roman" w:hAnsi="Times New Roman" w:cs="Times New Roman"/>
          <w:sz w:val="24"/>
          <w:szCs w:val="24"/>
          <w:lang w:val="en-US"/>
        </w:rPr>
        <w:t xml:space="preserve"> study by Speklé and Verbeeten (201</w:t>
      </w:r>
      <w:r w:rsidR="00DB6AF6">
        <w:rPr>
          <w:rFonts w:ascii="Times New Roman" w:hAnsi="Times New Roman" w:cs="Times New Roman"/>
          <w:sz w:val="24"/>
          <w:szCs w:val="24"/>
          <w:lang w:val="en-US"/>
        </w:rPr>
        <w:t>4) helps to focus on potential</w:t>
      </w:r>
      <w:r>
        <w:rPr>
          <w:rFonts w:ascii="Times New Roman" w:hAnsi="Times New Roman" w:cs="Times New Roman"/>
          <w:sz w:val="24"/>
          <w:szCs w:val="24"/>
          <w:lang w:val="en-US"/>
        </w:rPr>
        <w:t xml:space="preserve"> mismatches that could emerge by using a management control system that is not designed for the nature of the activities in a sector that is characterized by professionalism. </w:t>
      </w:r>
      <w:r w:rsidR="00333E0A">
        <w:rPr>
          <w:rFonts w:ascii="Times New Roman" w:hAnsi="Times New Roman" w:cs="Times New Roman"/>
          <w:sz w:val="24"/>
          <w:szCs w:val="24"/>
          <w:lang w:val="en-US"/>
        </w:rPr>
        <w:t>However, their</w:t>
      </w:r>
      <w:r w:rsidR="006307BC">
        <w:rPr>
          <w:rFonts w:ascii="Times New Roman" w:hAnsi="Times New Roman" w:cs="Times New Roman"/>
          <w:sz w:val="24"/>
          <w:szCs w:val="24"/>
          <w:lang w:val="en-US"/>
        </w:rPr>
        <w:t xml:space="preserve"> study</w:t>
      </w:r>
      <w:r w:rsidR="00C67E9A">
        <w:rPr>
          <w:rFonts w:ascii="Times New Roman" w:hAnsi="Times New Roman" w:cs="Times New Roman"/>
          <w:sz w:val="24"/>
          <w:szCs w:val="24"/>
          <w:lang w:val="en-US"/>
        </w:rPr>
        <w:t xml:space="preserve"> offer</w:t>
      </w:r>
      <w:r w:rsidR="006307BC">
        <w:rPr>
          <w:rFonts w:ascii="Times New Roman" w:hAnsi="Times New Roman" w:cs="Times New Roman"/>
          <w:sz w:val="24"/>
          <w:szCs w:val="24"/>
          <w:lang w:val="en-US"/>
        </w:rPr>
        <w:t>s</w:t>
      </w:r>
      <w:r w:rsidR="00C67E9A">
        <w:rPr>
          <w:rFonts w:ascii="Times New Roman" w:hAnsi="Times New Roman" w:cs="Times New Roman"/>
          <w:sz w:val="24"/>
          <w:szCs w:val="24"/>
          <w:lang w:val="en-US"/>
        </w:rPr>
        <w:t xml:space="preserve"> limited insights in</w:t>
      </w:r>
      <w:r w:rsidR="00DB6AF6">
        <w:rPr>
          <w:rFonts w:ascii="Times New Roman" w:hAnsi="Times New Roman" w:cs="Times New Roman"/>
          <w:sz w:val="24"/>
          <w:szCs w:val="24"/>
          <w:lang w:val="en-US"/>
        </w:rPr>
        <w:t>to</w:t>
      </w:r>
      <w:r w:rsidR="00C67E9A">
        <w:rPr>
          <w:rFonts w:ascii="Times New Roman" w:hAnsi="Times New Roman" w:cs="Times New Roman"/>
          <w:sz w:val="24"/>
          <w:szCs w:val="24"/>
          <w:lang w:val="en-US"/>
        </w:rPr>
        <w:t xml:space="preserve"> the complex n</w:t>
      </w:r>
      <w:r w:rsidR="00333E0A">
        <w:rPr>
          <w:rFonts w:ascii="Times New Roman" w:hAnsi="Times New Roman" w:cs="Times New Roman"/>
          <w:sz w:val="24"/>
          <w:szCs w:val="24"/>
          <w:lang w:val="en-US"/>
        </w:rPr>
        <w:t>ature of NPM</w:t>
      </w:r>
      <w:r w:rsidR="00C67E9A">
        <w:rPr>
          <w:rFonts w:ascii="Times New Roman" w:hAnsi="Times New Roman" w:cs="Times New Roman"/>
          <w:sz w:val="24"/>
          <w:szCs w:val="24"/>
          <w:lang w:val="en-US"/>
        </w:rPr>
        <w:t>.</w:t>
      </w:r>
      <w:r w:rsidR="00B86414">
        <w:rPr>
          <w:rFonts w:ascii="Times New Roman" w:hAnsi="Times New Roman" w:cs="Times New Roman"/>
          <w:sz w:val="24"/>
          <w:szCs w:val="24"/>
          <w:lang w:val="en-US"/>
        </w:rPr>
        <w:t xml:space="preserve"> </w:t>
      </w:r>
      <w:r w:rsidR="006307BC">
        <w:rPr>
          <w:rFonts w:ascii="Times New Roman" w:hAnsi="Times New Roman" w:cs="Times New Roman"/>
          <w:sz w:val="24"/>
          <w:szCs w:val="24"/>
          <w:lang w:val="en-US"/>
        </w:rPr>
        <w:t xml:space="preserve">Speklé and Verbeeten (2014) </w:t>
      </w:r>
      <w:r w:rsidR="00A565B9">
        <w:rPr>
          <w:rFonts w:ascii="Times New Roman" w:hAnsi="Times New Roman" w:cs="Times New Roman"/>
          <w:sz w:val="24"/>
          <w:szCs w:val="24"/>
          <w:lang w:val="en-US"/>
        </w:rPr>
        <w:t>implicitly</w:t>
      </w:r>
      <w:r w:rsidR="006307BC">
        <w:rPr>
          <w:rFonts w:ascii="Times New Roman" w:hAnsi="Times New Roman" w:cs="Times New Roman"/>
          <w:sz w:val="24"/>
          <w:szCs w:val="24"/>
          <w:lang w:val="en-US"/>
        </w:rPr>
        <w:t xml:space="preserve"> assume</w:t>
      </w:r>
      <w:r w:rsidR="00B86414">
        <w:rPr>
          <w:rFonts w:ascii="Times New Roman" w:hAnsi="Times New Roman" w:cs="Times New Roman"/>
          <w:sz w:val="24"/>
          <w:szCs w:val="24"/>
          <w:lang w:val="en-US"/>
        </w:rPr>
        <w:t xml:space="preserve"> </w:t>
      </w:r>
      <w:r w:rsidR="0095233A">
        <w:rPr>
          <w:rFonts w:ascii="Times New Roman" w:hAnsi="Times New Roman" w:cs="Times New Roman"/>
          <w:sz w:val="24"/>
          <w:szCs w:val="24"/>
          <w:lang w:val="en-US"/>
        </w:rPr>
        <w:t>that dysfunctional conflicts can</w:t>
      </w:r>
      <w:r w:rsidR="00B86414">
        <w:rPr>
          <w:rFonts w:ascii="Times New Roman" w:hAnsi="Times New Roman" w:cs="Times New Roman"/>
          <w:sz w:val="24"/>
          <w:szCs w:val="24"/>
          <w:lang w:val="en-US"/>
        </w:rPr>
        <w:t xml:space="preserve"> be managed through the design of appropriate controls by taking the assumption of an objective reality as the start</w:t>
      </w:r>
      <w:r w:rsidR="00FE6AB2">
        <w:rPr>
          <w:rFonts w:ascii="Times New Roman" w:hAnsi="Times New Roman" w:cs="Times New Roman"/>
          <w:sz w:val="24"/>
          <w:szCs w:val="24"/>
          <w:lang w:val="en-US"/>
        </w:rPr>
        <w:t>ing point (Chua, 1986). It could,</w:t>
      </w:r>
      <w:r w:rsidR="00B86414">
        <w:rPr>
          <w:rFonts w:ascii="Times New Roman" w:hAnsi="Times New Roman" w:cs="Times New Roman"/>
          <w:sz w:val="24"/>
          <w:szCs w:val="24"/>
          <w:lang w:val="en-US"/>
        </w:rPr>
        <w:t xml:space="preserve"> </w:t>
      </w:r>
      <w:r w:rsidR="002B1BBC">
        <w:rPr>
          <w:rFonts w:ascii="Times New Roman" w:hAnsi="Times New Roman" w:cs="Times New Roman"/>
          <w:sz w:val="24"/>
          <w:szCs w:val="24"/>
          <w:lang w:val="en-US"/>
        </w:rPr>
        <w:t>however</w:t>
      </w:r>
      <w:r w:rsidR="00FE6AB2">
        <w:rPr>
          <w:rFonts w:ascii="Times New Roman" w:hAnsi="Times New Roman" w:cs="Times New Roman"/>
          <w:sz w:val="24"/>
          <w:szCs w:val="24"/>
          <w:lang w:val="en-US"/>
        </w:rPr>
        <w:t>,</w:t>
      </w:r>
      <w:r w:rsidR="002B1BBC">
        <w:rPr>
          <w:rFonts w:ascii="Times New Roman" w:hAnsi="Times New Roman" w:cs="Times New Roman"/>
          <w:sz w:val="24"/>
          <w:szCs w:val="24"/>
          <w:lang w:val="en-US"/>
        </w:rPr>
        <w:t xml:space="preserve"> </w:t>
      </w:r>
      <w:r w:rsidR="00B86414">
        <w:rPr>
          <w:rFonts w:ascii="Times New Roman" w:hAnsi="Times New Roman" w:cs="Times New Roman"/>
          <w:sz w:val="24"/>
          <w:szCs w:val="24"/>
          <w:lang w:val="en-US"/>
        </w:rPr>
        <w:t>be questioned whether such an objective and external reality exists.</w:t>
      </w:r>
    </w:p>
    <w:p w:rsidR="0095233A" w:rsidRDefault="0095233A" w:rsidP="0009432E">
      <w:pPr>
        <w:pStyle w:val="Geenafstand"/>
        <w:spacing w:line="360" w:lineRule="auto"/>
        <w:jc w:val="both"/>
        <w:rPr>
          <w:rFonts w:ascii="Times New Roman" w:hAnsi="Times New Roman" w:cs="Times New Roman"/>
          <w:sz w:val="24"/>
          <w:szCs w:val="24"/>
          <w:lang w:val="en-US"/>
        </w:rPr>
      </w:pPr>
    </w:p>
    <w:p w:rsidR="00B86414" w:rsidRDefault="002B1BBC" w:rsidP="0009432E">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An alternative to the discussed line of thought, referred to as the mainstream perspective, is the interpretative perspective. One of the most </w:t>
      </w:r>
      <w:r w:rsidR="00A565B9">
        <w:rPr>
          <w:rFonts w:ascii="Times New Roman" w:hAnsi="Times New Roman" w:cs="Times New Roman"/>
          <w:sz w:val="24"/>
          <w:szCs w:val="24"/>
          <w:lang w:val="en-US"/>
        </w:rPr>
        <w:t>influential</w:t>
      </w:r>
      <w:r>
        <w:rPr>
          <w:rFonts w:ascii="Times New Roman" w:hAnsi="Times New Roman" w:cs="Times New Roman"/>
          <w:sz w:val="24"/>
          <w:szCs w:val="24"/>
          <w:lang w:val="en-US"/>
        </w:rPr>
        <w:t xml:space="preserve"> proponents of this alternative is Schutz </w:t>
      </w:r>
      <w:r w:rsidR="0044433B">
        <w:rPr>
          <w:rFonts w:ascii="Times New Roman" w:hAnsi="Times New Roman" w:cs="Times New Roman"/>
          <w:sz w:val="24"/>
          <w:szCs w:val="24"/>
          <w:lang w:val="en-US"/>
        </w:rPr>
        <w:t>(1953</w:t>
      </w:r>
      <w:r>
        <w:rPr>
          <w:rFonts w:ascii="Times New Roman" w:hAnsi="Times New Roman" w:cs="Times New Roman"/>
          <w:sz w:val="24"/>
          <w:szCs w:val="24"/>
          <w:lang w:val="en-US"/>
        </w:rPr>
        <w:t xml:space="preserve">), who </w:t>
      </w:r>
      <w:r w:rsidR="00B86414">
        <w:rPr>
          <w:rFonts w:ascii="Times New Roman" w:hAnsi="Times New Roman" w:cs="Times New Roman"/>
          <w:sz w:val="24"/>
          <w:szCs w:val="24"/>
          <w:lang w:val="en-US"/>
        </w:rPr>
        <w:t>argues that reality has no meaning until human beings turn their attention and ascribe meaning to it. Through a process of continu</w:t>
      </w:r>
      <w:r w:rsidR="0095233A">
        <w:rPr>
          <w:rFonts w:ascii="Times New Roman" w:hAnsi="Times New Roman" w:cs="Times New Roman"/>
          <w:sz w:val="24"/>
          <w:szCs w:val="24"/>
          <w:lang w:val="en-US"/>
        </w:rPr>
        <w:t>ous social interactions a</w:t>
      </w:r>
      <w:r w:rsidR="00B86414">
        <w:rPr>
          <w:rFonts w:ascii="Times New Roman" w:hAnsi="Times New Roman" w:cs="Times New Roman"/>
          <w:sz w:val="24"/>
          <w:szCs w:val="24"/>
          <w:lang w:val="en-US"/>
        </w:rPr>
        <w:t xml:space="preserve"> social reality is formed (Chua, 1986). </w:t>
      </w:r>
      <w:r w:rsidR="006307BC">
        <w:rPr>
          <w:rFonts w:ascii="Times New Roman" w:hAnsi="Times New Roman" w:cs="Times New Roman"/>
          <w:sz w:val="24"/>
          <w:szCs w:val="24"/>
          <w:lang w:val="en-US"/>
        </w:rPr>
        <w:t>This</w:t>
      </w:r>
      <w:r w:rsidR="0095233A">
        <w:rPr>
          <w:rFonts w:ascii="Times New Roman" w:hAnsi="Times New Roman" w:cs="Times New Roman"/>
          <w:sz w:val="24"/>
          <w:szCs w:val="24"/>
          <w:lang w:val="en-US"/>
        </w:rPr>
        <w:t xml:space="preserve"> </w:t>
      </w:r>
      <w:r w:rsidR="006307BC">
        <w:rPr>
          <w:rFonts w:ascii="Times New Roman" w:hAnsi="Times New Roman" w:cs="Times New Roman"/>
          <w:sz w:val="24"/>
          <w:szCs w:val="24"/>
          <w:lang w:val="en-US"/>
        </w:rPr>
        <w:t>reality does not describe an objective status quo, but relies on subjective</w:t>
      </w:r>
      <w:r w:rsidR="0095233A">
        <w:rPr>
          <w:rFonts w:ascii="Times New Roman" w:hAnsi="Times New Roman" w:cs="Times New Roman"/>
          <w:sz w:val="24"/>
          <w:szCs w:val="24"/>
          <w:lang w:val="en-US"/>
        </w:rPr>
        <w:t xml:space="preserve"> meanings that arise during </w:t>
      </w:r>
      <w:r w:rsidR="000A5A7D">
        <w:rPr>
          <w:rFonts w:ascii="Times New Roman" w:hAnsi="Times New Roman" w:cs="Times New Roman"/>
          <w:sz w:val="24"/>
          <w:szCs w:val="24"/>
          <w:lang w:val="en-US"/>
        </w:rPr>
        <w:t>study. In</w:t>
      </w:r>
      <w:r w:rsidR="006307BC">
        <w:rPr>
          <w:rFonts w:ascii="Times New Roman" w:hAnsi="Times New Roman" w:cs="Times New Roman"/>
          <w:sz w:val="24"/>
          <w:szCs w:val="24"/>
          <w:lang w:val="en-US"/>
        </w:rPr>
        <w:t>stead of the assumption</w:t>
      </w:r>
      <w:r w:rsidR="00C50529">
        <w:rPr>
          <w:rFonts w:ascii="Times New Roman" w:hAnsi="Times New Roman" w:cs="Times New Roman"/>
          <w:sz w:val="24"/>
          <w:szCs w:val="24"/>
          <w:lang w:val="en-US"/>
        </w:rPr>
        <w:t>s</w:t>
      </w:r>
      <w:r w:rsidR="006307BC">
        <w:rPr>
          <w:rFonts w:ascii="Times New Roman" w:hAnsi="Times New Roman" w:cs="Times New Roman"/>
          <w:sz w:val="24"/>
          <w:szCs w:val="24"/>
          <w:lang w:val="en-US"/>
        </w:rPr>
        <w:t xml:space="preserve"> taken by mainstream economics that there is an objective r</w:t>
      </w:r>
      <w:r w:rsidR="00333E0A">
        <w:rPr>
          <w:rFonts w:ascii="Times New Roman" w:hAnsi="Times New Roman" w:cs="Times New Roman"/>
          <w:sz w:val="24"/>
          <w:szCs w:val="24"/>
          <w:lang w:val="en-US"/>
        </w:rPr>
        <w:t>eality that exists independent</w:t>
      </w:r>
      <w:r>
        <w:rPr>
          <w:rFonts w:ascii="Times New Roman" w:hAnsi="Times New Roman" w:cs="Times New Roman"/>
          <w:sz w:val="24"/>
          <w:szCs w:val="24"/>
          <w:lang w:val="en-US"/>
        </w:rPr>
        <w:t xml:space="preserve"> of the observer</w:t>
      </w:r>
      <w:r w:rsidR="006307BC">
        <w:rPr>
          <w:rFonts w:ascii="Times New Roman" w:hAnsi="Times New Roman" w:cs="Times New Roman"/>
          <w:sz w:val="24"/>
          <w:szCs w:val="24"/>
          <w:lang w:val="en-US"/>
        </w:rPr>
        <w:t>,</w:t>
      </w:r>
      <w:r>
        <w:rPr>
          <w:rFonts w:ascii="Times New Roman" w:hAnsi="Times New Roman" w:cs="Times New Roman"/>
          <w:sz w:val="24"/>
          <w:szCs w:val="24"/>
          <w:lang w:val="en-US"/>
        </w:rPr>
        <w:t xml:space="preserve"> and that knowledge is</w:t>
      </w:r>
      <w:r w:rsidR="006307BC">
        <w:rPr>
          <w:rFonts w:ascii="Times New Roman" w:hAnsi="Times New Roman" w:cs="Times New Roman"/>
          <w:sz w:val="24"/>
          <w:szCs w:val="24"/>
          <w:lang w:val="en-US"/>
        </w:rPr>
        <w:t xml:space="preserve"> gained by studying phenomena in this objective and external world, </w:t>
      </w:r>
      <w:r>
        <w:rPr>
          <w:rFonts w:ascii="Times New Roman" w:hAnsi="Times New Roman" w:cs="Times New Roman"/>
          <w:sz w:val="24"/>
          <w:szCs w:val="24"/>
          <w:lang w:val="en-US"/>
        </w:rPr>
        <w:t xml:space="preserve">the </w:t>
      </w:r>
      <w:r w:rsidR="006307BC">
        <w:rPr>
          <w:rFonts w:ascii="Times New Roman" w:hAnsi="Times New Roman" w:cs="Times New Roman"/>
          <w:sz w:val="24"/>
          <w:szCs w:val="24"/>
          <w:lang w:val="en-US"/>
        </w:rPr>
        <w:t xml:space="preserve">interpretative </w:t>
      </w:r>
      <w:r>
        <w:rPr>
          <w:rFonts w:ascii="Times New Roman" w:hAnsi="Times New Roman" w:cs="Times New Roman"/>
          <w:sz w:val="24"/>
          <w:szCs w:val="24"/>
          <w:lang w:val="en-US"/>
        </w:rPr>
        <w:t>perspective</w:t>
      </w:r>
      <w:r w:rsidR="006307BC">
        <w:rPr>
          <w:rFonts w:ascii="Times New Roman" w:hAnsi="Times New Roman" w:cs="Times New Roman"/>
          <w:sz w:val="24"/>
          <w:szCs w:val="24"/>
          <w:lang w:val="en-US"/>
        </w:rPr>
        <w:t xml:space="preserve"> assume</w:t>
      </w:r>
      <w:r>
        <w:rPr>
          <w:rFonts w:ascii="Times New Roman" w:hAnsi="Times New Roman" w:cs="Times New Roman"/>
          <w:sz w:val="24"/>
          <w:szCs w:val="24"/>
          <w:lang w:val="en-US"/>
        </w:rPr>
        <w:t>s</w:t>
      </w:r>
      <w:r w:rsidR="006307BC">
        <w:rPr>
          <w:rFonts w:ascii="Times New Roman" w:hAnsi="Times New Roman" w:cs="Times New Roman"/>
          <w:sz w:val="24"/>
          <w:szCs w:val="24"/>
          <w:lang w:val="en-US"/>
        </w:rPr>
        <w:t xml:space="preserve"> a social reality that is emergent, subjectively created and objectified through human interaction (Chua, 1986). </w:t>
      </w:r>
    </w:p>
    <w:p w:rsidR="00E64991" w:rsidRDefault="0009432E" w:rsidP="0009432E">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Different studies have taken an interpretative perspective to study the accounting changes by the infiltration of NPM thoughts. Kurunm</w:t>
      </w:r>
      <w:r w:rsidRPr="00C41770">
        <w:rPr>
          <w:rFonts w:ascii="Times New Roman" w:hAnsi="Times New Roman" w:cs="Times New Roman"/>
          <w:sz w:val="24"/>
          <w:szCs w:val="24"/>
          <w:lang w:val="en-US"/>
        </w:rPr>
        <w:t>ä</w:t>
      </w:r>
      <w:r>
        <w:rPr>
          <w:rFonts w:ascii="Times New Roman" w:hAnsi="Times New Roman" w:cs="Times New Roman"/>
          <w:sz w:val="24"/>
          <w:szCs w:val="24"/>
          <w:lang w:val="en-US"/>
        </w:rPr>
        <w:t>ki</w:t>
      </w:r>
      <w:r w:rsidR="004A6137">
        <w:rPr>
          <w:rFonts w:ascii="Times New Roman" w:hAnsi="Times New Roman" w:cs="Times New Roman"/>
          <w:sz w:val="24"/>
          <w:szCs w:val="24"/>
          <w:lang w:val="en-US"/>
        </w:rPr>
        <w:t xml:space="preserve"> et al. (2003),</w:t>
      </w:r>
      <w:r w:rsidR="00DD1D11">
        <w:rPr>
          <w:rFonts w:ascii="Times New Roman" w:hAnsi="Times New Roman" w:cs="Times New Roman"/>
          <w:sz w:val="24"/>
          <w:szCs w:val="24"/>
          <w:lang w:val="en-US"/>
        </w:rPr>
        <w:t xml:space="preserve"> </w:t>
      </w:r>
      <w:r w:rsidR="004A6137">
        <w:rPr>
          <w:rFonts w:ascii="Times New Roman" w:hAnsi="Times New Roman" w:cs="Times New Roman"/>
          <w:sz w:val="24"/>
          <w:szCs w:val="24"/>
          <w:lang w:val="en-US"/>
        </w:rPr>
        <w:t>Kurunm</w:t>
      </w:r>
      <w:r w:rsidR="004A6137" w:rsidRPr="00C41770">
        <w:rPr>
          <w:rFonts w:ascii="Times New Roman" w:hAnsi="Times New Roman" w:cs="Times New Roman"/>
          <w:sz w:val="24"/>
          <w:szCs w:val="24"/>
          <w:lang w:val="en-US"/>
        </w:rPr>
        <w:t>ä</w:t>
      </w:r>
      <w:r w:rsidR="004A6137">
        <w:rPr>
          <w:rFonts w:ascii="Times New Roman" w:hAnsi="Times New Roman" w:cs="Times New Roman"/>
          <w:sz w:val="24"/>
          <w:szCs w:val="24"/>
          <w:lang w:val="en-US"/>
        </w:rPr>
        <w:t>ki (</w:t>
      </w:r>
      <w:r>
        <w:rPr>
          <w:rFonts w:ascii="Times New Roman" w:hAnsi="Times New Roman" w:cs="Times New Roman"/>
          <w:sz w:val="24"/>
          <w:szCs w:val="24"/>
          <w:lang w:val="en-US"/>
        </w:rPr>
        <w:t>2004) and McGivern et al. (2015) show how the role of profes</w:t>
      </w:r>
      <w:r w:rsidR="00333E0A">
        <w:rPr>
          <w:rFonts w:ascii="Times New Roman" w:hAnsi="Times New Roman" w:cs="Times New Roman"/>
          <w:sz w:val="24"/>
          <w:szCs w:val="24"/>
          <w:lang w:val="en-US"/>
        </w:rPr>
        <w:t>sionals hybridizes</w:t>
      </w:r>
      <w:r>
        <w:rPr>
          <w:rFonts w:ascii="Times New Roman" w:hAnsi="Times New Roman" w:cs="Times New Roman"/>
          <w:sz w:val="24"/>
          <w:szCs w:val="24"/>
          <w:lang w:val="en-US"/>
        </w:rPr>
        <w:t xml:space="preserve"> by descri</w:t>
      </w:r>
      <w:r w:rsidR="00333E0A">
        <w:rPr>
          <w:rFonts w:ascii="Times New Roman" w:hAnsi="Times New Roman" w:cs="Times New Roman"/>
          <w:sz w:val="24"/>
          <w:szCs w:val="24"/>
          <w:lang w:val="en-US"/>
        </w:rPr>
        <w:t>bing the changing roles from ‘pure’</w:t>
      </w:r>
      <w:r>
        <w:rPr>
          <w:rFonts w:ascii="Times New Roman" w:hAnsi="Times New Roman" w:cs="Times New Roman"/>
          <w:sz w:val="24"/>
          <w:szCs w:val="24"/>
          <w:lang w:val="en-US"/>
        </w:rPr>
        <w:t xml:space="preserve"> professional</w:t>
      </w:r>
      <w:r w:rsidR="00333E0A">
        <w:rPr>
          <w:rFonts w:ascii="Times New Roman" w:hAnsi="Times New Roman" w:cs="Times New Roman"/>
          <w:sz w:val="24"/>
          <w:szCs w:val="24"/>
          <w:lang w:val="en-US"/>
        </w:rPr>
        <w:t>s</w:t>
      </w:r>
      <w:r>
        <w:rPr>
          <w:rFonts w:ascii="Times New Roman" w:hAnsi="Times New Roman" w:cs="Times New Roman"/>
          <w:sz w:val="24"/>
          <w:szCs w:val="24"/>
          <w:lang w:val="en-US"/>
        </w:rPr>
        <w:t xml:space="preserve"> into </w:t>
      </w:r>
      <w:r w:rsidRPr="00A565B9">
        <w:rPr>
          <w:rFonts w:ascii="Times New Roman" w:hAnsi="Times New Roman" w:cs="Times New Roman"/>
          <w:sz w:val="24"/>
          <w:szCs w:val="24"/>
          <w:lang w:val="en-US"/>
        </w:rPr>
        <w:t xml:space="preserve">medical professionals in managerial roles. </w:t>
      </w:r>
      <w:r>
        <w:rPr>
          <w:rFonts w:ascii="Times New Roman" w:hAnsi="Times New Roman" w:cs="Times New Roman"/>
          <w:sz w:val="24"/>
          <w:szCs w:val="24"/>
          <w:lang w:val="en-US"/>
        </w:rPr>
        <w:t>Although these studies provide</w:t>
      </w:r>
      <w:r w:rsidR="002B1BBC">
        <w:rPr>
          <w:rFonts w:ascii="Times New Roman" w:hAnsi="Times New Roman" w:cs="Times New Roman"/>
          <w:sz w:val="24"/>
          <w:szCs w:val="24"/>
          <w:lang w:val="en-US"/>
        </w:rPr>
        <w:t xml:space="preserve"> interesting in</w:t>
      </w:r>
      <w:r w:rsidR="00333E0A">
        <w:rPr>
          <w:rFonts w:ascii="Times New Roman" w:hAnsi="Times New Roman" w:cs="Times New Roman"/>
          <w:sz w:val="24"/>
          <w:szCs w:val="24"/>
          <w:lang w:val="en-US"/>
        </w:rPr>
        <w:t>sights on ‘accounting in action’ (Chua, 1986), they</w:t>
      </w:r>
      <w:r w:rsidR="002B1BBC">
        <w:rPr>
          <w:rFonts w:ascii="Times New Roman" w:hAnsi="Times New Roman" w:cs="Times New Roman"/>
          <w:sz w:val="24"/>
          <w:szCs w:val="24"/>
          <w:lang w:val="en-US"/>
        </w:rPr>
        <w:t xml:space="preserve"> still offer a limited understanding of the complex reality of practices related to NPM. </w:t>
      </w:r>
    </w:p>
    <w:p w:rsidR="000A5A7D" w:rsidRDefault="002B1BBC" w:rsidP="0009432E">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In order to get a richer understanding </w:t>
      </w:r>
      <w:r w:rsidR="00333E0A">
        <w:rPr>
          <w:rFonts w:ascii="Times New Roman" w:hAnsi="Times New Roman" w:cs="Times New Roman"/>
          <w:sz w:val="24"/>
          <w:szCs w:val="24"/>
          <w:lang w:val="en-US"/>
        </w:rPr>
        <w:t xml:space="preserve">of </w:t>
      </w:r>
      <w:r w:rsidR="00487F87">
        <w:rPr>
          <w:rFonts w:ascii="Times New Roman" w:hAnsi="Times New Roman" w:cs="Times New Roman"/>
          <w:sz w:val="24"/>
          <w:szCs w:val="24"/>
          <w:lang w:val="en-US"/>
        </w:rPr>
        <w:t>how the DOT-system as an example of the elaboration of NPM performs as an actor-network</w:t>
      </w:r>
      <w:r>
        <w:rPr>
          <w:rFonts w:ascii="Times New Roman" w:hAnsi="Times New Roman" w:cs="Times New Roman"/>
          <w:sz w:val="24"/>
          <w:szCs w:val="24"/>
          <w:lang w:val="en-US"/>
        </w:rPr>
        <w:t xml:space="preserve">, this phenomenon is studied </w:t>
      </w:r>
      <w:r w:rsidR="0060079D">
        <w:rPr>
          <w:rFonts w:ascii="Times New Roman" w:hAnsi="Times New Roman" w:cs="Times New Roman"/>
          <w:sz w:val="24"/>
          <w:szCs w:val="24"/>
          <w:lang w:val="en-US"/>
        </w:rPr>
        <w:t xml:space="preserve">by using </w:t>
      </w:r>
      <w:r w:rsidR="000A5A7D">
        <w:rPr>
          <w:rFonts w:ascii="Times New Roman" w:hAnsi="Times New Roman" w:cs="Times New Roman"/>
          <w:sz w:val="24"/>
          <w:szCs w:val="24"/>
          <w:lang w:val="en-US"/>
        </w:rPr>
        <w:t xml:space="preserve">an actor-network theory approach. </w:t>
      </w:r>
    </w:p>
    <w:p w:rsidR="0009432E" w:rsidRPr="00B14B61" w:rsidRDefault="0009432E" w:rsidP="00B14B61">
      <w:pPr>
        <w:pStyle w:val="Kop2"/>
        <w:numPr>
          <w:ilvl w:val="1"/>
          <w:numId w:val="7"/>
        </w:numPr>
        <w:spacing w:line="360" w:lineRule="auto"/>
        <w:rPr>
          <w:rFonts w:ascii="Times New Roman" w:hAnsi="Times New Roman" w:cs="Times New Roman"/>
          <w:lang w:val="en-US"/>
        </w:rPr>
      </w:pPr>
      <w:bookmarkStart w:id="17" w:name="_Toc455386174"/>
      <w:r w:rsidRPr="00B14B61">
        <w:rPr>
          <w:rFonts w:ascii="Times New Roman" w:hAnsi="Times New Roman" w:cs="Times New Roman"/>
          <w:lang w:val="en-US"/>
        </w:rPr>
        <w:t>Actor-network theory</w:t>
      </w:r>
      <w:bookmarkEnd w:id="17"/>
    </w:p>
    <w:p w:rsidR="004B3F2F" w:rsidRDefault="00870B44" w:rsidP="007A23F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Actor-network theory,</w:t>
      </w:r>
      <w:r w:rsidR="0009432E">
        <w:rPr>
          <w:rFonts w:ascii="Times New Roman" w:hAnsi="Times New Roman" w:cs="Times New Roman"/>
          <w:sz w:val="24"/>
          <w:szCs w:val="24"/>
          <w:lang w:val="en-US"/>
        </w:rPr>
        <w:t xml:space="preserve"> also known as the enrolment theory or sociology of translation, has it</w:t>
      </w:r>
      <w:r w:rsidR="00A565B9">
        <w:rPr>
          <w:rFonts w:ascii="Times New Roman" w:hAnsi="Times New Roman" w:cs="Times New Roman"/>
          <w:sz w:val="24"/>
          <w:szCs w:val="24"/>
          <w:lang w:val="en-US"/>
        </w:rPr>
        <w:t>s</w:t>
      </w:r>
      <w:r w:rsidR="000A5A7D">
        <w:rPr>
          <w:rFonts w:ascii="Times New Roman" w:hAnsi="Times New Roman" w:cs="Times New Roman"/>
          <w:sz w:val="24"/>
          <w:szCs w:val="24"/>
          <w:lang w:val="en-US"/>
        </w:rPr>
        <w:t xml:space="preserve"> origins in the mid-1980s in</w:t>
      </w:r>
      <w:r w:rsidR="0009432E">
        <w:rPr>
          <w:rFonts w:ascii="Times New Roman" w:hAnsi="Times New Roman" w:cs="Times New Roman"/>
          <w:sz w:val="24"/>
          <w:szCs w:val="24"/>
          <w:lang w:val="en-US"/>
        </w:rPr>
        <w:t xml:space="preserve"> the work of John Law, Bruno Latour and Michel Callon.</w:t>
      </w:r>
      <w:r w:rsidR="004E33F9" w:rsidRPr="004E33F9">
        <w:rPr>
          <w:rFonts w:ascii="Times New Roman" w:hAnsi="Times New Roman" w:cs="Times New Roman"/>
          <w:sz w:val="24"/>
          <w:szCs w:val="24"/>
          <w:lang w:val="en-US"/>
        </w:rPr>
        <w:t xml:space="preserve"> </w:t>
      </w:r>
      <w:r w:rsidR="007A23FD">
        <w:rPr>
          <w:rFonts w:ascii="Times New Roman" w:hAnsi="Times New Roman" w:cs="Times New Roman"/>
          <w:sz w:val="24"/>
          <w:szCs w:val="24"/>
          <w:lang w:val="en-US"/>
        </w:rPr>
        <w:t>It characterizes itself by claiming that the shaping of reality is a process which</w:t>
      </w:r>
      <w:r w:rsidR="002A1E0E">
        <w:rPr>
          <w:rFonts w:ascii="Times New Roman" w:hAnsi="Times New Roman" w:cs="Times New Roman"/>
          <w:sz w:val="24"/>
          <w:szCs w:val="24"/>
          <w:lang w:val="en-US"/>
        </w:rPr>
        <w:t xml:space="preserve"> arises through the interaction</w:t>
      </w:r>
      <w:r w:rsidR="007A23FD">
        <w:rPr>
          <w:rFonts w:ascii="Times New Roman" w:hAnsi="Times New Roman" w:cs="Times New Roman"/>
          <w:sz w:val="24"/>
          <w:szCs w:val="24"/>
          <w:lang w:val="en-US"/>
        </w:rPr>
        <w:t xml:space="preserve"> between heterogeneous actors. </w:t>
      </w:r>
      <w:r w:rsidR="004B3F2F">
        <w:rPr>
          <w:rFonts w:ascii="Times New Roman" w:hAnsi="Times New Roman" w:cs="Times New Roman"/>
          <w:sz w:val="24"/>
          <w:szCs w:val="24"/>
          <w:lang w:val="en-US"/>
        </w:rPr>
        <w:t>The aspect of heterogeneity is a distinct aspect of actor-network theory, as it means that from an analytical view human and non-human are symmetrically treated. To obtain an u</w:t>
      </w:r>
      <w:r w:rsidR="002A1E0E">
        <w:rPr>
          <w:rFonts w:ascii="Times New Roman" w:hAnsi="Times New Roman" w:cs="Times New Roman"/>
          <w:sz w:val="24"/>
          <w:szCs w:val="24"/>
          <w:lang w:val="en-US"/>
        </w:rPr>
        <w:t>nderstanding of the interaction</w:t>
      </w:r>
      <w:r w:rsidR="004D2063">
        <w:rPr>
          <w:rFonts w:ascii="Times New Roman" w:hAnsi="Times New Roman" w:cs="Times New Roman"/>
          <w:sz w:val="24"/>
          <w:szCs w:val="24"/>
          <w:lang w:val="en-US"/>
        </w:rPr>
        <w:t>s</w:t>
      </w:r>
      <w:r w:rsidR="004E33F9">
        <w:rPr>
          <w:rFonts w:ascii="Times New Roman" w:hAnsi="Times New Roman" w:cs="Times New Roman"/>
          <w:sz w:val="24"/>
          <w:szCs w:val="24"/>
          <w:lang w:val="en-US"/>
        </w:rPr>
        <w:t xml:space="preserve"> between </w:t>
      </w:r>
      <w:r w:rsidR="002A1E0E">
        <w:rPr>
          <w:rFonts w:ascii="Times New Roman" w:hAnsi="Times New Roman" w:cs="Times New Roman"/>
          <w:sz w:val="24"/>
          <w:szCs w:val="24"/>
          <w:lang w:val="en-US"/>
        </w:rPr>
        <w:t>tho</w:t>
      </w:r>
      <w:r w:rsidR="007A23FD">
        <w:rPr>
          <w:rFonts w:ascii="Times New Roman" w:hAnsi="Times New Roman" w:cs="Times New Roman"/>
          <w:sz w:val="24"/>
          <w:szCs w:val="24"/>
          <w:lang w:val="en-US"/>
        </w:rPr>
        <w:t>se heterogeneous</w:t>
      </w:r>
      <w:r w:rsidR="008A56C4">
        <w:rPr>
          <w:rFonts w:ascii="Times New Roman" w:hAnsi="Times New Roman" w:cs="Times New Roman"/>
          <w:sz w:val="24"/>
          <w:szCs w:val="24"/>
          <w:lang w:val="en-US"/>
        </w:rPr>
        <w:t xml:space="preserve"> </w:t>
      </w:r>
      <w:r w:rsidR="004E33F9">
        <w:rPr>
          <w:rFonts w:ascii="Times New Roman" w:hAnsi="Times New Roman" w:cs="Times New Roman"/>
          <w:sz w:val="24"/>
          <w:szCs w:val="24"/>
          <w:lang w:val="en-US"/>
        </w:rPr>
        <w:t>actors</w:t>
      </w:r>
      <w:r w:rsidR="004B3F2F">
        <w:rPr>
          <w:rFonts w:ascii="Times New Roman" w:hAnsi="Times New Roman" w:cs="Times New Roman"/>
          <w:sz w:val="24"/>
          <w:szCs w:val="24"/>
          <w:lang w:val="en-US"/>
        </w:rPr>
        <w:t>, actor-network theory takes a network of actors into account (Chua &amp; Mahama, 2007). These networks form the focus of study. Actor-n</w:t>
      </w:r>
      <w:r w:rsidR="004D2063">
        <w:rPr>
          <w:rFonts w:ascii="Times New Roman" w:hAnsi="Times New Roman" w:cs="Times New Roman"/>
          <w:sz w:val="24"/>
          <w:szCs w:val="24"/>
          <w:lang w:val="en-US"/>
        </w:rPr>
        <w:t>etwork theory aims to examin</w:t>
      </w:r>
      <w:r w:rsidR="004B3F2F">
        <w:rPr>
          <w:rFonts w:ascii="Times New Roman" w:hAnsi="Times New Roman" w:cs="Times New Roman"/>
          <w:sz w:val="24"/>
          <w:szCs w:val="24"/>
          <w:lang w:val="en-US"/>
        </w:rPr>
        <w:t>e and</w:t>
      </w:r>
      <w:r w:rsidR="004D2063">
        <w:rPr>
          <w:rFonts w:ascii="Times New Roman" w:hAnsi="Times New Roman" w:cs="Times New Roman"/>
          <w:sz w:val="24"/>
          <w:szCs w:val="24"/>
          <w:lang w:val="en-US"/>
        </w:rPr>
        <w:t xml:space="preserve"> theorize how networks </w:t>
      </w:r>
      <w:r w:rsidR="004D2063" w:rsidRPr="00FA3A7B">
        <w:rPr>
          <w:rFonts w:ascii="Times New Roman" w:hAnsi="Times New Roman" w:cs="Times New Roman"/>
          <w:i/>
          <w:sz w:val="24"/>
          <w:szCs w:val="24"/>
          <w:lang w:val="en-US"/>
        </w:rPr>
        <w:t>“</w:t>
      </w:r>
      <w:r w:rsidR="004B3F2F" w:rsidRPr="00FA3A7B">
        <w:rPr>
          <w:rFonts w:ascii="Times New Roman" w:hAnsi="Times New Roman" w:cs="Times New Roman"/>
          <w:i/>
          <w:sz w:val="24"/>
          <w:szCs w:val="24"/>
          <w:lang w:val="en-US"/>
        </w:rPr>
        <w:t>come into being, how they move, how actors are enrolled into a network, how parts of a network form a whole network and how networks achieve temporary stability</w:t>
      </w:r>
      <w:r w:rsidR="00FA3A7B">
        <w:rPr>
          <w:rFonts w:ascii="Times New Roman" w:hAnsi="Times New Roman" w:cs="Times New Roman"/>
          <w:i/>
          <w:sz w:val="24"/>
          <w:szCs w:val="24"/>
          <w:lang w:val="en-US"/>
        </w:rPr>
        <w:t>.</w:t>
      </w:r>
      <w:r w:rsidR="004D2063" w:rsidRPr="00FA3A7B">
        <w:rPr>
          <w:rFonts w:ascii="Times New Roman" w:hAnsi="Times New Roman" w:cs="Times New Roman"/>
          <w:i/>
          <w:sz w:val="24"/>
          <w:szCs w:val="24"/>
          <w:lang w:val="en-US"/>
        </w:rPr>
        <w:t>”</w:t>
      </w:r>
      <w:r w:rsidR="0092402E">
        <w:rPr>
          <w:rFonts w:ascii="Times New Roman" w:hAnsi="Times New Roman" w:cs="Times New Roman"/>
          <w:sz w:val="24"/>
          <w:szCs w:val="24"/>
          <w:lang w:val="en-US"/>
        </w:rPr>
        <w:t xml:space="preserve"> (Cresswell, Worth &amp;</w:t>
      </w:r>
      <w:r w:rsidR="004B3F2F">
        <w:rPr>
          <w:rFonts w:ascii="Times New Roman" w:hAnsi="Times New Roman" w:cs="Times New Roman"/>
          <w:sz w:val="24"/>
          <w:szCs w:val="24"/>
          <w:lang w:val="en-US"/>
        </w:rPr>
        <w:t xml:space="preserve"> </w:t>
      </w:r>
      <w:r w:rsidR="004B3F2F" w:rsidRPr="000C7E67">
        <w:rPr>
          <w:rFonts w:ascii="Times New Roman" w:hAnsi="Times New Roman" w:cs="Times New Roman"/>
          <w:sz w:val="24"/>
          <w:szCs w:val="24"/>
          <w:lang w:val="en-US"/>
        </w:rPr>
        <w:t>Sheikh</w:t>
      </w:r>
      <w:r w:rsidR="004B3F2F">
        <w:rPr>
          <w:rFonts w:ascii="Times New Roman" w:hAnsi="Times New Roman" w:cs="Times New Roman"/>
          <w:sz w:val="24"/>
          <w:szCs w:val="24"/>
          <w:lang w:val="en-US"/>
        </w:rPr>
        <w:t>, 2010, p. 2)</w:t>
      </w:r>
      <w:r w:rsidR="00317EED">
        <w:rPr>
          <w:rFonts w:ascii="Times New Roman" w:hAnsi="Times New Roman" w:cs="Times New Roman"/>
          <w:sz w:val="24"/>
          <w:szCs w:val="24"/>
          <w:lang w:val="en-US"/>
        </w:rPr>
        <w:t>.</w:t>
      </w:r>
    </w:p>
    <w:p w:rsidR="008A56C4" w:rsidRDefault="008A56C4" w:rsidP="004E33F9">
      <w:pPr>
        <w:pStyle w:val="Geenafstand"/>
        <w:spacing w:line="360" w:lineRule="auto"/>
        <w:jc w:val="both"/>
        <w:rPr>
          <w:rFonts w:ascii="Times New Roman" w:hAnsi="Times New Roman" w:cs="Times New Roman"/>
          <w:sz w:val="24"/>
          <w:szCs w:val="24"/>
          <w:lang w:val="en-US"/>
        </w:rPr>
      </w:pPr>
    </w:p>
    <w:p w:rsidR="00C36577" w:rsidRDefault="004B3F2F" w:rsidP="005D674F">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Although ‘actor-network theory’</w:t>
      </w:r>
      <w:r w:rsidR="0092402E">
        <w:rPr>
          <w:rFonts w:ascii="Times New Roman" w:hAnsi="Times New Roman" w:cs="Times New Roman"/>
          <w:sz w:val="24"/>
          <w:szCs w:val="24"/>
          <w:lang w:val="en-US"/>
        </w:rPr>
        <w:t xml:space="preserve"> suggests that it is a</w:t>
      </w:r>
      <w:r w:rsidR="000A5A7D">
        <w:rPr>
          <w:rFonts w:ascii="Times New Roman" w:hAnsi="Times New Roman" w:cs="Times New Roman"/>
          <w:sz w:val="24"/>
          <w:szCs w:val="24"/>
          <w:lang w:val="en-US"/>
        </w:rPr>
        <w:t xml:space="preserve"> theory, it can</w:t>
      </w:r>
      <w:r w:rsidR="00870B44">
        <w:rPr>
          <w:rFonts w:ascii="Times New Roman" w:hAnsi="Times New Roman" w:cs="Times New Roman"/>
          <w:sz w:val="24"/>
          <w:szCs w:val="24"/>
          <w:lang w:val="en-US"/>
        </w:rPr>
        <w:t xml:space="preserve"> </w:t>
      </w:r>
      <w:r w:rsidR="0092402E">
        <w:rPr>
          <w:rFonts w:ascii="Times New Roman" w:hAnsi="Times New Roman" w:cs="Times New Roman"/>
          <w:sz w:val="24"/>
          <w:szCs w:val="24"/>
          <w:lang w:val="en-US"/>
        </w:rPr>
        <w:t xml:space="preserve">be </w:t>
      </w:r>
      <w:r w:rsidR="00870B44">
        <w:rPr>
          <w:rFonts w:ascii="Times New Roman" w:hAnsi="Times New Roman" w:cs="Times New Roman"/>
          <w:sz w:val="24"/>
          <w:szCs w:val="24"/>
          <w:lang w:val="en-US"/>
        </w:rPr>
        <w:t>referred to as a theoret</w:t>
      </w:r>
      <w:r w:rsidR="00105325">
        <w:rPr>
          <w:rFonts w:ascii="Times New Roman" w:hAnsi="Times New Roman" w:cs="Times New Roman"/>
          <w:sz w:val="24"/>
          <w:szCs w:val="24"/>
          <w:lang w:val="en-US"/>
        </w:rPr>
        <w:t>ical set of ideas, an approach</w:t>
      </w:r>
      <w:r w:rsidR="00870B44">
        <w:rPr>
          <w:rFonts w:ascii="Times New Roman" w:hAnsi="Times New Roman" w:cs="Times New Roman"/>
          <w:sz w:val="24"/>
          <w:szCs w:val="24"/>
          <w:lang w:val="en-US"/>
        </w:rPr>
        <w:t xml:space="preserve"> of how to study phenomena. As explicated by Wacker (1998), a theory must meet four basis criteria. First of all, it has to contain conceptual definitions. Secondly, it needs a domain specification to identify where the theory is to be applied. In the third stage of theory-building, possible logical relationships between variables are deductively determined, often derived from fundamental laws. Based on these relationships, theory </w:t>
      </w:r>
      <w:r w:rsidR="000B3141">
        <w:rPr>
          <w:rFonts w:ascii="Times New Roman" w:hAnsi="Times New Roman" w:cs="Times New Roman"/>
          <w:sz w:val="24"/>
          <w:szCs w:val="24"/>
          <w:lang w:val="en-US"/>
        </w:rPr>
        <w:t>predic</w:t>
      </w:r>
      <w:r w:rsidR="00870B44">
        <w:rPr>
          <w:rFonts w:ascii="Times New Roman" w:hAnsi="Times New Roman" w:cs="Times New Roman"/>
          <w:sz w:val="24"/>
          <w:szCs w:val="24"/>
          <w:lang w:val="en-US"/>
        </w:rPr>
        <w:t xml:space="preserve">tions are </w:t>
      </w:r>
      <w:r w:rsidR="000B3141">
        <w:rPr>
          <w:rFonts w:ascii="Times New Roman" w:hAnsi="Times New Roman" w:cs="Times New Roman"/>
          <w:sz w:val="24"/>
          <w:szCs w:val="24"/>
          <w:lang w:val="en-US"/>
        </w:rPr>
        <w:t xml:space="preserve">derived </w:t>
      </w:r>
      <w:r w:rsidR="00870B44">
        <w:rPr>
          <w:rFonts w:ascii="Times New Roman" w:hAnsi="Times New Roman" w:cs="Times New Roman"/>
          <w:sz w:val="24"/>
          <w:szCs w:val="24"/>
          <w:lang w:val="en-US"/>
        </w:rPr>
        <w:t xml:space="preserve">and tested (Wacker, 1998). </w:t>
      </w:r>
      <w:r w:rsidR="004749B3">
        <w:rPr>
          <w:rFonts w:ascii="Times New Roman" w:hAnsi="Times New Roman" w:cs="Times New Roman"/>
          <w:sz w:val="24"/>
          <w:szCs w:val="24"/>
          <w:lang w:val="en-US"/>
        </w:rPr>
        <w:t>A theory</w:t>
      </w:r>
      <w:r w:rsidR="000B3141">
        <w:rPr>
          <w:rFonts w:ascii="Times New Roman" w:hAnsi="Times New Roman" w:cs="Times New Roman"/>
          <w:sz w:val="24"/>
          <w:szCs w:val="24"/>
          <w:lang w:val="en-US"/>
        </w:rPr>
        <w:t xml:space="preserve"> assumes linear </w:t>
      </w:r>
      <w:r w:rsidR="00186094">
        <w:rPr>
          <w:rFonts w:ascii="Times New Roman" w:hAnsi="Times New Roman" w:cs="Times New Roman"/>
          <w:sz w:val="24"/>
          <w:szCs w:val="24"/>
          <w:lang w:val="en-US"/>
        </w:rPr>
        <w:t xml:space="preserve">and derivative </w:t>
      </w:r>
      <w:r w:rsidR="000B3141">
        <w:rPr>
          <w:rFonts w:ascii="Times New Roman" w:hAnsi="Times New Roman" w:cs="Times New Roman"/>
          <w:sz w:val="24"/>
          <w:szCs w:val="24"/>
          <w:lang w:val="en-US"/>
        </w:rPr>
        <w:t>associatio</w:t>
      </w:r>
      <w:r w:rsidR="000A5A7D">
        <w:rPr>
          <w:rFonts w:ascii="Times New Roman" w:hAnsi="Times New Roman" w:cs="Times New Roman"/>
          <w:sz w:val="24"/>
          <w:szCs w:val="24"/>
          <w:lang w:val="en-US"/>
        </w:rPr>
        <w:t>ns, which could be predicted be</w:t>
      </w:r>
      <w:r w:rsidR="000B3141">
        <w:rPr>
          <w:rFonts w:ascii="Times New Roman" w:hAnsi="Times New Roman" w:cs="Times New Roman"/>
          <w:sz w:val="24"/>
          <w:szCs w:val="24"/>
          <w:lang w:val="en-US"/>
        </w:rPr>
        <w:t>forehand and be verified or falsified during empirical testing. Actor-network theory counters these characteristics by assumin</w:t>
      </w:r>
      <w:r w:rsidR="00C36577">
        <w:rPr>
          <w:rFonts w:ascii="Times New Roman" w:hAnsi="Times New Roman" w:cs="Times New Roman"/>
          <w:sz w:val="24"/>
          <w:szCs w:val="24"/>
          <w:lang w:val="en-US"/>
        </w:rPr>
        <w:t>g</w:t>
      </w:r>
      <w:r w:rsidR="00CF477A">
        <w:rPr>
          <w:rFonts w:ascii="Times New Roman" w:hAnsi="Times New Roman" w:cs="Times New Roman"/>
          <w:sz w:val="24"/>
          <w:szCs w:val="24"/>
          <w:lang w:val="en-US"/>
        </w:rPr>
        <w:t xml:space="preserve"> </w:t>
      </w:r>
      <w:r w:rsidR="00C36577" w:rsidRPr="008623FF">
        <w:rPr>
          <w:rFonts w:ascii="Times New Roman" w:hAnsi="Times New Roman" w:cs="Times New Roman"/>
          <w:sz w:val="24"/>
          <w:szCs w:val="24"/>
          <w:lang w:val="en-US"/>
        </w:rPr>
        <w:t>agnosticism</w:t>
      </w:r>
      <w:r w:rsidR="00C36577">
        <w:rPr>
          <w:rFonts w:ascii="Times New Roman" w:hAnsi="Times New Roman" w:cs="Times New Roman"/>
          <w:sz w:val="24"/>
          <w:szCs w:val="24"/>
          <w:lang w:val="en-US"/>
        </w:rPr>
        <w:t xml:space="preserve">, which implies that a priori assumptions of the nature of networks or causal conditions are abandoned (Ritzer, 2005). It states that </w:t>
      </w:r>
      <w:r w:rsidR="00CF477A">
        <w:rPr>
          <w:rFonts w:ascii="Times New Roman" w:hAnsi="Times New Roman" w:cs="Times New Roman"/>
          <w:sz w:val="24"/>
          <w:szCs w:val="24"/>
          <w:lang w:val="en-US"/>
        </w:rPr>
        <w:t xml:space="preserve">knowledge is a </w:t>
      </w:r>
      <w:r w:rsidR="00CF477A" w:rsidRPr="004D2063">
        <w:rPr>
          <w:rFonts w:ascii="Times New Roman" w:hAnsi="Times New Roman" w:cs="Times New Roman"/>
          <w:sz w:val="24"/>
          <w:szCs w:val="24"/>
          <w:lang w:val="en-US"/>
        </w:rPr>
        <w:t>social product</w:t>
      </w:r>
      <w:r w:rsidR="00CF477A">
        <w:rPr>
          <w:rFonts w:ascii="Times New Roman" w:hAnsi="Times New Roman" w:cs="Times New Roman"/>
          <w:sz w:val="24"/>
          <w:szCs w:val="24"/>
          <w:lang w:val="en-US"/>
        </w:rPr>
        <w:t xml:space="preserve"> rather than something that is generated through scientific me</w:t>
      </w:r>
      <w:r w:rsidR="00A84A24">
        <w:rPr>
          <w:rFonts w:ascii="Times New Roman" w:hAnsi="Times New Roman" w:cs="Times New Roman"/>
          <w:sz w:val="24"/>
          <w:szCs w:val="24"/>
          <w:lang w:val="en-US"/>
        </w:rPr>
        <w:t xml:space="preserve">thods (Law, 1992). </w:t>
      </w:r>
      <w:r w:rsidR="00C36577">
        <w:rPr>
          <w:rFonts w:ascii="Times New Roman" w:hAnsi="Times New Roman" w:cs="Times New Roman"/>
          <w:sz w:val="24"/>
          <w:szCs w:val="24"/>
          <w:lang w:val="en-US"/>
        </w:rPr>
        <w:t xml:space="preserve">The focus of actor-network theorists is on </w:t>
      </w:r>
      <w:r w:rsidR="00464445">
        <w:rPr>
          <w:rFonts w:ascii="Times New Roman" w:hAnsi="Times New Roman" w:cs="Times New Roman"/>
          <w:sz w:val="24"/>
          <w:szCs w:val="24"/>
          <w:lang w:val="en-US"/>
        </w:rPr>
        <w:t xml:space="preserve">examining these social products from an </w:t>
      </w:r>
      <w:r w:rsidR="00186094">
        <w:rPr>
          <w:rFonts w:ascii="Times New Roman" w:hAnsi="Times New Roman" w:cs="Times New Roman"/>
          <w:sz w:val="24"/>
          <w:szCs w:val="24"/>
          <w:lang w:val="en-US"/>
        </w:rPr>
        <w:t>interpretative</w:t>
      </w:r>
      <w:r w:rsidR="00464445">
        <w:rPr>
          <w:rFonts w:ascii="Times New Roman" w:hAnsi="Times New Roman" w:cs="Times New Roman"/>
          <w:sz w:val="24"/>
          <w:szCs w:val="24"/>
          <w:lang w:val="en-US"/>
        </w:rPr>
        <w:t xml:space="preserve"> perspective. </w:t>
      </w:r>
      <w:r w:rsidR="004D2063">
        <w:rPr>
          <w:rFonts w:ascii="Times New Roman" w:hAnsi="Times New Roman" w:cs="Times New Roman"/>
          <w:sz w:val="24"/>
          <w:szCs w:val="24"/>
          <w:lang w:val="en-US"/>
        </w:rPr>
        <w:t>The term ‘theory’ thus might be somewhat confusing when describing actor-network theory. It is therefore important to keep in mind that the term ref</w:t>
      </w:r>
      <w:r w:rsidR="000A5A7D">
        <w:rPr>
          <w:rFonts w:ascii="Times New Roman" w:hAnsi="Times New Roman" w:cs="Times New Roman"/>
          <w:sz w:val="24"/>
          <w:szCs w:val="24"/>
          <w:lang w:val="en-US"/>
        </w:rPr>
        <w:t>lects an approach rather than</w:t>
      </w:r>
      <w:r w:rsidR="004D2063">
        <w:rPr>
          <w:rFonts w:ascii="Times New Roman" w:hAnsi="Times New Roman" w:cs="Times New Roman"/>
          <w:sz w:val="24"/>
          <w:szCs w:val="24"/>
          <w:lang w:val="en-US"/>
        </w:rPr>
        <w:t xml:space="preserve"> </w:t>
      </w:r>
      <w:r w:rsidR="000A5A7D">
        <w:rPr>
          <w:rFonts w:ascii="Times New Roman" w:hAnsi="Times New Roman" w:cs="Times New Roman"/>
          <w:sz w:val="24"/>
          <w:szCs w:val="24"/>
          <w:lang w:val="en-US"/>
        </w:rPr>
        <w:t xml:space="preserve">that </w:t>
      </w:r>
      <w:r w:rsidR="004D2063">
        <w:rPr>
          <w:rFonts w:ascii="Times New Roman" w:hAnsi="Times New Roman" w:cs="Times New Roman"/>
          <w:sz w:val="24"/>
          <w:szCs w:val="24"/>
          <w:lang w:val="en-US"/>
        </w:rPr>
        <w:t>it describes a theory.</w:t>
      </w:r>
      <w:r w:rsidR="00DD1D11">
        <w:rPr>
          <w:rFonts w:ascii="Times New Roman" w:hAnsi="Times New Roman" w:cs="Times New Roman"/>
          <w:sz w:val="24"/>
          <w:szCs w:val="24"/>
          <w:lang w:val="en-US"/>
        </w:rPr>
        <w:t xml:space="preserve"> </w:t>
      </w:r>
    </w:p>
    <w:p w:rsidR="00FB1A6C" w:rsidRPr="006267ED" w:rsidRDefault="00FB1A6C" w:rsidP="00FB1A6C">
      <w:pPr>
        <w:pStyle w:val="Kop3"/>
        <w:numPr>
          <w:ilvl w:val="2"/>
          <w:numId w:val="7"/>
        </w:numPr>
        <w:spacing w:line="360" w:lineRule="auto"/>
        <w:rPr>
          <w:rFonts w:ascii="Times New Roman" w:hAnsi="Times New Roman" w:cs="Times New Roman"/>
          <w:sz w:val="24"/>
          <w:szCs w:val="24"/>
          <w:lang w:val="en-US"/>
        </w:rPr>
      </w:pPr>
      <w:bookmarkStart w:id="18" w:name="_Toc455386175"/>
      <w:r w:rsidRPr="006267ED">
        <w:rPr>
          <w:rFonts w:ascii="Times New Roman" w:hAnsi="Times New Roman" w:cs="Times New Roman"/>
          <w:sz w:val="24"/>
          <w:szCs w:val="24"/>
          <w:lang w:val="en-US"/>
        </w:rPr>
        <w:lastRenderedPageBreak/>
        <w:t>Characteristics of actor-network theory</w:t>
      </w:r>
      <w:bookmarkEnd w:id="18"/>
    </w:p>
    <w:p w:rsidR="00FB1A6C" w:rsidRPr="00A41864" w:rsidRDefault="00FB1A6C" w:rsidP="00FB1A6C">
      <w:pPr>
        <w:pStyle w:val="Kop4"/>
        <w:spacing w:line="360" w:lineRule="auto"/>
        <w:rPr>
          <w:rFonts w:ascii="Times New Roman" w:hAnsi="Times New Roman" w:cs="Times New Roman"/>
          <w:sz w:val="24"/>
          <w:szCs w:val="24"/>
          <w:lang w:val="en-US"/>
        </w:rPr>
      </w:pPr>
      <w:r w:rsidRPr="00A41864">
        <w:rPr>
          <w:rFonts w:ascii="Times New Roman" w:hAnsi="Times New Roman" w:cs="Times New Roman"/>
          <w:sz w:val="24"/>
          <w:szCs w:val="24"/>
          <w:lang w:val="en-US"/>
        </w:rPr>
        <w:t>Te</w:t>
      </w:r>
      <w:r w:rsidR="00C22D66">
        <w:rPr>
          <w:rFonts w:ascii="Times New Roman" w:hAnsi="Times New Roman" w:cs="Times New Roman"/>
          <w:sz w:val="24"/>
          <w:szCs w:val="24"/>
          <w:lang w:val="en-US"/>
        </w:rPr>
        <w:t xml:space="preserve">rminology: actants vs. actors, </w:t>
      </w:r>
      <w:r w:rsidRPr="00A41864">
        <w:rPr>
          <w:rFonts w:ascii="Times New Roman" w:hAnsi="Times New Roman" w:cs="Times New Roman"/>
          <w:sz w:val="24"/>
          <w:szCs w:val="24"/>
          <w:lang w:val="en-US"/>
        </w:rPr>
        <w:t xml:space="preserve">action nets, networks and actor-networks </w:t>
      </w:r>
    </w:p>
    <w:p w:rsidR="004B3F2F" w:rsidRDefault="00FB1A6C" w:rsidP="008E3AD2">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study of actor-network theory is concerned with the </w:t>
      </w:r>
      <w:r w:rsidRPr="00391AC9">
        <w:rPr>
          <w:rFonts w:ascii="Times New Roman" w:hAnsi="Times New Roman" w:cs="Times New Roman"/>
          <w:sz w:val="24"/>
          <w:szCs w:val="24"/>
          <w:lang w:val="en-US"/>
        </w:rPr>
        <w:t xml:space="preserve">shaping of actor-networks. These actor-networks </w:t>
      </w:r>
      <w:r w:rsidR="00BC7387">
        <w:rPr>
          <w:rFonts w:ascii="Times New Roman" w:hAnsi="Times New Roman" w:cs="Times New Roman"/>
          <w:sz w:val="24"/>
          <w:szCs w:val="24"/>
          <w:lang w:val="en-US"/>
        </w:rPr>
        <w:t xml:space="preserve">are </w:t>
      </w:r>
      <w:r w:rsidR="00391AC9">
        <w:rPr>
          <w:rFonts w:ascii="Times New Roman" w:hAnsi="Times New Roman" w:cs="Times New Roman"/>
          <w:sz w:val="24"/>
          <w:szCs w:val="24"/>
          <w:lang w:val="en-US"/>
        </w:rPr>
        <w:t xml:space="preserve">not the same networks as we perceive an old-boys network, a telephone network, or a personal network of friends, colleagues and family. </w:t>
      </w:r>
      <w:r w:rsidR="000E7BA4">
        <w:rPr>
          <w:rFonts w:ascii="Times New Roman" w:hAnsi="Times New Roman" w:cs="Times New Roman"/>
          <w:sz w:val="24"/>
          <w:szCs w:val="24"/>
          <w:lang w:val="en-US"/>
        </w:rPr>
        <w:t>Those</w:t>
      </w:r>
      <w:r w:rsidR="00570FEF">
        <w:rPr>
          <w:rFonts w:ascii="Times New Roman" w:hAnsi="Times New Roman" w:cs="Times New Roman"/>
          <w:sz w:val="24"/>
          <w:szCs w:val="24"/>
          <w:lang w:val="en-US"/>
        </w:rPr>
        <w:t xml:space="preserve"> networks assume that actors who exist </w:t>
      </w:r>
      <w:r w:rsidR="00443077">
        <w:rPr>
          <w:rFonts w:ascii="Times New Roman" w:hAnsi="Times New Roman" w:cs="Times New Roman"/>
          <w:sz w:val="24"/>
          <w:szCs w:val="24"/>
          <w:lang w:val="en-US"/>
        </w:rPr>
        <w:t xml:space="preserve">a </w:t>
      </w:r>
      <w:r w:rsidR="00570FEF">
        <w:rPr>
          <w:rFonts w:ascii="Times New Roman" w:hAnsi="Times New Roman" w:cs="Times New Roman"/>
          <w:sz w:val="24"/>
          <w:szCs w:val="24"/>
          <w:lang w:val="en-US"/>
        </w:rPr>
        <w:t>prior</w:t>
      </w:r>
      <w:r w:rsidR="00443077">
        <w:rPr>
          <w:rFonts w:ascii="Times New Roman" w:hAnsi="Times New Roman" w:cs="Times New Roman"/>
          <w:sz w:val="24"/>
          <w:szCs w:val="24"/>
          <w:lang w:val="en-US"/>
        </w:rPr>
        <w:t>i</w:t>
      </w:r>
      <w:r w:rsidR="00570FEF">
        <w:rPr>
          <w:rFonts w:ascii="Times New Roman" w:hAnsi="Times New Roman" w:cs="Times New Roman"/>
          <w:sz w:val="24"/>
          <w:szCs w:val="24"/>
          <w:lang w:val="en-US"/>
        </w:rPr>
        <w:t xml:space="preserve"> to the network start to connect with ea</w:t>
      </w:r>
      <w:r w:rsidR="00981E0B">
        <w:rPr>
          <w:rFonts w:ascii="Times New Roman" w:hAnsi="Times New Roman" w:cs="Times New Roman"/>
          <w:sz w:val="24"/>
          <w:szCs w:val="24"/>
          <w:lang w:val="en-US"/>
        </w:rPr>
        <w:t>ch other, whereby the structure</w:t>
      </w:r>
      <w:r w:rsidR="00570FEF">
        <w:rPr>
          <w:rFonts w:ascii="Times New Roman" w:hAnsi="Times New Roman" w:cs="Times New Roman"/>
          <w:sz w:val="24"/>
          <w:szCs w:val="24"/>
          <w:lang w:val="en-US"/>
        </w:rPr>
        <w:t xml:space="preserve"> </w:t>
      </w:r>
      <w:r w:rsidR="00981E0B">
        <w:rPr>
          <w:rFonts w:ascii="Times New Roman" w:hAnsi="Times New Roman" w:cs="Times New Roman"/>
          <w:sz w:val="24"/>
          <w:szCs w:val="24"/>
          <w:lang w:val="en-US"/>
        </w:rPr>
        <w:t>of the network determines</w:t>
      </w:r>
      <w:r w:rsidR="00570FEF">
        <w:rPr>
          <w:rFonts w:ascii="Times New Roman" w:hAnsi="Times New Roman" w:cs="Times New Roman"/>
          <w:sz w:val="24"/>
          <w:szCs w:val="24"/>
          <w:lang w:val="en-US"/>
        </w:rPr>
        <w:t xml:space="preserve"> the processes within. Actor-network theory takes another perspective by examining how these particular actors emerge, why they are connected with each other and how a network is created (Czarniawska &amp; Hernes, 2005). </w:t>
      </w:r>
      <w:r w:rsidR="00FD763F">
        <w:rPr>
          <w:rFonts w:ascii="Times New Roman" w:hAnsi="Times New Roman" w:cs="Times New Roman"/>
          <w:sz w:val="24"/>
          <w:szCs w:val="24"/>
          <w:lang w:val="en-US"/>
        </w:rPr>
        <w:t>Instead of assuming that actors, organizations and networks</w:t>
      </w:r>
      <w:r w:rsidR="00836D7A">
        <w:rPr>
          <w:rFonts w:ascii="Times New Roman" w:hAnsi="Times New Roman" w:cs="Times New Roman"/>
          <w:sz w:val="24"/>
          <w:szCs w:val="24"/>
          <w:lang w:val="en-US"/>
        </w:rPr>
        <w:t xml:space="preserve"> exist a priori, actor-netw</w:t>
      </w:r>
      <w:r w:rsidR="00FD763F">
        <w:rPr>
          <w:rFonts w:ascii="Times New Roman" w:hAnsi="Times New Roman" w:cs="Times New Roman"/>
          <w:sz w:val="24"/>
          <w:szCs w:val="24"/>
          <w:lang w:val="en-US"/>
        </w:rPr>
        <w:t>ork theory rather perceives them</w:t>
      </w:r>
      <w:r w:rsidR="00836D7A">
        <w:rPr>
          <w:rFonts w:ascii="Times New Roman" w:hAnsi="Times New Roman" w:cs="Times New Roman"/>
          <w:sz w:val="24"/>
          <w:szCs w:val="24"/>
          <w:lang w:val="en-US"/>
        </w:rPr>
        <w:t xml:space="preserve"> as </w:t>
      </w:r>
      <w:r w:rsidR="00836D7A" w:rsidRPr="00FD763F">
        <w:rPr>
          <w:rFonts w:ascii="Times New Roman" w:hAnsi="Times New Roman" w:cs="Times New Roman"/>
          <w:i/>
          <w:sz w:val="24"/>
          <w:szCs w:val="24"/>
          <w:lang w:val="en-US"/>
        </w:rPr>
        <w:t>products</w:t>
      </w:r>
      <w:r w:rsidR="00836D7A">
        <w:rPr>
          <w:rFonts w:ascii="Times New Roman" w:hAnsi="Times New Roman" w:cs="Times New Roman"/>
          <w:sz w:val="24"/>
          <w:szCs w:val="24"/>
          <w:lang w:val="en-US"/>
        </w:rPr>
        <w:t xml:space="preserve"> or stabilized </w:t>
      </w:r>
      <w:r w:rsidR="00836D7A" w:rsidRPr="00FD763F">
        <w:rPr>
          <w:rFonts w:ascii="Times New Roman" w:hAnsi="Times New Roman" w:cs="Times New Roman"/>
          <w:i/>
          <w:sz w:val="24"/>
          <w:szCs w:val="24"/>
          <w:lang w:val="en-US"/>
        </w:rPr>
        <w:t xml:space="preserve">effects </w:t>
      </w:r>
      <w:r w:rsidR="00836D7A">
        <w:rPr>
          <w:rFonts w:ascii="Times New Roman" w:hAnsi="Times New Roman" w:cs="Times New Roman"/>
          <w:sz w:val="24"/>
          <w:szCs w:val="24"/>
          <w:lang w:val="en-US"/>
        </w:rPr>
        <w:t>of organizing activities.</w:t>
      </w:r>
      <w:r w:rsidR="007F60B4">
        <w:rPr>
          <w:rFonts w:ascii="Times New Roman" w:hAnsi="Times New Roman" w:cs="Times New Roman"/>
          <w:sz w:val="24"/>
          <w:szCs w:val="24"/>
          <w:lang w:val="en-US"/>
        </w:rPr>
        <w:t xml:space="preserve"> The resulting ac</w:t>
      </w:r>
      <w:r w:rsidR="00FF034B">
        <w:rPr>
          <w:rFonts w:ascii="Times New Roman" w:hAnsi="Times New Roman" w:cs="Times New Roman"/>
          <w:sz w:val="24"/>
          <w:szCs w:val="24"/>
          <w:lang w:val="en-US"/>
        </w:rPr>
        <w:t>tor-network is desc</w:t>
      </w:r>
      <w:r w:rsidR="007F60B4">
        <w:rPr>
          <w:rFonts w:ascii="Times New Roman" w:hAnsi="Times New Roman" w:cs="Times New Roman"/>
          <w:sz w:val="24"/>
          <w:szCs w:val="24"/>
          <w:lang w:val="en-US"/>
        </w:rPr>
        <w:t>ribed as the provisional result</w:t>
      </w:r>
      <w:r w:rsidR="00FF034B">
        <w:rPr>
          <w:rFonts w:ascii="Times New Roman" w:hAnsi="Times New Roman" w:cs="Times New Roman"/>
          <w:sz w:val="24"/>
          <w:szCs w:val="24"/>
          <w:lang w:val="en-US"/>
        </w:rPr>
        <w:t xml:space="preserve"> of processes of translation, performed by the actors out of which they are composed (Ritzer, 2005). </w:t>
      </w:r>
    </w:p>
    <w:p w:rsidR="004B3F2F" w:rsidRDefault="004B3F2F" w:rsidP="008E3AD2">
      <w:pPr>
        <w:pStyle w:val="Geenafstand"/>
        <w:spacing w:line="360" w:lineRule="auto"/>
        <w:jc w:val="both"/>
        <w:rPr>
          <w:rFonts w:ascii="Times New Roman" w:hAnsi="Times New Roman" w:cs="Times New Roman"/>
          <w:sz w:val="24"/>
          <w:szCs w:val="24"/>
          <w:lang w:val="en-US"/>
        </w:rPr>
      </w:pPr>
    </w:p>
    <w:p w:rsidR="008F6364" w:rsidRDefault="00836D7A" w:rsidP="008E3AD2">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Within actor-netwo</w:t>
      </w:r>
      <w:r w:rsidR="000A5A7D">
        <w:rPr>
          <w:rFonts w:ascii="Times New Roman" w:hAnsi="Times New Roman" w:cs="Times New Roman"/>
          <w:sz w:val="24"/>
          <w:szCs w:val="24"/>
          <w:lang w:val="en-US"/>
        </w:rPr>
        <w:t>rk theory, different conceptualizations</w:t>
      </w:r>
      <w:r>
        <w:rPr>
          <w:rFonts w:ascii="Times New Roman" w:hAnsi="Times New Roman" w:cs="Times New Roman"/>
          <w:sz w:val="24"/>
          <w:szCs w:val="24"/>
          <w:lang w:val="en-US"/>
        </w:rPr>
        <w:t xml:space="preserve"> are u</w:t>
      </w:r>
      <w:r w:rsidR="000E7BA4">
        <w:rPr>
          <w:rFonts w:ascii="Times New Roman" w:hAnsi="Times New Roman" w:cs="Times New Roman"/>
          <w:sz w:val="24"/>
          <w:szCs w:val="24"/>
          <w:lang w:val="en-US"/>
        </w:rPr>
        <w:t>sed</w:t>
      </w:r>
      <w:r w:rsidR="00443077">
        <w:rPr>
          <w:rFonts w:ascii="Times New Roman" w:hAnsi="Times New Roman" w:cs="Times New Roman"/>
          <w:sz w:val="24"/>
          <w:szCs w:val="24"/>
          <w:lang w:val="en-US"/>
        </w:rPr>
        <w:t xml:space="preserve"> to describe the elements</w:t>
      </w:r>
      <w:r w:rsidR="004D2063">
        <w:rPr>
          <w:rFonts w:ascii="Times New Roman" w:hAnsi="Times New Roman" w:cs="Times New Roman"/>
          <w:sz w:val="24"/>
          <w:szCs w:val="24"/>
          <w:lang w:val="en-US"/>
        </w:rPr>
        <w:t xml:space="preserve"> of an actor-network. Czarniawska and</w:t>
      </w:r>
      <w:r w:rsidR="000E7BA4">
        <w:rPr>
          <w:rFonts w:ascii="Times New Roman" w:hAnsi="Times New Roman" w:cs="Times New Roman"/>
          <w:sz w:val="24"/>
          <w:szCs w:val="24"/>
          <w:lang w:val="en-US"/>
        </w:rPr>
        <w:t xml:space="preserve"> Hernes (2005) distinguish between actants and actors, whereby actants are perceived as those which act and are acted upon. Actants become actors if </w:t>
      </w:r>
      <w:r w:rsidR="00FD763F">
        <w:rPr>
          <w:rFonts w:ascii="Times New Roman" w:hAnsi="Times New Roman" w:cs="Times New Roman"/>
          <w:sz w:val="24"/>
          <w:szCs w:val="24"/>
          <w:lang w:val="en-US"/>
        </w:rPr>
        <w:t>they have</w:t>
      </w:r>
      <w:r w:rsidR="000E7BA4">
        <w:rPr>
          <w:rFonts w:ascii="Times New Roman" w:hAnsi="Times New Roman" w:cs="Times New Roman"/>
          <w:sz w:val="24"/>
          <w:szCs w:val="24"/>
          <w:lang w:val="en-US"/>
        </w:rPr>
        <w:t xml:space="preserve"> transpired a series of translations that enclose them in</w:t>
      </w:r>
      <w:r w:rsidR="00981E0B">
        <w:rPr>
          <w:rFonts w:ascii="Times New Roman" w:hAnsi="Times New Roman" w:cs="Times New Roman"/>
          <w:sz w:val="24"/>
          <w:szCs w:val="24"/>
          <w:lang w:val="en-US"/>
        </w:rPr>
        <w:t>to</w:t>
      </w:r>
      <w:r w:rsidR="000E7BA4">
        <w:rPr>
          <w:rFonts w:ascii="Times New Roman" w:hAnsi="Times New Roman" w:cs="Times New Roman"/>
          <w:sz w:val="24"/>
          <w:szCs w:val="24"/>
          <w:lang w:val="en-US"/>
        </w:rPr>
        <w:t xml:space="preserve"> a network. </w:t>
      </w:r>
      <w:r w:rsidR="00443077">
        <w:rPr>
          <w:rFonts w:ascii="Times New Roman" w:hAnsi="Times New Roman" w:cs="Times New Roman"/>
          <w:sz w:val="24"/>
          <w:szCs w:val="24"/>
          <w:lang w:val="en-US"/>
        </w:rPr>
        <w:t xml:space="preserve">John </w:t>
      </w:r>
      <w:r w:rsidR="000E7BA4">
        <w:rPr>
          <w:rFonts w:ascii="Times New Roman" w:hAnsi="Times New Roman" w:cs="Times New Roman"/>
          <w:sz w:val="24"/>
          <w:szCs w:val="24"/>
          <w:lang w:val="en-US"/>
        </w:rPr>
        <w:t xml:space="preserve">Law, </w:t>
      </w:r>
      <w:r w:rsidR="00443077">
        <w:rPr>
          <w:rFonts w:ascii="Times New Roman" w:hAnsi="Times New Roman" w:cs="Times New Roman"/>
          <w:sz w:val="24"/>
          <w:szCs w:val="24"/>
          <w:lang w:val="en-US"/>
        </w:rPr>
        <w:t xml:space="preserve">Bruno </w:t>
      </w:r>
      <w:r w:rsidR="000E7BA4">
        <w:rPr>
          <w:rFonts w:ascii="Times New Roman" w:hAnsi="Times New Roman" w:cs="Times New Roman"/>
          <w:sz w:val="24"/>
          <w:szCs w:val="24"/>
          <w:lang w:val="en-US"/>
        </w:rPr>
        <w:t xml:space="preserve">Latour and </w:t>
      </w:r>
      <w:r w:rsidR="00443077">
        <w:rPr>
          <w:rFonts w:ascii="Times New Roman" w:hAnsi="Times New Roman" w:cs="Times New Roman"/>
          <w:sz w:val="24"/>
          <w:szCs w:val="24"/>
          <w:lang w:val="en-US"/>
        </w:rPr>
        <w:t xml:space="preserve">Michel </w:t>
      </w:r>
      <w:r w:rsidR="000E7BA4">
        <w:rPr>
          <w:rFonts w:ascii="Times New Roman" w:hAnsi="Times New Roman" w:cs="Times New Roman"/>
          <w:sz w:val="24"/>
          <w:szCs w:val="24"/>
          <w:lang w:val="en-US"/>
        </w:rPr>
        <w:t>Callon</w:t>
      </w:r>
      <w:r w:rsidR="00FE6AB2">
        <w:rPr>
          <w:rFonts w:ascii="Times New Roman" w:hAnsi="Times New Roman" w:cs="Times New Roman"/>
          <w:sz w:val="24"/>
          <w:szCs w:val="24"/>
          <w:lang w:val="en-US"/>
        </w:rPr>
        <w:t>, however,</w:t>
      </w:r>
      <w:r w:rsidR="00981E0B">
        <w:rPr>
          <w:rFonts w:ascii="Times New Roman" w:hAnsi="Times New Roman" w:cs="Times New Roman"/>
          <w:sz w:val="24"/>
          <w:szCs w:val="24"/>
          <w:lang w:val="en-US"/>
        </w:rPr>
        <w:t xml:space="preserve"> do not make this clear dis</w:t>
      </w:r>
      <w:r w:rsidR="000E7BA4">
        <w:rPr>
          <w:rFonts w:ascii="Times New Roman" w:hAnsi="Times New Roman" w:cs="Times New Roman"/>
          <w:sz w:val="24"/>
          <w:szCs w:val="24"/>
          <w:lang w:val="en-US"/>
        </w:rPr>
        <w:t>tinction</w:t>
      </w:r>
      <w:r w:rsidR="00FD763F">
        <w:rPr>
          <w:rFonts w:ascii="Times New Roman" w:hAnsi="Times New Roman" w:cs="Times New Roman"/>
          <w:sz w:val="24"/>
          <w:szCs w:val="24"/>
          <w:lang w:val="en-US"/>
        </w:rPr>
        <w:t xml:space="preserve"> between actants and actors</w:t>
      </w:r>
      <w:r w:rsidR="00981E0B">
        <w:rPr>
          <w:rFonts w:ascii="Times New Roman" w:hAnsi="Times New Roman" w:cs="Times New Roman"/>
          <w:sz w:val="24"/>
          <w:szCs w:val="24"/>
          <w:lang w:val="en-US"/>
        </w:rPr>
        <w:t>. To avoid confusion regarding</w:t>
      </w:r>
      <w:r w:rsidR="000E7BA4">
        <w:rPr>
          <w:rFonts w:ascii="Times New Roman" w:hAnsi="Times New Roman" w:cs="Times New Roman"/>
          <w:sz w:val="24"/>
          <w:szCs w:val="24"/>
          <w:lang w:val="en-US"/>
        </w:rPr>
        <w:t xml:space="preserve"> the terms, this thesis refers to actors, whether they are already enrolled in</w:t>
      </w:r>
      <w:r w:rsidR="00981E0B">
        <w:rPr>
          <w:rFonts w:ascii="Times New Roman" w:hAnsi="Times New Roman" w:cs="Times New Roman"/>
          <w:sz w:val="24"/>
          <w:szCs w:val="24"/>
          <w:lang w:val="en-US"/>
        </w:rPr>
        <w:t>to</w:t>
      </w:r>
      <w:r w:rsidR="000E7BA4">
        <w:rPr>
          <w:rFonts w:ascii="Times New Roman" w:hAnsi="Times New Roman" w:cs="Times New Roman"/>
          <w:sz w:val="24"/>
          <w:szCs w:val="24"/>
          <w:lang w:val="en-US"/>
        </w:rPr>
        <w:t xml:space="preserve"> a network or not. </w:t>
      </w:r>
      <w:r w:rsidR="00D03A2D">
        <w:rPr>
          <w:rFonts w:ascii="Times New Roman" w:hAnsi="Times New Roman" w:cs="Times New Roman"/>
          <w:sz w:val="24"/>
          <w:szCs w:val="24"/>
          <w:lang w:val="en-US"/>
        </w:rPr>
        <w:t>The same holds for the distinctio</w:t>
      </w:r>
      <w:r w:rsidR="004D2063">
        <w:rPr>
          <w:rFonts w:ascii="Times New Roman" w:hAnsi="Times New Roman" w:cs="Times New Roman"/>
          <w:sz w:val="24"/>
          <w:szCs w:val="24"/>
          <w:lang w:val="en-US"/>
        </w:rPr>
        <w:t>n that</w:t>
      </w:r>
      <w:r w:rsidR="000449E4">
        <w:rPr>
          <w:rFonts w:ascii="Times New Roman" w:hAnsi="Times New Roman" w:cs="Times New Roman"/>
          <w:sz w:val="24"/>
          <w:szCs w:val="24"/>
          <w:lang w:val="en-US"/>
        </w:rPr>
        <w:t xml:space="preserve"> is drawn by Czarniawska and</w:t>
      </w:r>
      <w:r w:rsidR="00D03A2D">
        <w:rPr>
          <w:rFonts w:ascii="Times New Roman" w:hAnsi="Times New Roman" w:cs="Times New Roman"/>
          <w:sz w:val="24"/>
          <w:szCs w:val="24"/>
          <w:lang w:val="en-US"/>
        </w:rPr>
        <w:t xml:space="preserve"> Hernes (2005) between action nets and actor-networks. </w:t>
      </w:r>
      <w:r w:rsidR="004D2063">
        <w:rPr>
          <w:rFonts w:ascii="Times New Roman" w:hAnsi="Times New Roman" w:cs="Times New Roman"/>
          <w:sz w:val="24"/>
          <w:szCs w:val="24"/>
          <w:lang w:val="en-US"/>
        </w:rPr>
        <w:t xml:space="preserve">The term action </w:t>
      </w:r>
      <w:r w:rsidR="00400622">
        <w:rPr>
          <w:rFonts w:ascii="Times New Roman" w:hAnsi="Times New Roman" w:cs="Times New Roman"/>
          <w:sz w:val="24"/>
          <w:szCs w:val="24"/>
          <w:lang w:val="en-US"/>
        </w:rPr>
        <w:t>net derives its nature from organization studies and is allocated to emphasize the study of the construction of connections. Although Czarniawska (2004) ag</w:t>
      </w:r>
      <w:r w:rsidR="004D2063">
        <w:rPr>
          <w:rFonts w:ascii="Times New Roman" w:hAnsi="Times New Roman" w:cs="Times New Roman"/>
          <w:sz w:val="24"/>
          <w:szCs w:val="24"/>
          <w:lang w:val="en-US"/>
        </w:rPr>
        <w:t xml:space="preserve">rees that the concept of action </w:t>
      </w:r>
      <w:r w:rsidR="00400622">
        <w:rPr>
          <w:rFonts w:ascii="Times New Roman" w:hAnsi="Times New Roman" w:cs="Times New Roman"/>
          <w:sz w:val="24"/>
          <w:szCs w:val="24"/>
          <w:lang w:val="en-US"/>
        </w:rPr>
        <w:t>nets is close to the concept of actor-network, she argues that actions might produce actors, networks and macro-actors, such as an actor-network. This mean</w:t>
      </w:r>
      <w:r w:rsidR="00443077">
        <w:rPr>
          <w:rFonts w:ascii="Times New Roman" w:hAnsi="Times New Roman" w:cs="Times New Roman"/>
          <w:sz w:val="24"/>
          <w:szCs w:val="24"/>
          <w:lang w:val="en-US"/>
        </w:rPr>
        <w:t xml:space="preserve">s that an actor-network is </w:t>
      </w:r>
      <w:r w:rsidR="00400622">
        <w:rPr>
          <w:rFonts w:ascii="Times New Roman" w:hAnsi="Times New Roman" w:cs="Times New Roman"/>
          <w:sz w:val="24"/>
          <w:szCs w:val="24"/>
          <w:lang w:val="en-US"/>
        </w:rPr>
        <w:t xml:space="preserve">one possible product of translation. </w:t>
      </w:r>
      <w:r w:rsidR="003715BA">
        <w:rPr>
          <w:rFonts w:ascii="Times New Roman" w:hAnsi="Times New Roman" w:cs="Times New Roman"/>
          <w:sz w:val="24"/>
          <w:szCs w:val="24"/>
          <w:lang w:val="en-US"/>
        </w:rPr>
        <w:t xml:space="preserve">Czarniawska (2004) therefore claims to focus on the action net as the starting point to further study how actors, networks and macro-actors derive their substance or essence. </w:t>
      </w:r>
      <w:r w:rsidR="00FE6AB2">
        <w:rPr>
          <w:rFonts w:ascii="Times New Roman" w:hAnsi="Times New Roman" w:cs="Times New Roman"/>
          <w:sz w:val="24"/>
          <w:szCs w:val="24"/>
          <w:lang w:val="en-US"/>
        </w:rPr>
        <w:t xml:space="preserve">On the other hand, </w:t>
      </w:r>
      <w:r w:rsidR="00443077">
        <w:rPr>
          <w:rFonts w:ascii="Times New Roman" w:hAnsi="Times New Roman" w:cs="Times New Roman"/>
          <w:sz w:val="24"/>
          <w:szCs w:val="24"/>
          <w:lang w:val="en-US"/>
        </w:rPr>
        <w:t xml:space="preserve">John </w:t>
      </w:r>
      <w:r w:rsidR="003715BA">
        <w:rPr>
          <w:rFonts w:ascii="Times New Roman" w:hAnsi="Times New Roman" w:cs="Times New Roman"/>
          <w:sz w:val="24"/>
          <w:szCs w:val="24"/>
          <w:lang w:val="en-US"/>
        </w:rPr>
        <w:t xml:space="preserve">Law, </w:t>
      </w:r>
      <w:r w:rsidR="00443077">
        <w:rPr>
          <w:rFonts w:ascii="Times New Roman" w:hAnsi="Times New Roman" w:cs="Times New Roman"/>
          <w:sz w:val="24"/>
          <w:szCs w:val="24"/>
          <w:lang w:val="en-US"/>
        </w:rPr>
        <w:t xml:space="preserve">Bruno </w:t>
      </w:r>
      <w:r w:rsidR="003715BA">
        <w:rPr>
          <w:rFonts w:ascii="Times New Roman" w:hAnsi="Times New Roman" w:cs="Times New Roman"/>
          <w:sz w:val="24"/>
          <w:szCs w:val="24"/>
          <w:lang w:val="en-US"/>
        </w:rPr>
        <w:t xml:space="preserve">Latour and </w:t>
      </w:r>
      <w:r w:rsidR="00443077">
        <w:rPr>
          <w:rFonts w:ascii="Times New Roman" w:hAnsi="Times New Roman" w:cs="Times New Roman"/>
          <w:sz w:val="24"/>
          <w:szCs w:val="24"/>
          <w:lang w:val="en-US"/>
        </w:rPr>
        <w:t xml:space="preserve">Michel </w:t>
      </w:r>
      <w:r w:rsidR="003715BA">
        <w:rPr>
          <w:rFonts w:ascii="Times New Roman" w:hAnsi="Times New Roman" w:cs="Times New Roman"/>
          <w:sz w:val="24"/>
          <w:szCs w:val="24"/>
          <w:lang w:val="en-US"/>
        </w:rPr>
        <w:t>Callon mainly focus on the resulting actor-networ</w:t>
      </w:r>
      <w:r w:rsidR="000B79D2">
        <w:rPr>
          <w:rFonts w:ascii="Times New Roman" w:hAnsi="Times New Roman" w:cs="Times New Roman"/>
          <w:sz w:val="24"/>
          <w:szCs w:val="24"/>
          <w:lang w:val="en-US"/>
        </w:rPr>
        <w:t>k and explore and characterize this</w:t>
      </w:r>
      <w:r w:rsidR="00FE6AB2">
        <w:rPr>
          <w:rFonts w:ascii="Times New Roman" w:hAnsi="Times New Roman" w:cs="Times New Roman"/>
          <w:sz w:val="24"/>
          <w:szCs w:val="24"/>
          <w:lang w:val="en-US"/>
        </w:rPr>
        <w:t xml:space="preserve"> network. </w:t>
      </w:r>
      <w:r w:rsidR="00C7151A">
        <w:rPr>
          <w:rFonts w:ascii="Times New Roman" w:hAnsi="Times New Roman" w:cs="Times New Roman"/>
          <w:sz w:val="24"/>
          <w:szCs w:val="24"/>
          <w:lang w:val="en-US"/>
        </w:rPr>
        <w:t>T</w:t>
      </w:r>
      <w:r w:rsidR="008F6364">
        <w:rPr>
          <w:rFonts w:ascii="Times New Roman" w:hAnsi="Times New Roman" w:cs="Times New Roman"/>
          <w:sz w:val="24"/>
          <w:szCs w:val="24"/>
          <w:lang w:val="en-US"/>
        </w:rPr>
        <w:t xml:space="preserve">he term actor-network </w:t>
      </w:r>
      <w:r w:rsidR="000B79D2">
        <w:rPr>
          <w:rFonts w:ascii="Times New Roman" w:hAnsi="Times New Roman" w:cs="Times New Roman"/>
          <w:sz w:val="24"/>
          <w:szCs w:val="24"/>
          <w:lang w:val="en-US"/>
        </w:rPr>
        <w:t>itself does</w:t>
      </w:r>
      <w:r w:rsidR="00FE6AB2">
        <w:rPr>
          <w:rFonts w:ascii="Times New Roman" w:hAnsi="Times New Roman" w:cs="Times New Roman"/>
          <w:sz w:val="24"/>
          <w:szCs w:val="24"/>
          <w:lang w:val="en-US"/>
        </w:rPr>
        <w:t>, however,</w:t>
      </w:r>
      <w:r w:rsidR="00C7151A">
        <w:rPr>
          <w:rFonts w:ascii="Times New Roman" w:hAnsi="Times New Roman" w:cs="Times New Roman"/>
          <w:sz w:val="24"/>
          <w:szCs w:val="24"/>
          <w:lang w:val="en-US"/>
        </w:rPr>
        <w:t xml:space="preserve"> </w:t>
      </w:r>
      <w:r w:rsidR="000B79D2">
        <w:rPr>
          <w:rFonts w:ascii="Times New Roman" w:hAnsi="Times New Roman" w:cs="Times New Roman"/>
          <w:sz w:val="24"/>
          <w:szCs w:val="24"/>
          <w:lang w:val="en-US"/>
        </w:rPr>
        <w:t>not capture the richness of its ideas</w:t>
      </w:r>
      <w:r w:rsidR="000A5A7D">
        <w:rPr>
          <w:rFonts w:ascii="Times New Roman" w:hAnsi="Times New Roman" w:cs="Times New Roman"/>
          <w:sz w:val="24"/>
          <w:szCs w:val="24"/>
          <w:lang w:val="en-US"/>
        </w:rPr>
        <w:t>, which is also</w:t>
      </w:r>
      <w:r w:rsidR="001E5422">
        <w:rPr>
          <w:rFonts w:ascii="Times New Roman" w:hAnsi="Times New Roman" w:cs="Times New Roman"/>
          <w:sz w:val="24"/>
          <w:szCs w:val="24"/>
          <w:lang w:val="en-US"/>
        </w:rPr>
        <w:t xml:space="preserve"> rec</w:t>
      </w:r>
      <w:r w:rsidR="008F6364">
        <w:rPr>
          <w:rFonts w:ascii="Times New Roman" w:hAnsi="Times New Roman" w:cs="Times New Roman"/>
          <w:sz w:val="24"/>
          <w:szCs w:val="24"/>
          <w:lang w:val="en-US"/>
        </w:rPr>
        <w:t>ognized by Callon (1999)</w:t>
      </w:r>
      <w:r w:rsidR="00C7151A">
        <w:rPr>
          <w:rFonts w:ascii="Times New Roman" w:hAnsi="Times New Roman" w:cs="Times New Roman"/>
          <w:sz w:val="24"/>
          <w:szCs w:val="24"/>
          <w:lang w:val="en-US"/>
        </w:rPr>
        <w:t xml:space="preserve">. </w:t>
      </w:r>
      <w:r w:rsidR="0049517F">
        <w:rPr>
          <w:rFonts w:ascii="Times New Roman" w:hAnsi="Times New Roman" w:cs="Times New Roman"/>
          <w:sz w:val="24"/>
          <w:szCs w:val="24"/>
          <w:lang w:val="en-US"/>
        </w:rPr>
        <w:t>T</w:t>
      </w:r>
      <w:r w:rsidR="00E035E0">
        <w:rPr>
          <w:rFonts w:ascii="Times New Roman" w:hAnsi="Times New Roman" w:cs="Times New Roman"/>
          <w:sz w:val="24"/>
          <w:szCs w:val="24"/>
          <w:lang w:val="en-US"/>
        </w:rPr>
        <w:t xml:space="preserve">he term </w:t>
      </w:r>
      <w:r w:rsidR="008623FF">
        <w:rPr>
          <w:rFonts w:ascii="Times New Roman" w:hAnsi="Times New Roman" w:cs="Times New Roman"/>
          <w:sz w:val="24"/>
          <w:szCs w:val="24"/>
          <w:lang w:val="en-US"/>
        </w:rPr>
        <w:t>‘</w:t>
      </w:r>
      <w:r w:rsidR="00E035E0">
        <w:rPr>
          <w:rFonts w:ascii="Times New Roman" w:hAnsi="Times New Roman" w:cs="Times New Roman"/>
          <w:sz w:val="24"/>
          <w:szCs w:val="24"/>
          <w:lang w:val="en-US"/>
        </w:rPr>
        <w:t>ac</w:t>
      </w:r>
      <w:r w:rsidR="0049517F">
        <w:rPr>
          <w:rFonts w:ascii="Times New Roman" w:hAnsi="Times New Roman" w:cs="Times New Roman"/>
          <w:sz w:val="24"/>
          <w:szCs w:val="24"/>
          <w:lang w:val="en-US"/>
        </w:rPr>
        <w:t>tion net</w:t>
      </w:r>
      <w:r w:rsidR="008623FF">
        <w:rPr>
          <w:rFonts w:ascii="Times New Roman" w:hAnsi="Times New Roman" w:cs="Times New Roman"/>
          <w:sz w:val="24"/>
          <w:szCs w:val="24"/>
          <w:lang w:val="en-US"/>
        </w:rPr>
        <w:t>’</w:t>
      </w:r>
      <w:r w:rsidR="0049517F">
        <w:rPr>
          <w:rFonts w:ascii="Times New Roman" w:hAnsi="Times New Roman" w:cs="Times New Roman"/>
          <w:sz w:val="24"/>
          <w:szCs w:val="24"/>
          <w:lang w:val="en-US"/>
        </w:rPr>
        <w:t xml:space="preserve"> better reflects the richness of the ideas within actor-network theory. However, as the intertwined use of the terms may cause </w:t>
      </w:r>
      <w:r w:rsidR="0049517F">
        <w:rPr>
          <w:rFonts w:ascii="Times New Roman" w:hAnsi="Times New Roman" w:cs="Times New Roman"/>
          <w:sz w:val="24"/>
          <w:szCs w:val="24"/>
          <w:lang w:val="en-US"/>
        </w:rPr>
        <w:lastRenderedPageBreak/>
        <w:t>confusion, the term actor-network is used in the remainder o</w:t>
      </w:r>
      <w:r w:rsidR="00443077">
        <w:rPr>
          <w:rFonts w:ascii="Times New Roman" w:hAnsi="Times New Roman" w:cs="Times New Roman"/>
          <w:sz w:val="24"/>
          <w:szCs w:val="24"/>
          <w:lang w:val="en-US"/>
        </w:rPr>
        <w:t xml:space="preserve">f this thesis. Although it is recognized that it </w:t>
      </w:r>
      <w:r w:rsidR="0049517F">
        <w:rPr>
          <w:rFonts w:ascii="Times New Roman" w:hAnsi="Times New Roman" w:cs="Times New Roman"/>
          <w:sz w:val="24"/>
          <w:szCs w:val="24"/>
          <w:lang w:val="en-US"/>
        </w:rPr>
        <w:t>does not capture the richness of the conce</w:t>
      </w:r>
      <w:r w:rsidR="00E12163">
        <w:rPr>
          <w:rFonts w:ascii="Times New Roman" w:hAnsi="Times New Roman" w:cs="Times New Roman"/>
          <w:sz w:val="24"/>
          <w:szCs w:val="24"/>
          <w:lang w:val="en-US"/>
        </w:rPr>
        <w:t>pts actor-network theory engenders</w:t>
      </w:r>
      <w:r w:rsidR="0049517F">
        <w:rPr>
          <w:rFonts w:ascii="Times New Roman" w:hAnsi="Times New Roman" w:cs="Times New Roman"/>
          <w:sz w:val="24"/>
          <w:szCs w:val="24"/>
          <w:lang w:val="en-US"/>
        </w:rPr>
        <w:t xml:space="preserve">, </w:t>
      </w:r>
      <w:r w:rsidR="000A5A7D">
        <w:rPr>
          <w:rFonts w:ascii="Times New Roman" w:hAnsi="Times New Roman" w:cs="Times New Roman"/>
          <w:sz w:val="24"/>
          <w:szCs w:val="24"/>
          <w:lang w:val="en-US"/>
        </w:rPr>
        <w:t>this is dealt with</w:t>
      </w:r>
      <w:r w:rsidR="008F6364">
        <w:rPr>
          <w:rFonts w:ascii="Times New Roman" w:hAnsi="Times New Roman" w:cs="Times New Roman"/>
          <w:sz w:val="24"/>
          <w:szCs w:val="24"/>
          <w:lang w:val="en-US"/>
        </w:rPr>
        <w:t xml:space="preserve"> by describing the concepts in detail. </w:t>
      </w:r>
    </w:p>
    <w:p w:rsidR="00FB1A6C" w:rsidRPr="00FB1A6C" w:rsidRDefault="008F6364" w:rsidP="00FB1A6C">
      <w:pPr>
        <w:pStyle w:val="Kop4"/>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w:t>
      </w:r>
      <w:r w:rsidR="00FB1A6C" w:rsidRPr="00FB1A6C">
        <w:rPr>
          <w:rFonts w:ascii="Times New Roman" w:hAnsi="Times New Roman" w:cs="Times New Roman"/>
          <w:sz w:val="24"/>
          <w:szCs w:val="24"/>
          <w:lang w:val="en-US"/>
        </w:rPr>
        <w:t xml:space="preserve">he assumption of heterogeneity </w:t>
      </w:r>
    </w:p>
    <w:p w:rsidR="004B3F2F" w:rsidRDefault="000B3141" w:rsidP="005D674F">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What distinguishes actor-network theory f</w:t>
      </w:r>
      <w:r w:rsidR="00956996">
        <w:rPr>
          <w:rFonts w:ascii="Times New Roman" w:hAnsi="Times New Roman" w:cs="Times New Roman"/>
          <w:sz w:val="24"/>
          <w:szCs w:val="24"/>
          <w:lang w:val="en-US"/>
        </w:rPr>
        <w:t>rom other ways to study phenomena</w:t>
      </w:r>
      <w:r>
        <w:rPr>
          <w:rFonts w:ascii="Times New Roman" w:hAnsi="Times New Roman" w:cs="Times New Roman"/>
          <w:sz w:val="24"/>
          <w:szCs w:val="24"/>
          <w:lang w:val="en-US"/>
        </w:rPr>
        <w:t xml:space="preserve">, is </w:t>
      </w:r>
      <w:r w:rsidR="00241B43">
        <w:rPr>
          <w:rFonts w:ascii="Times New Roman" w:hAnsi="Times New Roman" w:cs="Times New Roman"/>
          <w:sz w:val="24"/>
          <w:szCs w:val="24"/>
          <w:lang w:val="en-US"/>
        </w:rPr>
        <w:t xml:space="preserve">its </w:t>
      </w:r>
      <w:r w:rsidR="006267ED">
        <w:rPr>
          <w:rFonts w:ascii="Times New Roman" w:hAnsi="Times New Roman" w:cs="Times New Roman"/>
          <w:sz w:val="24"/>
          <w:szCs w:val="24"/>
          <w:lang w:val="en-US"/>
        </w:rPr>
        <w:t xml:space="preserve">assumption of </w:t>
      </w:r>
      <w:r w:rsidR="00241B43">
        <w:rPr>
          <w:rFonts w:ascii="Times New Roman" w:hAnsi="Times New Roman" w:cs="Times New Roman"/>
          <w:sz w:val="24"/>
          <w:szCs w:val="24"/>
          <w:lang w:val="en-US"/>
        </w:rPr>
        <w:t xml:space="preserve">heterogeneity, the fact </w:t>
      </w:r>
      <w:r>
        <w:rPr>
          <w:rFonts w:ascii="Times New Roman" w:hAnsi="Times New Roman" w:cs="Times New Roman"/>
          <w:sz w:val="24"/>
          <w:szCs w:val="24"/>
          <w:lang w:val="en-US"/>
        </w:rPr>
        <w:t>that science (</w:t>
      </w:r>
      <w:r w:rsidR="00241B43">
        <w:rPr>
          <w:rFonts w:ascii="Times New Roman" w:hAnsi="Times New Roman" w:cs="Times New Roman"/>
          <w:sz w:val="24"/>
          <w:szCs w:val="24"/>
          <w:lang w:val="en-US"/>
        </w:rPr>
        <w:t>human</w:t>
      </w:r>
      <w:r w:rsidR="008623FF">
        <w:rPr>
          <w:rFonts w:ascii="Times New Roman" w:hAnsi="Times New Roman" w:cs="Times New Roman"/>
          <w:sz w:val="24"/>
          <w:szCs w:val="24"/>
          <w:lang w:val="en-US"/>
        </w:rPr>
        <w:t>s</w:t>
      </w:r>
      <w:r w:rsidR="00241B43">
        <w:rPr>
          <w:rFonts w:ascii="Times New Roman" w:hAnsi="Times New Roman" w:cs="Times New Roman"/>
          <w:sz w:val="24"/>
          <w:szCs w:val="24"/>
          <w:lang w:val="en-US"/>
        </w:rPr>
        <w:t xml:space="preserve"> and their </w:t>
      </w:r>
      <w:r>
        <w:rPr>
          <w:rFonts w:ascii="Times New Roman" w:hAnsi="Times New Roman" w:cs="Times New Roman"/>
          <w:sz w:val="24"/>
          <w:szCs w:val="24"/>
          <w:lang w:val="en-US"/>
        </w:rPr>
        <w:t>knowledge) and technology (artifact</w:t>
      </w:r>
      <w:r w:rsidR="00CA2C44">
        <w:rPr>
          <w:rFonts w:ascii="Times New Roman" w:hAnsi="Times New Roman" w:cs="Times New Roman"/>
          <w:sz w:val="24"/>
          <w:szCs w:val="24"/>
          <w:lang w:val="en-US"/>
        </w:rPr>
        <w:t>s</w:t>
      </w:r>
      <w:r w:rsidR="000B535F">
        <w:rPr>
          <w:rFonts w:ascii="Times New Roman" w:hAnsi="Times New Roman" w:cs="Times New Roman"/>
          <w:sz w:val="24"/>
          <w:szCs w:val="24"/>
          <w:lang w:val="en-US"/>
        </w:rPr>
        <w:t xml:space="preserve"> or its processes and use</w:t>
      </w:r>
      <w:r>
        <w:rPr>
          <w:rFonts w:ascii="Times New Roman" w:hAnsi="Times New Roman" w:cs="Times New Roman"/>
          <w:sz w:val="24"/>
          <w:szCs w:val="24"/>
          <w:lang w:val="en-US"/>
        </w:rPr>
        <w:t>) are not differentiated. This means that not only human</w:t>
      </w:r>
      <w:r w:rsidR="008623FF">
        <w:rPr>
          <w:rFonts w:ascii="Times New Roman" w:hAnsi="Times New Roman" w:cs="Times New Roman"/>
          <w:sz w:val="24"/>
          <w:szCs w:val="24"/>
          <w:lang w:val="en-US"/>
        </w:rPr>
        <w:t>s</w:t>
      </w:r>
      <w:r>
        <w:rPr>
          <w:rFonts w:ascii="Times New Roman" w:hAnsi="Times New Roman" w:cs="Times New Roman"/>
          <w:sz w:val="24"/>
          <w:szCs w:val="24"/>
          <w:lang w:val="en-US"/>
        </w:rPr>
        <w:t xml:space="preserve"> are </w:t>
      </w:r>
      <w:r w:rsidR="00C36577">
        <w:rPr>
          <w:rFonts w:ascii="Times New Roman" w:hAnsi="Times New Roman" w:cs="Times New Roman"/>
          <w:sz w:val="24"/>
          <w:szCs w:val="24"/>
          <w:lang w:val="en-US"/>
        </w:rPr>
        <w:t>perceived</w:t>
      </w:r>
      <w:r>
        <w:rPr>
          <w:rFonts w:ascii="Times New Roman" w:hAnsi="Times New Roman" w:cs="Times New Roman"/>
          <w:sz w:val="24"/>
          <w:szCs w:val="24"/>
          <w:lang w:val="en-US"/>
        </w:rPr>
        <w:t xml:space="preserve"> as actors that change the world around </w:t>
      </w:r>
      <w:r w:rsidR="00981E0B">
        <w:rPr>
          <w:rFonts w:ascii="Times New Roman" w:hAnsi="Times New Roman" w:cs="Times New Roman"/>
          <w:sz w:val="24"/>
          <w:szCs w:val="24"/>
          <w:lang w:val="en-US"/>
        </w:rPr>
        <w:t>them, but that also non-human ‘</w:t>
      </w:r>
      <w:r>
        <w:rPr>
          <w:rFonts w:ascii="Times New Roman" w:hAnsi="Times New Roman" w:cs="Times New Roman"/>
          <w:sz w:val="24"/>
          <w:szCs w:val="24"/>
          <w:lang w:val="en-US"/>
        </w:rPr>
        <w:t>technical</w:t>
      </w:r>
      <w:r w:rsidR="00981E0B">
        <w:rPr>
          <w:rFonts w:ascii="Times New Roman" w:hAnsi="Times New Roman" w:cs="Times New Roman"/>
          <w:sz w:val="24"/>
          <w:szCs w:val="24"/>
          <w:lang w:val="en-US"/>
        </w:rPr>
        <w:t>’</w:t>
      </w:r>
      <w:r>
        <w:rPr>
          <w:rFonts w:ascii="Times New Roman" w:hAnsi="Times New Roman" w:cs="Times New Roman"/>
          <w:sz w:val="24"/>
          <w:szCs w:val="24"/>
          <w:lang w:val="en-US"/>
        </w:rPr>
        <w:t xml:space="preserve"> factors such as systems</w:t>
      </w:r>
      <w:r w:rsidR="000E246D">
        <w:rPr>
          <w:rFonts w:ascii="Times New Roman" w:hAnsi="Times New Roman" w:cs="Times New Roman"/>
          <w:sz w:val="24"/>
          <w:szCs w:val="24"/>
          <w:lang w:val="en-US"/>
        </w:rPr>
        <w:t>, machines, texts and hybrids</w:t>
      </w:r>
      <w:r>
        <w:rPr>
          <w:rFonts w:ascii="Times New Roman" w:hAnsi="Times New Roman" w:cs="Times New Roman"/>
          <w:sz w:val="24"/>
          <w:szCs w:val="24"/>
          <w:lang w:val="en-US"/>
        </w:rPr>
        <w:t xml:space="preserve"> have the ability to drive actions. </w:t>
      </w:r>
      <w:r w:rsidR="00913F75">
        <w:rPr>
          <w:rFonts w:ascii="Times New Roman" w:hAnsi="Times New Roman" w:cs="Times New Roman"/>
          <w:sz w:val="24"/>
          <w:szCs w:val="24"/>
          <w:lang w:val="en-US"/>
        </w:rPr>
        <w:t xml:space="preserve">The fact that human and non-human are not perceived as a duality, but rather as </w:t>
      </w:r>
      <w:r w:rsidR="00981E0B">
        <w:rPr>
          <w:rFonts w:ascii="Times New Roman" w:hAnsi="Times New Roman" w:cs="Times New Roman"/>
          <w:sz w:val="24"/>
          <w:szCs w:val="24"/>
          <w:lang w:val="en-US"/>
        </w:rPr>
        <w:t>equal</w:t>
      </w:r>
      <w:r w:rsidR="00913F75">
        <w:rPr>
          <w:rFonts w:ascii="Times New Roman" w:hAnsi="Times New Roman" w:cs="Times New Roman"/>
          <w:sz w:val="24"/>
          <w:szCs w:val="24"/>
          <w:lang w:val="en-US"/>
        </w:rPr>
        <w:t xml:space="preserve"> important shapers of reality, is referred</w:t>
      </w:r>
      <w:r w:rsidR="00956996">
        <w:rPr>
          <w:rFonts w:ascii="Times New Roman" w:hAnsi="Times New Roman" w:cs="Times New Roman"/>
          <w:sz w:val="24"/>
          <w:szCs w:val="24"/>
          <w:lang w:val="en-US"/>
        </w:rPr>
        <w:t xml:space="preserve"> </w:t>
      </w:r>
      <w:r w:rsidR="00981E0B">
        <w:rPr>
          <w:rFonts w:ascii="Times New Roman" w:hAnsi="Times New Roman" w:cs="Times New Roman"/>
          <w:sz w:val="24"/>
          <w:szCs w:val="24"/>
          <w:lang w:val="en-US"/>
        </w:rPr>
        <w:t xml:space="preserve">to </w:t>
      </w:r>
      <w:r w:rsidR="00913F75">
        <w:rPr>
          <w:rFonts w:ascii="Times New Roman" w:hAnsi="Times New Roman" w:cs="Times New Roman"/>
          <w:sz w:val="24"/>
          <w:szCs w:val="24"/>
          <w:lang w:val="en-US"/>
        </w:rPr>
        <w:t xml:space="preserve">as </w:t>
      </w:r>
      <w:r w:rsidR="008623FF">
        <w:rPr>
          <w:rFonts w:ascii="Times New Roman" w:hAnsi="Times New Roman" w:cs="Times New Roman"/>
          <w:sz w:val="24"/>
          <w:szCs w:val="24"/>
          <w:lang w:val="en-US"/>
        </w:rPr>
        <w:t>‘</w:t>
      </w:r>
      <w:r w:rsidR="00956996" w:rsidRPr="008623FF">
        <w:rPr>
          <w:rFonts w:ascii="Times New Roman" w:hAnsi="Times New Roman" w:cs="Times New Roman"/>
          <w:sz w:val="24"/>
          <w:szCs w:val="24"/>
          <w:lang w:val="en-US"/>
        </w:rPr>
        <w:t>generalized</w:t>
      </w:r>
      <w:r w:rsidR="00913F75" w:rsidRPr="008623FF">
        <w:rPr>
          <w:rFonts w:ascii="Times New Roman" w:hAnsi="Times New Roman" w:cs="Times New Roman"/>
          <w:sz w:val="24"/>
          <w:szCs w:val="24"/>
          <w:lang w:val="en-US"/>
        </w:rPr>
        <w:t xml:space="preserve"> symmetry</w:t>
      </w:r>
      <w:r w:rsidR="008623FF">
        <w:rPr>
          <w:rFonts w:ascii="Times New Roman" w:hAnsi="Times New Roman" w:cs="Times New Roman"/>
          <w:sz w:val="24"/>
          <w:szCs w:val="24"/>
          <w:lang w:val="en-US"/>
        </w:rPr>
        <w:t>’</w:t>
      </w:r>
      <w:r w:rsidR="00981E0B">
        <w:rPr>
          <w:rFonts w:ascii="Times New Roman" w:hAnsi="Times New Roman" w:cs="Times New Roman"/>
          <w:i/>
          <w:sz w:val="24"/>
          <w:szCs w:val="24"/>
          <w:lang w:val="en-US"/>
        </w:rPr>
        <w:t xml:space="preserve"> </w:t>
      </w:r>
      <w:r w:rsidR="00981E0B">
        <w:rPr>
          <w:rFonts w:ascii="Times New Roman" w:hAnsi="Times New Roman" w:cs="Times New Roman"/>
          <w:sz w:val="24"/>
          <w:szCs w:val="24"/>
          <w:lang w:val="en-US"/>
        </w:rPr>
        <w:t>by Callon (1986)</w:t>
      </w:r>
      <w:r w:rsidR="00956996">
        <w:rPr>
          <w:rFonts w:ascii="Times New Roman" w:hAnsi="Times New Roman" w:cs="Times New Roman"/>
          <w:i/>
          <w:sz w:val="24"/>
          <w:szCs w:val="24"/>
          <w:lang w:val="en-US"/>
        </w:rPr>
        <w:t>.</w:t>
      </w:r>
      <w:r w:rsidR="007C5EB4">
        <w:rPr>
          <w:rFonts w:ascii="Times New Roman" w:hAnsi="Times New Roman" w:cs="Times New Roman"/>
          <w:i/>
          <w:sz w:val="24"/>
          <w:szCs w:val="24"/>
          <w:lang w:val="en-US"/>
        </w:rPr>
        <w:t xml:space="preserve"> </w:t>
      </w:r>
      <w:r w:rsidR="007C5EB4">
        <w:rPr>
          <w:rFonts w:ascii="Times New Roman" w:hAnsi="Times New Roman" w:cs="Times New Roman"/>
          <w:sz w:val="24"/>
          <w:szCs w:val="24"/>
          <w:lang w:val="en-US"/>
        </w:rPr>
        <w:t>Although the term suggests that the equality of actors could be generalized, it rather refe</w:t>
      </w:r>
      <w:r w:rsidR="00105325">
        <w:rPr>
          <w:rFonts w:ascii="Times New Roman" w:hAnsi="Times New Roman" w:cs="Times New Roman"/>
          <w:sz w:val="24"/>
          <w:szCs w:val="24"/>
          <w:lang w:val="en-US"/>
        </w:rPr>
        <w:t>rs to an ontological approach</w:t>
      </w:r>
      <w:r w:rsidR="007C5EB4">
        <w:rPr>
          <w:rFonts w:ascii="Times New Roman" w:hAnsi="Times New Roman" w:cs="Times New Roman"/>
          <w:sz w:val="24"/>
          <w:szCs w:val="24"/>
          <w:lang w:val="en-US"/>
        </w:rPr>
        <w:t xml:space="preserve"> that no primacy is given to either of these. </w:t>
      </w:r>
      <w:r w:rsidR="000F7797">
        <w:rPr>
          <w:rFonts w:ascii="Times New Roman" w:hAnsi="Times New Roman" w:cs="Times New Roman"/>
          <w:sz w:val="24"/>
          <w:szCs w:val="24"/>
          <w:lang w:val="en-US"/>
        </w:rPr>
        <w:t xml:space="preserve">Instead of viewing human and non-human as different entities, actor-network theory explores these specificities without prejudging their form or shape. They </w:t>
      </w:r>
      <w:r w:rsidR="00981E0B">
        <w:rPr>
          <w:rFonts w:ascii="Times New Roman" w:hAnsi="Times New Roman" w:cs="Times New Roman"/>
          <w:sz w:val="24"/>
          <w:szCs w:val="24"/>
          <w:lang w:val="en-US"/>
        </w:rPr>
        <w:t xml:space="preserve">all </w:t>
      </w:r>
      <w:r w:rsidR="004749B3">
        <w:rPr>
          <w:rFonts w:ascii="Times New Roman" w:hAnsi="Times New Roman" w:cs="Times New Roman"/>
          <w:sz w:val="24"/>
          <w:szCs w:val="24"/>
          <w:lang w:val="en-US"/>
        </w:rPr>
        <w:t>are</w:t>
      </w:r>
      <w:r w:rsidR="000F7797">
        <w:rPr>
          <w:rFonts w:ascii="Times New Roman" w:hAnsi="Times New Roman" w:cs="Times New Roman"/>
          <w:sz w:val="24"/>
          <w:szCs w:val="24"/>
          <w:lang w:val="en-US"/>
        </w:rPr>
        <w:t xml:space="preserve"> perceived as equal actors</w:t>
      </w:r>
      <w:r w:rsidR="002A1E0E">
        <w:rPr>
          <w:rFonts w:ascii="Times New Roman" w:hAnsi="Times New Roman" w:cs="Times New Roman"/>
          <w:sz w:val="24"/>
          <w:szCs w:val="24"/>
          <w:lang w:val="en-US"/>
        </w:rPr>
        <w:t xml:space="preserve"> that</w:t>
      </w:r>
      <w:r w:rsidR="00981E0B">
        <w:rPr>
          <w:rFonts w:ascii="Times New Roman" w:hAnsi="Times New Roman" w:cs="Times New Roman"/>
          <w:sz w:val="24"/>
          <w:szCs w:val="24"/>
          <w:lang w:val="en-US"/>
        </w:rPr>
        <w:t xml:space="preserve"> are able</w:t>
      </w:r>
      <w:r w:rsidR="002A1E0E">
        <w:rPr>
          <w:rFonts w:ascii="Times New Roman" w:hAnsi="Times New Roman" w:cs="Times New Roman"/>
          <w:sz w:val="24"/>
          <w:szCs w:val="24"/>
          <w:lang w:val="en-US"/>
        </w:rPr>
        <w:t xml:space="preserve"> </w:t>
      </w:r>
      <w:r w:rsidR="00981E0B">
        <w:rPr>
          <w:rFonts w:ascii="Times New Roman" w:hAnsi="Times New Roman" w:cs="Times New Roman"/>
          <w:sz w:val="24"/>
          <w:szCs w:val="24"/>
          <w:lang w:val="en-US"/>
        </w:rPr>
        <w:t xml:space="preserve">to </w:t>
      </w:r>
      <w:r w:rsidR="002A1E0E">
        <w:rPr>
          <w:rFonts w:ascii="Times New Roman" w:hAnsi="Times New Roman" w:cs="Times New Roman"/>
          <w:sz w:val="24"/>
          <w:szCs w:val="24"/>
          <w:lang w:val="en-US"/>
        </w:rPr>
        <w:t>shape reality</w:t>
      </w:r>
      <w:r w:rsidR="000F7797">
        <w:rPr>
          <w:rFonts w:ascii="Times New Roman" w:hAnsi="Times New Roman" w:cs="Times New Roman"/>
          <w:sz w:val="24"/>
          <w:szCs w:val="24"/>
          <w:lang w:val="en-US"/>
        </w:rPr>
        <w:t>.</w:t>
      </w:r>
      <w:r w:rsidR="000A5A7D">
        <w:rPr>
          <w:rFonts w:ascii="Times New Roman" w:hAnsi="Times New Roman" w:cs="Times New Roman"/>
          <w:sz w:val="24"/>
          <w:szCs w:val="24"/>
          <w:lang w:val="en-US"/>
        </w:rPr>
        <w:t xml:space="preserve"> Latour (1996</w:t>
      </w:r>
      <w:r w:rsidR="004B3F2F">
        <w:rPr>
          <w:rFonts w:ascii="Times New Roman" w:hAnsi="Times New Roman" w:cs="Times New Roman"/>
          <w:sz w:val="24"/>
          <w:szCs w:val="24"/>
          <w:lang w:val="en-US"/>
        </w:rPr>
        <w:t xml:space="preserve">) </w:t>
      </w:r>
      <w:r w:rsidR="004D70D1">
        <w:rPr>
          <w:rFonts w:ascii="Times New Roman" w:hAnsi="Times New Roman" w:cs="Times New Roman"/>
          <w:sz w:val="24"/>
          <w:szCs w:val="24"/>
          <w:lang w:val="en-US"/>
        </w:rPr>
        <w:t xml:space="preserve">shows the scope of the term actor by </w:t>
      </w:r>
      <w:r w:rsidR="004B3F2F">
        <w:rPr>
          <w:rFonts w:ascii="Times New Roman" w:hAnsi="Times New Roman" w:cs="Times New Roman"/>
          <w:sz w:val="24"/>
          <w:szCs w:val="24"/>
          <w:lang w:val="en-US"/>
        </w:rPr>
        <w:t>describ</w:t>
      </w:r>
      <w:r w:rsidR="004D70D1">
        <w:rPr>
          <w:rFonts w:ascii="Times New Roman" w:hAnsi="Times New Roman" w:cs="Times New Roman"/>
          <w:sz w:val="24"/>
          <w:szCs w:val="24"/>
          <w:lang w:val="en-US"/>
        </w:rPr>
        <w:t>ing</w:t>
      </w:r>
      <w:r w:rsidR="004B3F2F">
        <w:rPr>
          <w:rFonts w:ascii="Times New Roman" w:hAnsi="Times New Roman" w:cs="Times New Roman"/>
          <w:sz w:val="24"/>
          <w:szCs w:val="24"/>
          <w:lang w:val="en-US"/>
        </w:rPr>
        <w:t xml:space="preserve"> what </w:t>
      </w:r>
      <w:r w:rsidR="004D70D1">
        <w:rPr>
          <w:rFonts w:ascii="Times New Roman" w:hAnsi="Times New Roman" w:cs="Times New Roman"/>
          <w:sz w:val="24"/>
          <w:szCs w:val="24"/>
          <w:lang w:val="en-US"/>
        </w:rPr>
        <w:t xml:space="preserve">and who </w:t>
      </w:r>
      <w:r w:rsidR="004B3F2F">
        <w:rPr>
          <w:rFonts w:ascii="Times New Roman" w:hAnsi="Times New Roman" w:cs="Times New Roman"/>
          <w:sz w:val="24"/>
          <w:szCs w:val="24"/>
          <w:lang w:val="en-US"/>
        </w:rPr>
        <w:t>could be actor</w:t>
      </w:r>
      <w:r w:rsidR="004D70D1">
        <w:rPr>
          <w:rFonts w:ascii="Times New Roman" w:hAnsi="Times New Roman" w:cs="Times New Roman"/>
          <w:sz w:val="24"/>
          <w:szCs w:val="24"/>
          <w:lang w:val="en-US"/>
        </w:rPr>
        <w:t>s</w:t>
      </w:r>
      <w:r w:rsidR="004B3F2F">
        <w:rPr>
          <w:rFonts w:ascii="Times New Roman" w:hAnsi="Times New Roman" w:cs="Times New Roman"/>
          <w:sz w:val="24"/>
          <w:szCs w:val="24"/>
          <w:lang w:val="en-US"/>
        </w:rPr>
        <w:t xml:space="preserve"> as follows:</w:t>
      </w:r>
      <w:r w:rsidR="00DD1D11">
        <w:rPr>
          <w:rFonts w:ascii="Times New Roman" w:hAnsi="Times New Roman" w:cs="Times New Roman"/>
          <w:sz w:val="24"/>
          <w:szCs w:val="24"/>
          <w:lang w:val="en-US"/>
        </w:rPr>
        <w:t xml:space="preserve"> </w:t>
      </w:r>
    </w:p>
    <w:p w:rsidR="004B3F2F" w:rsidRPr="00FA3A7B" w:rsidRDefault="004B3F2F" w:rsidP="004B3F2F">
      <w:pPr>
        <w:pStyle w:val="Geenafstand"/>
        <w:spacing w:line="360" w:lineRule="auto"/>
        <w:ind w:left="708"/>
        <w:jc w:val="both"/>
        <w:rPr>
          <w:rFonts w:ascii="Times New Roman" w:hAnsi="Times New Roman" w:cs="Times New Roman"/>
          <w:i/>
          <w:color w:val="FFC000"/>
          <w:sz w:val="24"/>
          <w:szCs w:val="24"/>
          <w:lang w:val="en-US"/>
        </w:rPr>
      </w:pPr>
      <w:r w:rsidRPr="00FA3A7B">
        <w:rPr>
          <w:rFonts w:ascii="Times New Roman" w:hAnsi="Times New Roman" w:cs="Times New Roman"/>
          <w:i/>
          <w:sz w:val="24"/>
          <w:szCs w:val="24"/>
          <w:lang w:val="en-US"/>
        </w:rPr>
        <w:t>“An ‘actor’ in ANT is a semiotic definition -an actant-, that is, something that acts or to which activity is granted by others. It implies no special motivation of human individual actors, nor of humans in general. An actant can literally be anything provided it is granted to be the source of an action</w:t>
      </w:r>
      <w:r w:rsidR="00166E97" w:rsidRPr="00FA3A7B">
        <w:rPr>
          <w:rFonts w:ascii="Times New Roman" w:hAnsi="Times New Roman" w:cs="Times New Roman"/>
          <w:i/>
          <w:sz w:val="24"/>
          <w:szCs w:val="24"/>
          <w:lang w:val="en-US"/>
        </w:rPr>
        <w:t>.</w:t>
      </w:r>
      <w:r w:rsidRPr="00FA3A7B">
        <w:rPr>
          <w:rFonts w:ascii="Times New Roman" w:hAnsi="Times New Roman" w:cs="Times New Roman"/>
          <w:i/>
          <w:sz w:val="24"/>
          <w:szCs w:val="24"/>
          <w:lang w:val="en-US"/>
        </w:rPr>
        <w:t>”</w:t>
      </w:r>
      <w:r w:rsidR="008623FF" w:rsidRPr="00FA3A7B">
        <w:rPr>
          <w:rFonts w:ascii="Times New Roman" w:hAnsi="Times New Roman" w:cs="Times New Roman"/>
          <w:i/>
          <w:sz w:val="24"/>
          <w:szCs w:val="24"/>
          <w:lang w:val="en-US"/>
        </w:rPr>
        <w:t xml:space="preserve"> (p. </w:t>
      </w:r>
      <w:r w:rsidR="000A5A7D" w:rsidRPr="00FA3A7B">
        <w:rPr>
          <w:rFonts w:ascii="Times New Roman" w:hAnsi="Times New Roman" w:cs="Times New Roman"/>
          <w:i/>
          <w:sz w:val="24"/>
          <w:szCs w:val="24"/>
          <w:lang w:val="en-US"/>
        </w:rPr>
        <w:t xml:space="preserve">373). </w:t>
      </w:r>
    </w:p>
    <w:p w:rsidR="00FB1A6C" w:rsidRPr="00FB1A6C" w:rsidRDefault="00FF034B" w:rsidP="00FB1A6C">
      <w:pPr>
        <w:pStyle w:val="Kop4"/>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Agency and relationality </w:t>
      </w:r>
    </w:p>
    <w:p w:rsidR="00E52D3E" w:rsidRDefault="00F64EC5" w:rsidP="005D674F">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009F4C36">
        <w:rPr>
          <w:rFonts w:ascii="Times New Roman" w:hAnsi="Times New Roman" w:cs="Times New Roman"/>
          <w:sz w:val="24"/>
          <w:szCs w:val="24"/>
          <w:lang w:val="en-US"/>
        </w:rPr>
        <w:t>assumption</w:t>
      </w:r>
      <w:r>
        <w:rPr>
          <w:rFonts w:ascii="Times New Roman" w:hAnsi="Times New Roman" w:cs="Times New Roman"/>
          <w:sz w:val="24"/>
          <w:szCs w:val="24"/>
          <w:lang w:val="en-US"/>
        </w:rPr>
        <w:t xml:space="preserve"> that </w:t>
      </w:r>
      <w:r w:rsidR="009F4C36">
        <w:rPr>
          <w:rFonts w:ascii="Times New Roman" w:hAnsi="Times New Roman" w:cs="Times New Roman"/>
          <w:sz w:val="24"/>
          <w:szCs w:val="24"/>
          <w:lang w:val="en-US"/>
        </w:rPr>
        <w:t xml:space="preserve">both </w:t>
      </w:r>
      <w:r>
        <w:rPr>
          <w:rFonts w:ascii="Times New Roman" w:hAnsi="Times New Roman" w:cs="Times New Roman"/>
          <w:sz w:val="24"/>
          <w:szCs w:val="24"/>
          <w:lang w:val="en-US"/>
        </w:rPr>
        <w:t>human and non-human have the ability to change the world around them, is ref</w:t>
      </w:r>
      <w:r w:rsidR="00FE3273">
        <w:rPr>
          <w:rFonts w:ascii="Times New Roman" w:hAnsi="Times New Roman" w:cs="Times New Roman"/>
          <w:sz w:val="24"/>
          <w:szCs w:val="24"/>
          <w:lang w:val="en-US"/>
        </w:rPr>
        <w:t>erred to as agency (Law, 1992</w:t>
      </w:r>
      <w:r>
        <w:rPr>
          <w:rFonts w:ascii="Times New Roman" w:hAnsi="Times New Roman" w:cs="Times New Roman"/>
          <w:sz w:val="24"/>
          <w:szCs w:val="24"/>
          <w:lang w:val="en-US"/>
        </w:rPr>
        <w:t xml:space="preserve">). </w:t>
      </w:r>
      <w:r w:rsidR="009F4C36">
        <w:rPr>
          <w:rFonts w:ascii="Times New Roman" w:hAnsi="Times New Roman" w:cs="Times New Roman"/>
          <w:sz w:val="24"/>
          <w:szCs w:val="24"/>
          <w:lang w:val="en-US"/>
        </w:rPr>
        <w:t>As human and non-human, hereafter referred to</w:t>
      </w:r>
      <w:r w:rsidR="00981E0B">
        <w:rPr>
          <w:rFonts w:ascii="Times New Roman" w:hAnsi="Times New Roman" w:cs="Times New Roman"/>
          <w:sz w:val="24"/>
          <w:szCs w:val="24"/>
          <w:lang w:val="en-US"/>
        </w:rPr>
        <w:t xml:space="preserve"> as actors, together create a </w:t>
      </w:r>
      <w:r w:rsidR="009F4C36">
        <w:rPr>
          <w:rFonts w:ascii="Times New Roman" w:hAnsi="Times New Roman" w:cs="Times New Roman"/>
          <w:sz w:val="24"/>
          <w:szCs w:val="24"/>
          <w:lang w:val="en-US"/>
        </w:rPr>
        <w:t xml:space="preserve">social product at a certain moment, </w:t>
      </w:r>
      <w:r w:rsidR="00DB0DDD">
        <w:rPr>
          <w:rFonts w:ascii="Times New Roman" w:hAnsi="Times New Roman" w:cs="Times New Roman"/>
          <w:sz w:val="24"/>
          <w:szCs w:val="24"/>
          <w:lang w:val="en-US"/>
        </w:rPr>
        <w:t xml:space="preserve">interactions between them </w:t>
      </w:r>
      <w:r w:rsidR="009F4C36">
        <w:rPr>
          <w:rFonts w:ascii="Times New Roman" w:hAnsi="Times New Roman" w:cs="Times New Roman"/>
          <w:sz w:val="24"/>
          <w:szCs w:val="24"/>
          <w:lang w:val="en-US"/>
        </w:rPr>
        <w:t xml:space="preserve">form the major focus of study in actor-network theory. </w:t>
      </w:r>
      <w:r w:rsidR="005D551F">
        <w:rPr>
          <w:rFonts w:ascii="Times New Roman" w:hAnsi="Times New Roman" w:cs="Times New Roman"/>
          <w:sz w:val="24"/>
          <w:szCs w:val="24"/>
          <w:lang w:val="en-US"/>
        </w:rPr>
        <w:t>The semiotics of actor-network theory suggests that actors take their form and acquire their attributes as a result of their relations with other entities (Law</w:t>
      </w:r>
      <w:r w:rsidR="001C20A2">
        <w:rPr>
          <w:rFonts w:ascii="Times New Roman" w:hAnsi="Times New Roman" w:cs="Times New Roman"/>
          <w:sz w:val="24"/>
          <w:szCs w:val="24"/>
          <w:lang w:val="en-US"/>
        </w:rPr>
        <w:t xml:space="preserve"> &amp; Moser</w:t>
      </w:r>
      <w:r w:rsidR="005D551F">
        <w:rPr>
          <w:rFonts w:ascii="Times New Roman" w:hAnsi="Times New Roman" w:cs="Times New Roman"/>
          <w:sz w:val="24"/>
          <w:szCs w:val="24"/>
          <w:lang w:val="en-US"/>
        </w:rPr>
        <w:t xml:space="preserve">, 1999). This means that actor-network theory assumes that </w:t>
      </w:r>
      <w:r w:rsidR="00C47B1E">
        <w:rPr>
          <w:rFonts w:ascii="Times New Roman" w:hAnsi="Times New Roman" w:cs="Times New Roman"/>
          <w:sz w:val="24"/>
          <w:szCs w:val="24"/>
          <w:lang w:val="en-US"/>
        </w:rPr>
        <w:t>actors themselves do not</w:t>
      </w:r>
      <w:r w:rsidR="00DB0DDD">
        <w:rPr>
          <w:rFonts w:ascii="Times New Roman" w:hAnsi="Times New Roman" w:cs="Times New Roman"/>
          <w:sz w:val="24"/>
          <w:szCs w:val="24"/>
          <w:lang w:val="en-US"/>
        </w:rPr>
        <w:t xml:space="preserve"> have a predetermined identity on foreha</w:t>
      </w:r>
      <w:r w:rsidR="00317EED">
        <w:rPr>
          <w:rFonts w:ascii="Times New Roman" w:hAnsi="Times New Roman" w:cs="Times New Roman"/>
          <w:sz w:val="24"/>
          <w:szCs w:val="24"/>
          <w:lang w:val="en-US"/>
        </w:rPr>
        <w:t>nd. Rather, it</w:t>
      </w:r>
      <w:r w:rsidR="00DB0DDD">
        <w:rPr>
          <w:rFonts w:ascii="Times New Roman" w:hAnsi="Times New Roman" w:cs="Times New Roman"/>
          <w:sz w:val="24"/>
          <w:szCs w:val="24"/>
          <w:lang w:val="en-US"/>
        </w:rPr>
        <w:t xml:space="preserve"> considers a</w:t>
      </w:r>
      <w:r w:rsidR="009F4C36">
        <w:rPr>
          <w:rFonts w:ascii="Times New Roman" w:hAnsi="Times New Roman" w:cs="Times New Roman"/>
          <w:sz w:val="24"/>
          <w:szCs w:val="24"/>
          <w:lang w:val="en-US"/>
        </w:rPr>
        <w:t xml:space="preserve">ctors </w:t>
      </w:r>
      <w:r w:rsidR="00DB0DDD">
        <w:rPr>
          <w:rFonts w:ascii="Times New Roman" w:hAnsi="Times New Roman" w:cs="Times New Roman"/>
          <w:sz w:val="24"/>
          <w:szCs w:val="24"/>
          <w:lang w:val="en-US"/>
        </w:rPr>
        <w:t xml:space="preserve">as </w:t>
      </w:r>
      <w:r w:rsidR="009F4C36">
        <w:rPr>
          <w:rFonts w:ascii="Times New Roman" w:hAnsi="Times New Roman" w:cs="Times New Roman"/>
          <w:sz w:val="24"/>
          <w:szCs w:val="24"/>
          <w:lang w:val="en-US"/>
        </w:rPr>
        <w:t xml:space="preserve">fundamentally indeterminate, implying that they have no a priori substance or essence. </w:t>
      </w:r>
      <w:r w:rsidR="00DB0DDD">
        <w:rPr>
          <w:rFonts w:ascii="Times New Roman" w:hAnsi="Times New Roman" w:cs="Times New Roman"/>
          <w:sz w:val="24"/>
          <w:szCs w:val="24"/>
          <w:lang w:val="en-US"/>
        </w:rPr>
        <w:t>It is via network associations that they derive their substance or essence (Law &amp;</w:t>
      </w:r>
      <w:r w:rsidR="009F4C36">
        <w:rPr>
          <w:rFonts w:ascii="Times New Roman" w:hAnsi="Times New Roman" w:cs="Times New Roman"/>
          <w:sz w:val="24"/>
          <w:szCs w:val="24"/>
          <w:lang w:val="en-US"/>
        </w:rPr>
        <w:t xml:space="preserve"> Moser, 1999). These network associations define, shape and name them, and provide them with substance, action, intention and subjectivity (Ritzer, 2005).</w:t>
      </w:r>
      <w:r w:rsidR="004D70D1">
        <w:rPr>
          <w:rFonts w:ascii="Times New Roman" w:hAnsi="Times New Roman" w:cs="Times New Roman"/>
          <w:sz w:val="24"/>
          <w:szCs w:val="24"/>
          <w:lang w:val="en-US"/>
        </w:rPr>
        <w:t xml:space="preserve"> N</w:t>
      </w:r>
      <w:r w:rsidR="00DB0DDD">
        <w:rPr>
          <w:rFonts w:ascii="Times New Roman" w:hAnsi="Times New Roman" w:cs="Times New Roman"/>
          <w:sz w:val="24"/>
          <w:szCs w:val="24"/>
          <w:lang w:val="en-US"/>
        </w:rPr>
        <w:t xml:space="preserve">etwork interactions </w:t>
      </w:r>
      <w:r w:rsidR="004D70D1">
        <w:rPr>
          <w:rFonts w:ascii="Times New Roman" w:hAnsi="Times New Roman" w:cs="Times New Roman"/>
          <w:sz w:val="24"/>
          <w:szCs w:val="24"/>
          <w:lang w:val="en-US"/>
        </w:rPr>
        <w:t xml:space="preserve">thus </w:t>
      </w:r>
      <w:r w:rsidR="00DB0DDD">
        <w:rPr>
          <w:rFonts w:ascii="Times New Roman" w:hAnsi="Times New Roman" w:cs="Times New Roman"/>
          <w:sz w:val="24"/>
          <w:szCs w:val="24"/>
          <w:lang w:val="en-US"/>
        </w:rPr>
        <w:lastRenderedPageBreak/>
        <w:t>create the</w:t>
      </w:r>
      <w:r w:rsidR="004D70D1">
        <w:rPr>
          <w:rFonts w:ascii="Times New Roman" w:hAnsi="Times New Roman" w:cs="Times New Roman"/>
          <w:sz w:val="24"/>
          <w:szCs w:val="24"/>
          <w:lang w:val="en-US"/>
        </w:rPr>
        <w:t xml:space="preserve"> actor’s substance and essence. Besides, also the </w:t>
      </w:r>
      <w:r w:rsidR="00DB0DDD">
        <w:rPr>
          <w:rFonts w:ascii="Times New Roman" w:hAnsi="Times New Roman" w:cs="Times New Roman"/>
          <w:sz w:val="24"/>
          <w:szCs w:val="24"/>
          <w:lang w:val="en-US"/>
        </w:rPr>
        <w:t xml:space="preserve">capacity of actors to </w:t>
      </w:r>
      <w:r w:rsidR="00E55615">
        <w:rPr>
          <w:rFonts w:ascii="Times New Roman" w:hAnsi="Times New Roman" w:cs="Times New Roman"/>
          <w:sz w:val="24"/>
          <w:szCs w:val="24"/>
          <w:lang w:val="en-US"/>
        </w:rPr>
        <w:t>act depends on their relation with</w:t>
      </w:r>
      <w:r w:rsidR="00DB0DDD">
        <w:rPr>
          <w:rFonts w:ascii="Times New Roman" w:hAnsi="Times New Roman" w:cs="Times New Roman"/>
          <w:sz w:val="24"/>
          <w:szCs w:val="24"/>
          <w:lang w:val="en-US"/>
        </w:rPr>
        <w:t xml:space="preserve"> other actors. </w:t>
      </w:r>
      <w:r w:rsidR="004749B3">
        <w:rPr>
          <w:rFonts w:ascii="Times New Roman" w:hAnsi="Times New Roman" w:cs="Times New Roman"/>
          <w:sz w:val="24"/>
          <w:szCs w:val="24"/>
          <w:lang w:val="en-US"/>
        </w:rPr>
        <w:t>The term ‘agency’ is thus</w:t>
      </w:r>
      <w:r w:rsidR="004D70D1">
        <w:rPr>
          <w:rFonts w:ascii="Times New Roman" w:hAnsi="Times New Roman" w:cs="Times New Roman"/>
          <w:sz w:val="24"/>
          <w:szCs w:val="24"/>
          <w:lang w:val="en-US"/>
        </w:rPr>
        <w:t xml:space="preserve"> not a characteristic of an actor per</w:t>
      </w:r>
      <w:r w:rsidR="00E55615">
        <w:rPr>
          <w:rFonts w:ascii="Times New Roman" w:hAnsi="Times New Roman" w:cs="Times New Roman"/>
          <w:sz w:val="24"/>
          <w:szCs w:val="24"/>
          <w:lang w:val="en-US"/>
        </w:rPr>
        <w:t xml:space="preserve"> </w:t>
      </w:r>
      <w:r w:rsidR="004D70D1">
        <w:rPr>
          <w:rFonts w:ascii="Times New Roman" w:hAnsi="Times New Roman" w:cs="Times New Roman"/>
          <w:sz w:val="24"/>
          <w:szCs w:val="24"/>
          <w:lang w:val="en-US"/>
        </w:rPr>
        <w:t>se (Chua</w:t>
      </w:r>
      <w:r w:rsidR="00E55615">
        <w:rPr>
          <w:rFonts w:ascii="Times New Roman" w:hAnsi="Times New Roman" w:cs="Times New Roman"/>
          <w:sz w:val="24"/>
          <w:szCs w:val="24"/>
          <w:lang w:val="en-US"/>
        </w:rPr>
        <w:t xml:space="preserve"> &amp; Mahama, 2007). Rather, Chua and</w:t>
      </w:r>
      <w:r w:rsidR="004D70D1">
        <w:rPr>
          <w:rFonts w:ascii="Times New Roman" w:hAnsi="Times New Roman" w:cs="Times New Roman"/>
          <w:sz w:val="24"/>
          <w:szCs w:val="24"/>
          <w:lang w:val="en-US"/>
        </w:rPr>
        <w:t xml:space="preserve"> Mahama (2007) </w:t>
      </w:r>
      <w:r w:rsidR="00937965">
        <w:rPr>
          <w:rFonts w:ascii="Times New Roman" w:hAnsi="Times New Roman" w:cs="Times New Roman"/>
          <w:sz w:val="24"/>
          <w:szCs w:val="24"/>
          <w:lang w:val="en-US"/>
        </w:rPr>
        <w:t xml:space="preserve">and Creswell et al. (2010) </w:t>
      </w:r>
      <w:r w:rsidR="004D70D1">
        <w:rPr>
          <w:rFonts w:ascii="Times New Roman" w:hAnsi="Times New Roman" w:cs="Times New Roman"/>
          <w:sz w:val="24"/>
          <w:szCs w:val="24"/>
          <w:lang w:val="en-US"/>
        </w:rPr>
        <w:t xml:space="preserve">argue that it is an effect of a dispersed network consisting of co-actors, connections and </w:t>
      </w:r>
      <w:r w:rsidR="00937965">
        <w:rPr>
          <w:rFonts w:ascii="Times New Roman" w:hAnsi="Times New Roman" w:cs="Times New Roman"/>
          <w:sz w:val="24"/>
          <w:szCs w:val="24"/>
          <w:lang w:val="en-US"/>
        </w:rPr>
        <w:t>settings</w:t>
      </w:r>
      <w:r w:rsidR="004D70D1">
        <w:rPr>
          <w:rFonts w:ascii="Times New Roman" w:hAnsi="Times New Roman" w:cs="Times New Roman"/>
          <w:sz w:val="24"/>
          <w:szCs w:val="24"/>
          <w:lang w:val="en-US"/>
        </w:rPr>
        <w:t xml:space="preserve"> that give an actor the capacity to act. </w:t>
      </w:r>
      <w:r w:rsidR="004749B3">
        <w:rPr>
          <w:rFonts w:ascii="Times New Roman" w:hAnsi="Times New Roman" w:cs="Times New Roman"/>
          <w:sz w:val="24"/>
          <w:szCs w:val="24"/>
          <w:lang w:val="en-US"/>
        </w:rPr>
        <w:t xml:space="preserve">Actors themselves are </w:t>
      </w:r>
      <w:r w:rsidR="00E55615">
        <w:rPr>
          <w:rFonts w:ascii="Times New Roman" w:hAnsi="Times New Roman" w:cs="Times New Roman"/>
          <w:sz w:val="24"/>
          <w:szCs w:val="24"/>
          <w:lang w:val="en-US"/>
        </w:rPr>
        <w:t xml:space="preserve">relational effects (Law &amp; </w:t>
      </w:r>
      <w:proofErr w:type="spellStart"/>
      <w:r w:rsidR="00E55615">
        <w:rPr>
          <w:rFonts w:ascii="Times New Roman" w:hAnsi="Times New Roman" w:cs="Times New Roman"/>
          <w:sz w:val="24"/>
          <w:szCs w:val="24"/>
          <w:lang w:val="en-US"/>
        </w:rPr>
        <w:t>Mol</w:t>
      </w:r>
      <w:proofErr w:type="spellEnd"/>
      <w:r w:rsidR="00E55615">
        <w:rPr>
          <w:rFonts w:ascii="Times New Roman" w:hAnsi="Times New Roman" w:cs="Times New Roman"/>
          <w:sz w:val="24"/>
          <w:szCs w:val="24"/>
          <w:lang w:val="en-US"/>
        </w:rPr>
        <w:t xml:space="preserve">, 1995). </w:t>
      </w:r>
    </w:p>
    <w:p w:rsidR="00E52D3E" w:rsidRDefault="00E52D3E" w:rsidP="005D674F">
      <w:pPr>
        <w:pStyle w:val="Geenafstand"/>
        <w:spacing w:line="360" w:lineRule="auto"/>
        <w:jc w:val="both"/>
        <w:rPr>
          <w:rFonts w:ascii="Times New Roman" w:hAnsi="Times New Roman" w:cs="Times New Roman"/>
          <w:sz w:val="24"/>
          <w:szCs w:val="24"/>
          <w:lang w:val="en-US"/>
        </w:rPr>
      </w:pPr>
    </w:p>
    <w:p w:rsidR="00E52D3E" w:rsidRDefault="00A853D6" w:rsidP="005D674F">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An example to </w:t>
      </w:r>
      <w:r w:rsidR="00535524">
        <w:rPr>
          <w:rFonts w:ascii="Times New Roman" w:hAnsi="Times New Roman" w:cs="Times New Roman"/>
          <w:sz w:val="24"/>
          <w:szCs w:val="24"/>
          <w:lang w:val="en-US"/>
        </w:rPr>
        <w:t xml:space="preserve">illustrate </w:t>
      </w:r>
      <w:r w:rsidR="006F5CF7">
        <w:rPr>
          <w:rFonts w:ascii="Times New Roman" w:hAnsi="Times New Roman" w:cs="Times New Roman"/>
          <w:sz w:val="24"/>
          <w:szCs w:val="24"/>
          <w:lang w:val="en-US"/>
        </w:rPr>
        <w:t xml:space="preserve">that actors derive their actions via network associations, is </w:t>
      </w:r>
      <w:r w:rsidR="00535524">
        <w:rPr>
          <w:rFonts w:ascii="Times New Roman" w:hAnsi="Times New Roman" w:cs="Times New Roman"/>
          <w:sz w:val="24"/>
          <w:szCs w:val="24"/>
          <w:lang w:val="en-US"/>
        </w:rPr>
        <w:t>vividly described by Law (1997). In</w:t>
      </w:r>
      <w:r w:rsidR="00652BD2">
        <w:rPr>
          <w:rFonts w:ascii="Times New Roman" w:hAnsi="Times New Roman" w:cs="Times New Roman"/>
          <w:sz w:val="24"/>
          <w:szCs w:val="24"/>
          <w:lang w:val="en-US"/>
        </w:rPr>
        <w:t xml:space="preserve"> a parable of the manager and his</w:t>
      </w:r>
      <w:r w:rsidR="00535524">
        <w:rPr>
          <w:rFonts w:ascii="Times New Roman" w:hAnsi="Times New Roman" w:cs="Times New Roman"/>
          <w:sz w:val="24"/>
          <w:szCs w:val="24"/>
          <w:lang w:val="en-US"/>
        </w:rPr>
        <w:t xml:space="preserve"> powers, Law shows that everything is made by relations. </w:t>
      </w:r>
      <w:r w:rsidR="00BB30DE">
        <w:rPr>
          <w:rFonts w:ascii="Times New Roman" w:hAnsi="Times New Roman" w:cs="Times New Roman"/>
          <w:sz w:val="24"/>
          <w:szCs w:val="24"/>
          <w:lang w:val="en-US"/>
        </w:rPr>
        <w:t xml:space="preserve">A manager-accountant may derive its source of power by a big office, a computer </w:t>
      </w:r>
      <w:r w:rsidR="00317EED">
        <w:rPr>
          <w:rFonts w:ascii="Times New Roman" w:hAnsi="Times New Roman" w:cs="Times New Roman"/>
          <w:sz w:val="24"/>
          <w:szCs w:val="24"/>
          <w:lang w:val="en-US"/>
        </w:rPr>
        <w:t>and people working for him. If</w:t>
      </w:r>
      <w:r w:rsidR="00BB30DE">
        <w:rPr>
          <w:rFonts w:ascii="Times New Roman" w:hAnsi="Times New Roman" w:cs="Times New Roman"/>
          <w:sz w:val="24"/>
          <w:szCs w:val="24"/>
          <w:lang w:val="en-US"/>
        </w:rPr>
        <w:t xml:space="preserve"> all these elements are disposed, it could be questioned whether the manager is still a manager. When the computer is removed, and spreadsheets, budgets and calculations are gone, he suddenly knows nothing about the finances of its firm. Without these devices and elements, he no longer </w:t>
      </w:r>
      <w:r w:rsidR="00937965">
        <w:rPr>
          <w:rFonts w:ascii="Times New Roman" w:hAnsi="Times New Roman" w:cs="Times New Roman"/>
          <w:sz w:val="24"/>
          <w:szCs w:val="24"/>
          <w:lang w:val="en-US"/>
        </w:rPr>
        <w:t>is a manager-accountant</w:t>
      </w:r>
      <w:r w:rsidR="00BB30DE">
        <w:rPr>
          <w:rFonts w:ascii="Times New Roman" w:hAnsi="Times New Roman" w:cs="Times New Roman"/>
          <w:sz w:val="24"/>
          <w:szCs w:val="24"/>
          <w:lang w:val="en-US"/>
        </w:rPr>
        <w:t xml:space="preserve">. </w:t>
      </w:r>
      <w:r w:rsidR="00E52D3E">
        <w:rPr>
          <w:rFonts w:ascii="Times New Roman" w:hAnsi="Times New Roman" w:cs="Times New Roman"/>
          <w:sz w:val="24"/>
          <w:szCs w:val="24"/>
          <w:lang w:val="en-US"/>
        </w:rPr>
        <w:t>What L</w:t>
      </w:r>
      <w:r w:rsidR="00E55615">
        <w:rPr>
          <w:rFonts w:ascii="Times New Roman" w:hAnsi="Times New Roman" w:cs="Times New Roman"/>
          <w:sz w:val="24"/>
          <w:szCs w:val="24"/>
          <w:lang w:val="en-US"/>
        </w:rPr>
        <w:t>aw (1997)</w:t>
      </w:r>
      <w:r w:rsidR="00E52D3E">
        <w:rPr>
          <w:rFonts w:ascii="Times New Roman" w:hAnsi="Times New Roman" w:cs="Times New Roman"/>
          <w:sz w:val="24"/>
          <w:szCs w:val="24"/>
          <w:lang w:val="en-US"/>
        </w:rPr>
        <w:t xml:space="preserve"> make</w:t>
      </w:r>
      <w:r w:rsidR="00E55615">
        <w:rPr>
          <w:rFonts w:ascii="Times New Roman" w:hAnsi="Times New Roman" w:cs="Times New Roman"/>
          <w:sz w:val="24"/>
          <w:szCs w:val="24"/>
          <w:lang w:val="en-US"/>
        </w:rPr>
        <w:t xml:space="preserve">s </w:t>
      </w:r>
      <w:r w:rsidR="00E52D3E">
        <w:rPr>
          <w:rFonts w:ascii="Times New Roman" w:hAnsi="Times New Roman" w:cs="Times New Roman"/>
          <w:sz w:val="24"/>
          <w:szCs w:val="24"/>
          <w:lang w:val="en-US"/>
        </w:rPr>
        <w:t xml:space="preserve">clear </w:t>
      </w:r>
      <w:r w:rsidR="00E55615">
        <w:rPr>
          <w:rFonts w:ascii="Times New Roman" w:hAnsi="Times New Roman" w:cs="Times New Roman"/>
          <w:sz w:val="24"/>
          <w:szCs w:val="24"/>
          <w:lang w:val="en-US"/>
        </w:rPr>
        <w:t>with this example</w:t>
      </w:r>
      <w:r w:rsidR="00E52D3E">
        <w:rPr>
          <w:rFonts w:ascii="Times New Roman" w:hAnsi="Times New Roman" w:cs="Times New Roman"/>
          <w:sz w:val="24"/>
          <w:szCs w:val="24"/>
          <w:lang w:val="en-US"/>
        </w:rPr>
        <w:t>, is</w:t>
      </w:r>
      <w:r w:rsidR="00E55615">
        <w:rPr>
          <w:rFonts w:ascii="Times New Roman" w:hAnsi="Times New Roman" w:cs="Times New Roman"/>
          <w:sz w:val="24"/>
          <w:szCs w:val="24"/>
          <w:lang w:val="en-US"/>
        </w:rPr>
        <w:t xml:space="preserve"> that the manager-accountant </w:t>
      </w:r>
      <w:r w:rsidR="00E52D3E">
        <w:rPr>
          <w:rFonts w:ascii="Times New Roman" w:hAnsi="Times New Roman" w:cs="Times New Roman"/>
          <w:sz w:val="24"/>
          <w:szCs w:val="24"/>
          <w:lang w:val="en-US"/>
        </w:rPr>
        <w:t xml:space="preserve">is relativity powerless when </w:t>
      </w:r>
      <w:r w:rsidR="00BB6570">
        <w:rPr>
          <w:rFonts w:ascii="Times New Roman" w:hAnsi="Times New Roman" w:cs="Times New Roman"/>
          <w:sz w:val="24"/>
          <w:szCs w:val="24"/>
          <w:lang w:val="en-US"/>
        </w:rPr>
        <w:t xml:space="preserve">studied in isolation, </w:t>
      </w:r>
      <w:r w:rsidR="00E55615">
        <w:rPr>
          <w:rFonts w:ascii="Times New Roman" w:hAnsi="Times New Roman" w:cs="Times New Roman"/>
          <w:sz w:val="24"/>
          <w:szCs w:val="24"/>
          <w:lang w:val="en-US"/>
        </w:rPr>
        <w:t>no</w:t>
      </w:r>
      <w:r w:rsidR="00E52D3E">
        <w:rPr>
          <w:rFonts w:ascii="Times New Roman" w:hAnsi="Times New Roman" w:cs="Times New Roman"/>
          <w:sz w:val="24"/>
          <w:szCs w:val="24"/>
          <w:lang w:val="en-US"/>
        </w:rPr>
        <w:t>thing</w:t>
      </w:r>
      <w:r w:rsidR="00E55615">
        <w:rPr>
          <w:rFonts w:ascii="Times New Roman" w:hAnsi="Times New Roman" w:cs="Times New Roman"/>
          <w:sz w:val="24"/>
          <w:szCs w:val="24"/>
          <w:lang w:val="en-US"/>
        </w:rPr>
        <w:t xml:space="preserve"> more than a ‘naked ape’</w:t>
      </w:r>
      <w:r w:rsidR="00BB6570">
        <w:rPr>
          <w:rFonts w:ascii="Times New Roman" w:hAnsi="Times New Roman" w:cs="Times New Roman"/>
          <w:sz w:val="24"/>
          <w:szCs w:val="24"/>
          <w:lang w:val="en-US"/>
        </w:rPr>
        <w:t xml:space="preserve">. </w:t>
      </w:r>
      <w:r w:rsidR="00E52D3E">
        <w:rPr>
          <w:rFonts w:ascii="Times New Roman" w:hAnsi="Times New Roman" w:cs="Times New Roman"/>
          <w:sz w:val="24"/>
          <w:szCs w:val="24"/>
          <w:lang w:val="en-US"/>
        </w:rPr>
        <w:t>It shows that the manager-account</w:t>
      </w:r>
      <w:r w:rsidR="00317EED">
        <w:rPr>
          <w:rFonts w:ascii="Times New Roman" w:hAnsi="Times New Roman" w:cs="Times New Roman"/>
          <w:sz w:val="24"/>
          <w:szCs w:val="24"/>
          <w:lang w:val="en-US"/>
        </w:rPr>
        <w:t xml:space="preserve">ant as an actor has no </w:t>
      </w:r>
      <w:r w:rsidR="00E52D3E">
        <w:rPr>
          <w:rFonts w:ascii="Times New Roman" w:hAnsi="Times New Roman" w:cs="Times New Roman"/>
          <w:sz w:val="24"/>
          <w:szCs w:val="24"/>
          <w:lang w:val="en-US"/>
        </w:rPr>
        <w:t xml:space="preserve">substance or essence without its network interactions and that its capacity to act also depends on the interactions with other actors that take place. </w:t>
      </w:r>
    </w:p>
    <w:p w:rsidR="00FF034B" w:rsidRPr="00FF034B" w:rsidRDefault="00FF034B" w:rsidP="00FF034B">
      <w:pPr>
        <w:pStyle w:val="Kop4"/>
        <w:spacing w:line="360" w:lineRule="auto"/>
        <w:rPr>
          <w:rFonts w:ascii="Times New Roman" w:hAnsi="Times New Roman" w:cs="Times New Roman"/>
          <w:sz w:val="24"/>
          <w:szCs w:val="24"/>
          <w:lang w:val="en-US"/>
        </w:rPr>
      </w:pPr>
      <w:r w:rsidRPr="00FF034B">
        <w:rPr>
          <w:rFonts w:ascii="Times New Roman" w:hAnsi="Times New Roman" w:cs="Times New Roman"/>
          <w:sz w:val="24"/>
          <w:szCs w:val="24"/>
          <w:lang w:val="en-US"/>
        </w:rPr>
        <w:t>Network associations</w:t>
      </w:r>
    </w:p>
    <w:p w:rsidR="00E64991" w:rsidRDefault="00C86855" w:rsidP="002F6AF3">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Latour (1986) argues that because of the focus</w:t>
      </w:r>
      <w:r w:rsidR="008B20DF">
        <w:rPr>
          <w:rFonts w:ascii="Times New Roman" w:hAnsi="Times New Roman" w:cs="Times New Roman"/>
          <w:sz w:val="24"/>
          <w:szCs w:val="24"/>
          <w:lang w:val="en-US"/>
        </w:rPr>
        <w:t xml:space="preserve"> of actor-network theory on </w:t>
      </w:r>
      <w:r w:rsidR="00276EE3">
        <w:rPr>
          <w:rFonts w:ascii="Times New Roman" w:hAnsi="Times New Roman" w:cs="Times New Roman"/>
          <w:sz w:val="24"/>
          <w:szCs w:val="24"/>
          <w:lang w:val="en-US"/>
        </w:rPr>
        <w:t>interactions</w:t>
      </w:r>
      <w:r w:rsidR="0003321D">
        <w:rPr>
          <w:rFonts w:ascii="Times New Roman" w:hAnsi="Times New Roman" w:cs="Times New Roman"/>
          <w:sz w:val="24"/>
          <w:szCs w:val="24"/>
          <w:lang w:val="en-US"/>
        </w:rPr>
        <w:t xml:space="preserve"> between various actors</w:t>
      </w:r>
      <w:r>
        <w:rPr>
          <w:rFonts w:ascii="Times New Roman" w:hAnsi="Times New Roman" w:cs="Times New Roman"/>
          <w:sz w:val="24"/>
          <w:szCs w:val="24"/>
          <w:lang w:val="en-US"/>
        </w:rPr>
        <w:t>, there should also be a rethinking of the nature of society</w:t>
      </w:r>
      <w:r w:rsidR="008B20DF">
        <w:rPr>
          <w:rFonts w:ascii="Times New Roman" w:hAnsi="Times New Roman" w:cs="Times New Roman"/>
          <w:sz w:val="24"/>
          <w:szCs w:val="24"/>
          <w:lang w:val="en-US"/>
        </w:rPr>
        <w:t>. He argues that be</w:t>
      </w:r>
      <w:r w:rsidR="0003321D">
        <w:rPr>
          <w:rFonts w:ascii="Times New Roman" w:hAnsi="Times New Roman" w:cs="Times New Roman"/>
          <w:sz w:val="24"/>
          <w:szCs w:val="24"/>
          <w:lang w:val="en-US"/>
        </w:rPr>
        <w:t xml:space="preserve">cause actor-network theory assigns agency both to human and </w:t>
      </w:r>
      <w:r w:rsidR="008B20DF">
        <w:rPr>
          <w:rFonts w:ascii="Times New Roman" w:hAnsi="Times New Roman" w:cs="Times New Roman"/>
          <w:sz w:val="24"/>
          <w:szCs w:val="24"/>
          <w:lang w:val="en-US"/>
        </w:rPr>
        <w:t>non-human instead of just fo</w:t>
      </w:r>
      <w:r w:rsidR="0003321D">
        <w:rPr>
          <w:rFonts w:ascii="Times New Roman" w:hAnsi="Times New Roman" w:cs="Times New Roman"/>
          <w:sz w:val="24"/>
          <w:szCs w:val="24"/>
          <w:lang w:val="en-US"/>
        </w:rPr>
        <w:t>cusing on human, the study of</w:t>
      </w:r>
      <w:r w:rsidR="008B20DF">
        <w:rPr>
          <w:rFonts w:ascii="Times New Roman" w:hAnsi="Times New Roman" w:cs="Times New Roman"/>
          <w:sz w:val="24"/>
          <w:szCs w:val="24"/>
          <w:lang w:val="en-US"/>
        </w:rPr>
        <w:t xml:space="preserve"> an actor-network should shift beyond providing explanations in the form of motives, interest</w:t>
      </w:r>
      <w:r w:rsidR="0003321D">
        <w:rPr>
          <w:rFonts w:ascii="Times New Roman" w:hAnsi="Times New Roman" w:cs="Times New Roman"/>
          <w:sz w:val="24"/>
          <w:szCs w:val="24"/>
          <w:lang w:val="en-US"/>
        </w:rPr>
        <w:t>s</w:t>
      </w:r>
      <w:r w:rsidR="008B20DF">
        <w:rPr>
          <w:rFonts w:ascii="Times New Roman" w:hAnsi="Times New Roman" w:cs="Times New Roman"/>
          <w:sz w:val="24"/>
          <w:szCs w:val="24"/>
          <w:lang w:val="en-US"/>
        </w:rPr>
        <w:t xml:space="preserve"> and intentions. Rather than focusing on causes, Latour (1986) claims that the study of actor-network theory should focus on </w:t>
      </w:r>
      <w:r w:rsidR="00FF034B">
        <w:rPr>
          <w:rFonts w:ascii="Times New Roman" w:hAnsi="Times New Roman" w:cs="Times New Roman"/>
          <w:sz w:val="24"/>
          <w:szCs w:val="24"/>
          <w:lang w:val="en-US"/>
        </w:rPr>
        <w:t>the inter</w:t>
      </w:r>
      <w:r w:rsidR="008B20DF" w:rsidRPr="0003321D">
        <w:rPr>
          <w:rFonts w:ascii="Times New Roman" w:hAnsi="Times New Roman" w:cs="Times New Roman"/>
          <w:sz w:val="24"/>
          <w:szCs w:val="24"/>
          <w:lang w:val="en-US"/>
        </w:rPr>
        <w:t>actions</w:t>
      </w:r>
      <w:r w:rsidR="00FF034B">
        <w:rPr>
          <w:rFonts w:ascii="Times New Roman" w:hAnsi="Times New Roman" w:cs="Times New Roman"/>
          <w:sz w:val="24"/>
          <w:szCs w:val="24"/>
          <w:lang w:val="en-US"/>
        </w:rPr>
        <w:t xml:space="preserve"> that take place</w:t>
      </w:r>
      <w:r w:rsidR="008B20DF" w:rsidRPr="0003321D">
        <w:rPr>
          <w:rFonts w:ascii="Times New Roman" w:hAnsi="Times New Roman" w:cs="Times New Roman"/>
          <w:sz w:val="24"/>
          <w:szCs w:val="24"/>
          <w:lang w:val="en-US"/>
        </w:rPr>
        <w:t xml:space="preserve"> and </w:t>
      </w:r>
      <w:r w:rsidR="00FF034B">
        <w:rPr>
          <w:rFonts w:ascii="Times New Roman" w:hAnsi="Times New Roman" w:cs="Times New Roman"/>
          <w:sz w:val="24"/>
          <w:szCs w:val="24"/>
          <w:lang w:val="en-US"/>
        </w:rPr>
        <w:t xml:space="preserve">on the </w:t>
      </w:r>
      <w:r w:rsidR="008B20DF" w:rsidRPr="0003321D">
        <w:rPr>
          <w:rFonts w:ascii="Times New Roman" w:hAnsi="Times New Roman" w:cs="Times New Roman"/>
          <w:sz w:val="24"/>
          <w:szCs w:val="24"/>
          <w:lang w:val="en-US"/>
        </w:rPr>
        <w:t>effects</w:t>
      </w:r>
      <w:r w:rsidR="00FF034B">
        <w:rPr>
          <w:rFonts w:ascii="Times New Roman" w:hAnsi="Times New Roman" w:cs="Times New Roman"/>
          <w:sz w:val="24"/>
          <w:szCs w:val="24"/>
          <w:lang w:val="en-US"/>
        </w:rPr>
        <w:t xml:space="preserve"> they have</w:t>
      </w:r>
      <w:r w:rsidR="005603E6">
        <w:rPr>
          <w:rFonts w:ascii="Times New Roman" w:hAnsi="Times New Roman" w:cs="Times New Roman"/>
          <w:i/>
          <w:sz w:val="24"/>
          <w:szCs w:val="24"/>
          <w:lang w:val="en-US"/>
        </w:rPr>
        <w:t xml:space="preserve"> </w:t>
      </w:r>
      <w:r w:rsidR="00D31926">
        <w:rPr>
          <w:rFonts w:ascii="Times New Roman" w:hAnsi="Times New Roman" w:cs="Times New Roman"/>
          <w:sz w:val="24"/>
          <w:szCs w:val="24"/>
          <w:lang w:val="en-US"/>
        </w:rPr>
        <w:t xml:space="preserve">to obtain </w:t>
      </w:r>
      <w:r>
        <w:rPr>
          <w:rFonts w:ascii="Times New Roman" w:hAnsi="Times New Roman" w:cs="Times New Roman"/>
          <w:sz w:val="24"/>
          <w:szCs w:val="24"/>
          <w:lang w:val="en-US"/>
        </w:rPr>
        <w:t xml:space="preserve">an </w:t>
      </w:r>
      <w:r w:rsidR="005603E6">
        <w:rPr>
          <w:rFonts w:ascii="Times New Roman" w:hAnsi="Times New Roman" w:cs="Times New Roman"/>
          <w:sz w:val="24"/>
          <w:szCs w:val="24"/>
          <w:lang w:val="en-US"/>
        </w:rPr>
        <w:t xml:space="preserve">understanding of the network and </w:t>
      </w:r>
      <w:r w:rsidR="00605ED4">
        <w:rPr>
          <w:rFonts w:ascii="Times New Roman" w:hAnsi="Times New Roman" w:cs="Times New Roman"/>
          <w:sz w:val="24"/>
          <w:szCs w:val="24"/>
          <w:lang w:val="en-US"/>
        </w:rPr>
        <w:t>its strength to hold things in their place</w:t>
      </w:r>
      <w:r w:rsidR="008B20D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By doing so, things that are neglected during other ways to study phenomena are made visible. </w:t>
      </w:r>
      <w:r w:rsidR="004749B3">
        <w:rPr>
          <w:rFonts w:ascii="Times New Roman" w:hAnsi="Times New Roman" w:cs="Times New Roman"/>
          <w:sz w:val="24"/>
          <w:szCs w:val="24"/>
          <w:lang w:val="en-US"/>
        </w:rPr>
        <w:t>The focus is</w:t>
      </w:r>
      <w:r w:rsidR="00D31926">
        <w:rPr>
          <w:rFonts w:ascii="Times New Roman" w:hAnsi="Times New Roman" w:cs="Times New Roman"/>
          <w:sz w:val="24"/>
          <w:szCs w:val="24"/>
          <w:lang w:val="en-US"/>
        </w:rPr>
        <w:t xml:space="preserve"> to obtain</w:t>
      </w:r>
      <w:r w:rsidR="00DA0EB2">
        <w:rPr>
          <w:rFonts w:ascii="Times New Roman" w:hAnsi="Times New Roman" w:cs="Times New Roman"/>
          <w:sz w:val="24"/>
          <w:szCs w:val="24"/>
          <w:lang w:val="en-US"/>
        </w:rPr>
        <w:t xml:space="preserve"> an understanding of the network associations, how they act and in which manner they affect actors. </w:t>
      </w:r>
    </w:p>
    <w:p w:rsidR="00E64991" w:rsidRDefault="00E64991">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DA0EB2" w:rsidRDefault="00DA0EB2" w:rsidP="002F6AF3">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This is described by </w:t>
      </w:r>
      <w:r w:rsidR="00C86855">
        <w:rPr>
          <w:rFonts w:ascii="Times New Roman" w:hAnsi="Times New Roman" w:cs="Times New Roman"/>
          <w:sz w:val="24"/>
          <w:szCs w:val="24"/>
          <w:lang w:val="en-US"/>
        </w:rPr>
        <w:t>Ritzer (2005</w:t>
      </w:r>
      <w:r w:rsidR="00653503">
        <w:rPr>
          <w:rFonts w:ascii="Times New Roman" w:hAnsi="Times New Roman" w:cs="Times New Roman"/>
          <w:sz w:val="24"/>
          <w:szCs w:val="24"/>
          <w:lang w:val="en-US"/>
        </w:rPr>
        <w:t>) by stating</w:t>
      </w:r>
      <w:r>
        <w:rPr>
          <w:rFonts w:ascii="Times New Roman" w:hAnsi="Times New Roman" w:cs="Times New Roman"/>
          <w:sz w:val="24"/>
          <w:szCs w:val="24"/>
          <w:lang w:val="en-US"/>
        </w:rPr>
        <w:t xml:space="preserve"> that actor-network theory is interested in</w:t>
      </w:r>
    </w:p>
    <w:p w:rsidR="00605ED4" w:rsidRPr="00FA3A7B" w:rsidRDefault="006333D4" w:rsidP="00605ED4">
      <w:pPr>
        <w:pStyle w:val="Geenafstand"/>
        <w:spacing w:line="360" w:lineRule="auto"/>
        <w:ind w:left="708"/>
        <w:jc w:val="both"/>
        <w:rPr>
          <w:rFonts w:ascii="Times New Roman" w:hAnsi="Times New Roman" w:cs="Times New Roman"/>
          <w:i/>
          <w:sz w:val="24"/>
          <w:szCs w:val="24"/>
          <w:lang w:val="en-US"/>
        </w:rPr>
      </w:pPr>
      <w:r w:rsidRPr="00FA3A7B">
        <w:rPr>
          <w:rFonts w:ascii="Times New Roman" w:hAnsi="Times New Roman" w:cs="Times New Roman"/>
          <w:i/>
          <w:sz w:val="24"/>
          <w:szCs w:val="24"/>
          <w:lang w:val="en-US"/>
        </w:rPr>
        <w:t>“</w:t>
      </w:r>
      <w:r w:rsidR="00605ED4" w:rsidRPr="00FA3A7B">
        <w:rPr>
          <w:rFonts w:ascii="Times New Roman" w:hAnsi="Times New Roman" w:cs="Times New Roman"/>
          <w:i/>
          <w:sz w:val="24"/>
          <w:szCs w:val="24"/>
          <w:lang w:val="en-US"/>
        </w:rPr>
        <w:t>the ways in which networks overcome resistance and strengthen internally, gaining coherence and consistence (stabilize); how they organize (juxtapose elements) and convert (translate) network elements; how they prevent actors from following their own proclivity (become durable); how they enlist others to invest in or follow the program (enroll); how they bestow qualities and motivations to actors (establish roles as scripts); how they become functionally indispensable</w:t>
      </w:r>
      <w:r w:rsidRPr="00FA3A7B">
        <w:rPr>
          <w:rFonts w:ascii="Times New Roman" w:hAnsi="Times New Roman" w:cs="Times New Roman"/>
          <w:i/>
          <w:sz w:val="24"/>
          <w:szCs w:val="24"/>
          <w:lang w:val="en-US"/>
        </w:rPr>
        <w:t xml:space="preserve"> (as obligatory passing points)</w:t>
      </w:r>
      <w:r w:rsidR="00166E97" w:rsidRPr="00FA3A7B">
        <w:rPr>
          <w:rFonts w:ascii="Times New Roman" w:hAnsi="Times New Roman" w:cs="Times New Roman"/>
          <w:i/>
          <w:sz w:val="24"/>
          <w:szCs w:val="24"/>
          <w:lang w:val="en-US"/>
        </w:rPr>
        <w:t>.</w:t>
      </w:r>
      <w:r w:rsidRPr="00FA3A7B">
        <w:rPr>
          <w:rFonts w:ascii="Times New Roman" w:hAnsi="Times New Roman" w:cs="Times New Roman"/>
          <w:i/>
          <w:sz w:val="24"/>
          <w:szCs w:val="24"/>
          <w:lang w:val="en-US"/>
        </w:rPr>
        <w:t>”</w:t>
      </w:r>
      <w:r w:rsidR="00C86855" w:rsidRPr="00FA3A7B">
        <w:rPr>
          <w:rFonts w:ascii="Times New Roman" w:hAnsi="Times New Roman" w:cs="Times New Roman"/>
          <w:i/>
          <w:sz w:val="24"/>
          <w:szCs w:val="24"/>
          <w:lang w:val="en-US"/>
        </w:rPr>
        <w:t xml:space="preserve"> (p. 1). </w:t>
      </w:r>
    </w:p>
    <w:p w:rsidR="00FF034B" w:rsidRPr="00B14B61" w:rsidRDefault="00FF034B" w:rsidP="00FF034B">
      <w:pPr>
        <w:pStyle w:val="Kop3"/>
        <w:numPr>
          <w:ilvl w:val="2"/>
          <w:numId w:val="7"/>
        </w:numPr>
        <w:spacing w:line="360" w:lineRule="auto"/>
        <w:rPr>
          <w:rFonts w:ascii="Times New Roman" w:hAnsi="Times New Roman" w:cs="Times New Roman"/>
          <w:sz w:val="24"/>
          <w:szCs w:val="24"/>
          <w:lang w:val="en-US"/>
        </w:rPr>
      </w:pPr>
      <w:bookmarkStart w:id="19" w:name="_Toc455386176"/>
      <w:r>
        <w:rPr>
          <w:rFonts w:ascii="Times New Roman" w:hAnsi="Times New Roman" w:cs="Times New Roman"/>
          <w:sz w:val="24"/>
          <w:szCs w:val="24"/>
          <w:lang w:val="en-US"/>
        </w:rPr>
        <w:t>The establishment of an actor-network</w:t>
      </w:r>
      <w:bookmarkEnd w:id="19"/>
      <w:r>
        <w:rPr>
          <w:rFonts w:ascii="Times New Roman" w:hAnsi="Times New Roman" w:cs="Times New Roman"/>
          <w:sz w:val="24"/>
          <w:szCs w:val="24"/>
          <w:lang w:val="en-US"/>
        </w:rPr>
        <w:t xml:space="preserve"> </w:t>
      </w:r>
    </w:p>
    <w:p w:rsidR="005603E6" w:rsidRPr="00F96D7E" w:rsidRDefault="00AB4325" w:rsidP="005603E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Actor-network theory assumes that </w:t>
      </w:r>
      <w:r w:rsidR="00272B8A">
        <w:rPr>
          <w:rFonts w:ascii="Times New Roman" w:hAnsi="Times New Roman" w:cs="Times New Roman"/>
          <w:sz w:val="24"/>
          <w:szCs w:val="24"/>
          <w:lang w:val="en-US"/>
        </w:rPr>
        <w:t xml:space="preserve">the activities performed in a network or during the shaping of a network </w:t>
      </w:r>
      <w:r>
        <w:rPr>
          <w:rFonts w:ascii="Times New Roman" w:hAnsi="Times New Roman" w:cs="Times New Roman"/>
          <w:sz w:val="24"/>
          <w:szCs w:val="24"/>
          <w:lang w:val="en-US"/>
        </w:rPr>
        <w:t>are established through processes of translation.</w:t>
      </w:r>
      <w:r w:rsidR="00272B8A">
        <w:rPr>
          <w:rFonts w:ascii="Times New Roman" w:hAnsi="Times New Roman" w:cs="Times New Roman"/>
          <w:sz w:val="24"/>
          <w:szCs w:val="24"/>
          <w:lang w:val="en-US"/>
        </w:rPr>
        <w:t xml:space="preserve"> Actor-network theory </w:t>
      </w:r>
      <w:r>
        <w:rPr>
          <w:rFonts w:ascii="Times New Roman" w:hAnsi="Times New Roman" w:cs="Times New Roman"/>
          <w:sz w:val="24"/>
          <w:szCs w:val="24"/>
          <w:lang w:val="en-US"/>
        </w:rPr>
        <w:t>is</w:t>
      </w:r>
      <w:r w:rsidR="00FE6AB2">
        <w:rPr>
          <w:rFonts w:ascii="Times New Roman" w:hAnsi="Times New Roman" w:cs="Times New Roman"/>
          <w:sz w:val="24"/>
          <w:szCs w:val="24"/>
          <w:lang w:val="en-US"/>
        </w:rPr>
        <w:t>, however,</w:t>
      </w:r>
      <w:r>
        <w:rPr>
          <w:rFonts w:ascii="Times New Roman" w:hAnsi="Times New Roman" w:cs="Times New Roman"/>
          <w:sz w:val="24"/>
          <w:szCs w:val="24"/>
          <w:lang w:val="en-US"/>
        </w:rPr>
        <w:t xml:space="preserve"> not the only approach that takes a translation perspective into account. </w:t>
      </w:r>
      <w:r w:rsidRPr="00272B8A">
        <w:rPr>
          <w:rFonts w:ascii="Times New Roman" w:hAnsi="Times New Roman" w:cs="Times New Roman"/>
          <w:sz w:val="24"/>
          <w:szCs w:val="24"/>
          <w:lang w:val="en-US"/>
        </w:rPr>
        <w:t>Wæraas</w:t>
      </w:r>
      <w:r>
        <w:rPr>
          <w:rFonts w:ascii="Times New Roman" w:hAnsi="Times New Roman" w:cs="Times New Roman"/>
          <w:sz w:val="24"/>
          <w:szCs w:val="24"/>
          <w:lang w:val="en-US"/>
        </w:rPr>
        <w:t xml:space="preserve"> and Nielsen (2016) </w:t>
      </w:r>
      <w:r w:rsidR="007F60B4">
        <w:rPr>
          <w:rFonts w:ascii="Times New Roman" w:hAnsi="Times New Roman" w:cs="Times New Roman"/>
          <w:sz w:val="24"/>
          <w:szCs w:val="24"/>
          <w:lang w:val="en-US"/>
        </w:rPr>
        <w:t>argue</w:t>
      </w:r>
      <w:r w:rsidR="00272B8A">
        <w:rPr>
          <w:rFonts w:ascii="Times New Roman" w:hAnsi="Times New Roman" w:cs="Times New Roman"/>
          <w:sz w:val="24"/>
          <w:szCs w:val="24"/>
          <w:lang w:val="en-US"/>
        </w:rPr>
        <w:t xml:space="preserve"> that within organization and management disciplines, the theory of translation is used within institutional theory, actor-network theory and knowledge based theory. The concept of translation</w:t>
      </w:r>
      <w:r w:rsidR="00FE6AB2">
        <w:rPr>
          <w:rFonts w:ascii="Times New Roman" w:hAnsi="Times New Roman" w:cs="Times New Roman"/>
          <w:sz w:val="24"/>
          <w:szCs w:val="24"/>
          <w:lang w:val="en-US"/>
        </w:rPr>
        <w:t>, however,</w:t>
      </w:r>
      <w:r w:rsidR="00272B8A">
        <w:rPr>
          <w:rFonts w:ascii="Times New Roman" w:hAnsi="Times New Roman" w:cs="Times New Roman"/>
          <w:sz w:val="24"/>
          <w:szCs w:val="24"/>
          <w:lang w:val="en-US"/>
        </w:rPr>
        <w:t xml:space="preserve"> has its origins in actor-network theory. It refers to </w:t>
      </w:r>
      <w:r w:rsidR="00272B8A" w:rsidRPr="00FA3A7B">
        <w:rPr>
          <w:rFonts w:ascii="Times New Roman" w:hAnsi="Times New Roman" w:cs="Times New Roman"/>
          <w:i/>
          <w:sz w:val="24"/>
          <w:szCs w:val="24"/>
          <w:lang w:val="en-US"/>
        </w:rPr>
        <w:t>“a complex process of negotiation during which meanings, claims and interests change and gain ground</w:t>
      </w:r>
      <w:r w:rsidR="00FA3A7B">
        <w:rPr>
          <w:rFonts w:ascii="Times New Roman" w:hAnsi="Times New Roman" w:cs="Times New Roman"/>
          <w:i/>
          <w:sz w:val="24"/>
          <w:szCs w:val="24"/>
          <w:lang w:val="en-US"/>
        </w:rPr>
        <w:t>.</w:t>
      </w:r>
      <w:r w:rsidR="00272B8A" w:rsidRPr="00FA3A7B">
        <w:rPr>
          <w:rFonts w:ascii="Times New Roman" w:hAnsi="Times New Roman" w:cs="Times New Roman"/>
          <w:i/>
          <w:sz w:val="24"/>
          <w:szCs w:val="24"/>
          <w:lang w:val="en-US"/>
        </w:rPr>
        <w:t>”</w:t>
      </w:r>
      <w:r w:rsidR="00272B8A">
        <w:rPr>
          <w:rFonts w:ascii="Times New Roman" w:hAnsi="Times New Roman" w:cs="Times New Roman"/>
          <w:sz w:val="24"/>
          <w:szCs w:val="24"/>
          <w:lang w:val="en-US"/>
        </w:rPr>
        <w:t xml:space="preserve"> (</w:t>
      </w:r>
      <w:r w:rsidR="00272B8A" w:rsidRPr="00272B8A">
        <w:rPr>
          <w:rFonts w:ascii="Times New Roman" w:hAnsi="Times New Roman" w:cs="Times New Roman"/>
          <w:sz w:val="24"/>
          <w:szCs w:val="24"/>
          <w:lang w:val="en-US"/>
        </w:rPr>
        <w:t>Wæraas &amp; Nielsen, 2016, p.</w:t>
      </w:r>
      <w:r w:rsidR="00272B8A">
        <w:rPr>
          <w:rFonts w:ascii="Times New Roman" w:hAnsi="Times New Roman" w:cs="Times New Roman"/>
          <w:sz w:val="24"/>
          <w:szCs w:val="24"/>
          <w:lang w:val="en-US"/>
        </w:rPr>
        <w:t xml:space="preserve"> 2). </w:t>
      </w:r>
      <w:r w:rsidR="00A34E89">
        <w:rPr>
          <w:rFonts w:ascii="Times New Roman" w:hAnsi="Times New Roman" w:cs="Times New Roman"/>
          <w:sz w:val="24"/>
          <w:szCs w:val="24"/>
          <w:lang w:val="en-US"/>
        </w:rPr>
        <w:t xml:space="preserve">The concept encloses elements that distinguish the concept of translation in actor-network theory from other disciplines. First, it </w:t>
      </w:r>
      <w:r w:rsidR="00272B8A">
        <w:rPr>
          <w:rFonts w:ascii="Times New Roman" w:hAnsi="Times New Roman" w:cs="Times New Roman"/>
          <w:sz w:val="24"/>
          <w:szCs w:val="24"/>
          <w:lang w:val="en-US"/>
        </w:rPr>
        <w:t xml:space="preserve">concerns the pursuits of interests, </w:t>
      </w:r>
      <w:r w:rsidR="00A34E89">
        <w:rPr>
          <w:rFonts w:ascii="Times New Roman" w:hAnsi="Times New Roman" w:cs="Times New Roman"/>
          <w:sz w:val="24"/>
          <w:szCs w:val="24"/>
          <w:lang w:val="en-US"/>
        </w:rPr>
        <w:t xml:space="preserve">and therefore </w:t>
      </w:r>
      <w:r w:rsidR="00272B8A">
        <w:rPr>
          <w:rFonts w:ascii="Times New Roman" w:hAnsi="Times New Roman" w:cs="Times New Roman"/>
          <w:sz w:val="24"/>
          <w:szCs w:val="24"/>
          <w:lang w:val="en-US"/>
        </w:rPr>
        <w:t xml:space="preserve">it has a political meaning. On the other hand, </w:t>
      </w:r>
      <w:r w:rsidR="007F60B4">
        <w:rPr>
          <w:rFonts w:ascii="Times New Roman" w:hAnsi="Times New Roman" w:cs="Times New Roman"/>
          <w:sz w:val="24"/>
          <w:szCs w:val="24"/>
          <w:lang w:val="en-US"/>
        </w:rPr>
        <w:t>it contains a geometric element</w:t>
      </w:r>
      <w:r w:rsidR="00272B8A">
        <w:rPr>
          <w:rFonts w:ascii="Times New Roman" w:hAnsi="Times New Roman" w:cs="Times New Roman"/>
          <w:sz w:val="24"/>
          <w:szCs w:val="24"/>
          <w:lang w:val="en-US"/>
        </w:rPr>
        <w:t xml:space="preserve"> as it encompasses the mobilization of actors in different directions</w:t>
      </w:r>
      <w:r w:rsidR="00A34E89">
        <w:rPr>
          <w:rFonts w:ascii="Times New Roman" w:hAnsi="Times New Roman" w:cs="Times New Roman"/>
          <w:sz w:val="24"/>
          <w:szCs w:val="24"/>
          <w:lang w:val="en-US"/>
        </w:rPr>
        <w:t>. Third, it has a semiotic meaning, as it concerns the process of transformation of meanings that occur</w:t>
      </w:r>
      <w:r w:rsidR="007F60B4">
        <w:rPr>
          <w:rFonts w:ascii="Times New Roman" w:hAnsi="Times New Roman" w:cs="Times New Roman"/>
          <w:sz w:val="24"/>
          <w:szCs w:val="24"/>
          <w:lang w:val="en-US"/>
        </w:rPr>
        <w:t>s</w:t>
      </w:r>
      <w:r w:rsidR="00A34E89">
        <w:rPr>
          <w:rFonts w:ascii="Times New Roman" w:hAnsi="Times New Roman" w:cs="Times New Roman"/>
          <w:sz w:val="24"/>
          <w:szCs w:val="24"/>
          <w:lang w:val="en-US"/>
        </w:rPr>
        <w:t xml:space="preserve"> during the movement of objects (</w:t>
      </w:r>
      <w:r w:rsidR="00A34E89" w:rsidRPr="00A34E89">
        <w:rPr>
          <w:rFonts w:ascii="Times New Roman" w:hAnsi="Times New Roman" w:cs="Times New Roman"/>
          <w:sz w:val="24"/>
          <w:szCs w:val="24"/>
          <w:lang w:val="en-US"/>
        </w:rPr>
        <w:t>Wæraas &amp; Nielsen, 2016).</w:t>
      </w:r>
      <w:r w:rsidR="00A34E89">
        <w:rPr>
          <w:rFonts w:ascii="Times New Roman" w:hAnsi="Times New Roman" w:cs="Times New Roman"/>
          <w:sz w:val="24"/>
          <w:szCs w:val="24"/>
          <w:lang w:val="en-US"/>
        </w:rPr>
        <w:t xml:space="preserve"> In order to study the complexity of negotiations which form the basis of how networks are built and ordered in a systematic manner, </w:t>
      </w:r>
      <w:r w:rsidR="005603E6">
        <w:rPr>
          <w:rFonts w:ascii="Times New Roman" w:hAnsi="Times New Roman" w:cs="Times New Roman"/>
          <w:sz w:val="24"/>
          <w:szCs w:val="24"/>
          <w:lang w:val="en-US"/>
        </w:rPr>
        <w:t>Callon (1986) distinguishes four moments or phases during which the identity of actors, the possibilities of interacti</w:t>
      </w:r>
      <w:r w:rsidR="007444E5">
        <w:rPr>
          <w:rFonts w:ascii="Times New Roman" w:hAnsi="Times New Roman" w:cs="Times New Roman"/>
          <w:sz w:val="24"/>
          <w:szCs w:val="24"/>
          <w:lang w:val="en-US"/>
        </w:rPr>
        <w:t>ons and the margins for</w:t>
      </w:r>
      <w:r w:rsidR="00166E97">
        <w:rPr>
          <w:rFonts w:ascii="Times New Roman" w:hAnsi="Times New Roman" w:cs="Times New Roman"/>
          <w:sz w:val="24"/>
          <w:szCs w:val="24"/>
          <w:lang w:val="en-US"/>
        </w:rPr>
        <w:t xml:space="preserve"> </w:t>
      </w:r>
      <w:r w:rsidR="00BC5552">
        <w:rPr>
          <w:rFonts w:ascii="Times New Roman" w:hAnsi="Times New Roman" w:cs="Times New Roman"/>
          <w:sz w:val="24"/>
          <w:szCs w:val="24"/>
          <w:lang w:val="en-US"/>
        </w:rPr>
        <w:t>maneuver</w:t>
      </w:r>
      <w:r w:rsidR="005603E6">
        <w:rPr>
          <w:rFonts w:ascii="Times New Roman" w:hAnsi="Times New Roman" w:cs="Times New Roman"/>
          <w:sz w:val="24"/>
          <w:szCs w:val="24"/>
          <w:lang w:val="en-US"/>
        </w:rPr>
        <w:t xml:space="preserve"> are negotiated and delimited. </w:t>
      </w:r>
      <w:r w:rsidR="00934E85">
        <w:rPr>
          <w:rFonts w:ascii="Times New Roman" w:hAnsi="Times New Roman" w:cs="Times New Roman"/>
          <w:sz w:val="24"/>
          <w:szCs w:val="24"/>
          <w:lang w:val="en-US"/>
        </w:rPr>
        <w:t xml:space="preserve">This description of the processes of building and ordering a network, referred to as the process of translation, provides a tool for the study of a techno-economic network (Knights, Murray &amp; Willmott, 1993) which is so for this thesis as it concerns technical actors. </w:t>
      </w:r>
      <w:r w:rsidR="005603E6">
        <w:rPr>
          <w:rFonts w:ascii="Times New Roman" w:hAnsi="Times New Roman" w:cs="Times New Roman"/>
          <w:sz w:val="24"/>
          <w:szCs w:val="24"/>
          <w:lang w:val="en-US"/>
        </w:rPr>
        <w:t>Ho</w:t>
      </w:r>
      <w:r w:rsidR="006333D4">
        <w:rPr>
          <w:rFonts w:ascii="Times New Roman" w:hAnsi="Times New Roman" w:cs="Times New Roman"/>
          <w:sz w:val="24"/>
          <w:szCs w:val="24"/>
          <w:lang w:val="en-US"/>
        </w:rPr>
        <w:t>wever, by referring to ‘moments</w:t>
      </w:r>
      <w:r w:rsidR="00934E85">
        <w:rPr>
          <w:rFonts w:ascii="Times New Roman" w:hAnsi="Times New Roman" w:cs="Times New Roman"/>
          <w:sz w:val="24"/>
          <w:szCs w:val="24"/>
          <w:lang w:val="en-US"/>
        </w:rPr>
        <w:t>’,</w:t>
      </w:r>
      <w:r w:rsidR="005603E6">
        <w:rPr>
          <w:rFonts w:ascii="Times New Roman" w:hAnsi="Times New Roman" w:cs="Times New Roman"/>
          <w:sz w:val="24"/>
          <w:szCs w:val="24"/>
          <w:lang w:val="en-US"/>
        </w:rPr>
        <w:t xml:space="preserve"> it is suggested that it comprises some static events in time. To</w:t>
      </w:r>
      <w:r w:rsidR="006333D4">
        <w:rPr>
          <w:rFonts w:ascii="Times New Roman" w:hAnsi="Times New Roman" w:cs="Times New Roman"/>
          <w:sz w:val="24"/>
          <w:szCs w:val="24"/>
          <w:lang w:val="en-US"/>
        </w:rPr>
        <w:t xml:space="preserve"> emphasize its dynamic nature, the term ‘phases’</w:t>
      </w:r>
      <w:r w:rsidR="00934E85">
        <w:rPr>
          <w:rFonts w:ascii="Times New Roman" w:hAnsi="Times New Roman" w:cs="Times New Roman"/>
          <w:sz w:val="24"/>
          <w:szCs w:val="24"/>
          <w:lang w:val="en-US"/>
        </w:rPr>
        <w:t xml:space="preserve"> is</w:t>
      </w:r>
      <w:r w:rsidR="005603E6">
        <w:rPr>
          <w:rFonts w:ascii="Times New Roman" w:hAnsi="Times New Roman" w:cs="Times New Roman"/>
          <w:sz w:val="24"/>
          <w:szCs w:val="24"/>
          <w:lang w:val="en-US"/>
        </w:rPr>
        <w:t xml:space="preserve"> used here to describe the process of translation. The four phases are described by Callon (1986) as problematization, interessement, enrolment and mobilization. </w:t>
      </w:r>
      <w:r w:rsidR="005603E6" w:rsidRPr="00F96D7E">
        <w:rPr>
          <w:rFonts w:ascii="Times New Roman" w:hAnsi="Times New Roman" w:cs="Times New Roman"/>
          <w:sz w:val="24"/>
          <w:szCs w:val="24"/>
          <w:lang w:val="en-US"/>
        </w:rPr>
        <w:t>It is argued that a stable network</w:t>
      </w:r>
      <w:r w:rsidR="005603E6">
        <w:rPr>
          <w:rFonts w:ascii="Times New Roman" w:hAnsi="Times New Roman" w:cs="Times New Roman"/>
          <w:sz w:val="24"/>
          <w:szCs w:val="24"/>
          <w:lang w:val="en-US"/>
        </w:rPr>
        <w:t>, defined as an actor-world,</w:t>
      </w:r>
      <w:r w:rsidR="005603E6" w:rsidRPr="00F96D7E">
        <w:rPr>
          <w:rFonts w:ascii="Times New Roman" w:hAnsi="Times New Roman" w:cs="Times New Roman"/>
          <w:sz w:val="24"/>
          <w:szCs w:val="24"/>
          <w:lang w:val="en-US"/>
        </w:rPr>
        <w:t xml:space="preserve"> is ach</w:t>
      </w:r>
      <w:r w:rsidR="00934E85">
        <w:rPr>
          <w:rFonts w:ascii="Times New Roman" w:hAnsi="Times New Roman" w:cs="Times New Roman"/>
          <w:sz w:val="24"/>
          <w:szCs w:val="24"/>
          <w:lang w:val="en-US"/>
        </w:rPr>
        <w:t>ieved when these</w:t>
      </w:r>
      <w:r w:rsidR="005603E6" w:rsidRPr="00F96D7E">
        <w:rPr>
          <w:rFonts w:ascii="Times New Roman" w:hAnsi="Times New Roman" w:cs="Times New Roman"/>
          <w:sz w:val="24"/>
          <w:szCs w:val="24"/>
          <w:lang w:val="en-US"/>
        </w:rPr>
        <w:t xml:space="preserve"> phases </w:t>
      </w:r>
      <w:r w:rsidR="005603E6">
        <w:rPr>
          <w:rFonts w:ascii="Times New Roman" w:hAnsi="Times New Roman" w:cs="Times New Roman"/>
          <w:sz w:val="24"/>
          <w:szCs w:val="24"/>
          <w:lang w:val="en-US"/>
        </w:rPr>
        <w:t xml:space="preserve">all </w:t>
      </w:r>
      <w:r w:rsidR="005603E6" w:rsidRPr="00F96D7E">
        <w:rPr>
          <w:rFonts w:ascii="Times New Roman" w:hAnsi="Times New Roman" w:cs="Times New Roman"/>
          <w:sz w:val="24"/>
          <w:szCs w:val="24"/>
          <w:lang w:val="en-US"/>
        </w:rPr>
        <w:t xml:space="preserve">are </w:t>
      </w:r>
      <w:r w:rsidR="005603E6">
        <w:rPr>
          <w:rFonts w:ascii="Times New Roman" w:hAnsi="Times New Roman" w:cs="Times New Roman"/>
          <w:sz w:val="24"/>
          <w:szCs w:val="24"/>
          <w:lang w:val="en-US"/>
        </w:rPr>
        <w:t>transpired</w:t>
      </w:r>
      <w:r w:rsidR="005603E6" w:rsidRPr="00F96D7E">
        <w:rPr>
          <w:rFonts w:ascii="Times New Roman" w:hAnsi="Times New Roman" w:cs="Times New Roman"/>
          <w:sz w:val="24"/>
          <w:szCs w:val="24"/>
          <w:lang w:val="en-US"/>
        </w:rPr>
        <w:t xml:space="preserve">. </w:t>
      </w:r>
    </w:p>
    <w:p w:rsidR="005603E6" w:rsidRDefault="005603E6" w:rsidP="005603E6">
      <w:pPr>
        <w:pStyle w:val="Kop4"/>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The process of ordering a network: the process of t</w:t>
      </w:r>
      <w:r w:rsidRPr="00E076D4">
        <w:rPr>
          <w:rFonts w:ascii="Times New Roman" w:hAnsi="Times New Roman" w:cs="Times New Roman"/>
          <w:sz w:val="24"/>
          <w:szCs w:val="24"/>
          <w:lang w:val="en-US"/>
        </w:rPr>
        <w:t>ranslation</w:t>
      </w:r>
    </w:p>
    <w:p w:rsidR="0090076F" w:rsidRDefault="00934E85" w:rsidP="005603E6">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first phase</w:t>
      </w:r>
      <w:r w:rsidR="005603E6" w:rsidRPr="000B535F">
        <w:rPr>
          <w:rFonts w:ascii="Times New Roman" w:hAnsi="Times New Roman" w:cs="Times New Roman"/>
          <w:sz w:val="24"/>
          <w:szCs w:val="24"/>
          <w:lang w:val="en-US"/>
        </w:rPr>
        <w:t xml:space="preserve"> mentioned by Callon (1986) is the phase of </w:t>
      </w:r>
      <w:r w:rsidR="005603E6" w:rsidRPr="000B535F">
        <w:rPr>
          <w:rFonts w:ascii="Times New Roman" w:hAnsi="Times New Roman" w:cs="Times New Roman"/>
          <w:i/>
          <w:sz w:val="24"/>
          <w:szCs w:val="24"/>
          <w:lang w:val="en-US"/>
        </w:rPr>
        <w:t>problematization.</w:t>
      </w:r>
      <w:r w:rsidR="005603E6" w:rsidRPr="000B535F">
        <w:rPr>
          <w:rFonts w:ascii="Times New Roman" w:hAnsi="Times New Roman" w:cs="Times New Roman"/>
          <w:sz w:val="24"/>
          <w:szCs w:val="24"/>
          <w:lang w:val="en-US"/>
        </w:rPr>
        <w:t xml:space="preserve"> This term refers to the definition and exploration of a problem by an actor or group of actors. The definition of the problem is so that other actors also re</w:t>
      </w:r>
      <w:r w:rsidR="005603E6">
        <w:rPr>
          <w:rFonts w:ascii="Times New Roman" w:hAnsi="Times New Roman" w:cs="Times New Roman"/>
          <w:sz w:val="24"/>
          <w:szCs w:val="24"/>
          <w:lang w:val="en-US"/>
        </w:rPr>
        <w:t>cognize it as their own problem</w:t>
      </w:r>
      <w:r w:rsidR="005603E6" w:rsidRPr="000B535F">
        <w:rPr>
          <w:rFonts w:ascii="Times New Roman" w:hAnsi="Times New Roman" w:cs="Times New Roman"/>
          <w:sz w:val="24"/>
          <w:szCs w:val="24"/>
          <w:lang w:val="en-US"/>
        </w:rPr>
        <w:t>. They acknowledge that t</w:t>
      </w:r>
      <w:r w:rsidR="007F60B4">
        <w:rPr>
          <w:rFonts w:ascii="Times New Roman" w:hAnsi="Times New Roman" w:cs="Times New Roman"/>
          <w:sz w:val="24"/>
          <w:szCs w:val="24"/>
          <w:lang w:val="en-US"/>
        </w:rPr>
        <w:t xml:space="preserve">hey cannot reach their goals </w:t>
      </w:r>
      <w:r w:rsidR="00952E75">
        <w:rPr>
          <w:rFonts w:ascii="Times New Roman" w:hAnsi="Times New Roman" w:cs="Times New Roman"/>
          <w:sz w:val="24"/>
          <w:szCs w:val="24"/>
          <w:lang w:val="en-US"/>
        </w:rPr>
        <w:t xml:space="preserve">by </w:t>
      </w:r>
      <w:r w:rsidR="005603E6" w:rsidRPr="000B535F">
        <w:rPr>
          <w:rFonts w:ascii="Times New Roman" w:hAnsi="Times New Roman" w:cs="Times New Roman"/>
          <w:sz w:val="24"/>
          <w:szCs w:val="24"/>
          <w:lang w:val="en-US"/>
        </w:rPr>
        <w:t>themselves due to respective obstacles, and therefore they need to align their interests with other actors through cooperation. The actor or group of actors, which can be r</w:t>
      </w:r>
      <w:r w:rsidR="00952E75">
        <w:rPr>
          <w:rFonts w:ascii="Times New Roman" w:hAnsi="Times New Roman" w:cs="Times New Roman"/>
          <w:sz w:val="24"/>
          <w:szCs w:val="24"/>
          <w:lang w:val="en-US"/>
        </w:rPr>
        <w:t>eferred to as the prime</w:t>
      </w:r>
      <w:r>
        <w:rPr>
          <w:rFonts w:ascii="Times New Roman" w:hAnsi="Times New Roman" w:cs="Times New Roman"/>
          <w:sz w:val="24"/>
          <w:szCs w:val="24"/>
          <w:lang w:val="en-US"/>
        </w:rPr>
        <w:t xml:space="preserve"> actor</w:t>
      </w:r>
      <w:r w:rsidR="005603E6" w:rsidRPr="000B535F">
        <w:rPr>
          <w:rFonts w:ascii="Times New Roman" w:hAnsi="Times New Roman" w:cs="Times New Roman"/>
          <w:sz w:val="24"/>
          <w:szCs w:val="24"/>
          <w:lang w:val="en-US"/>
        </w:rPr>
        <w:t>, establish</w:t>
      </w:r>
      <w:r w:rsidR="005603E6">
        <w:rPr>
          <w:rFonts w:ascii="Times New Roman" w:hAnsi="Times New Roman" w:cs="Times New Roman"/>
          <w:sz w:val="24"/>
          <w:szCs w:val="24"/>
          <w:lang w:val="en-US"/>
        </w:rPr>
        <w:t>es itself</w:t>
      </w:r>
      <w:r>
        <w:rPr>
          <w:rFonts w:ascii="Times New Roman" w:hAnsi="Times New Roman" w:cs="Times New Roman"/>
          <w:sz w:val="24"/>
          <w:szCs w:val="24"/>
          <w:lang w:val="en-US"/>
        </w:rPr>
        <w:t xml:space="preserve"> as an ‘obligatory passage point’</w:t>
      </w:r>
      <w:r w:rsidR="005603E6" w:rsidRPr="000B535F">
        <w:rPr>
          <w:rFonts w:ascii="Times New Roman" w:hAnsi="Times New Roman" w:cs="Times New Roman"/>
          <w:sz w:val="24"/>
          <w:szCs w:val="24"/>
          <w:lang w:val="en-US"/>
        </w:rPr>
        <w:t>. The obligatory passage point refers to a situation through which all parties involved must proceed, which</w:t>
      </w:r>
      <w:r w:rsidR="00952E75">
        <w:rPr>
          <w:rFonts w:ascii="Times New Roman" w:hAnsi="Times New Roman" w:cs="Times New Roman"/>
          <w:sz w:val="24"/>
          <w:szCs w:val="24"/>
          <w:lang w:val="en-US"/>
        </w:rPr>
        <w:t xml:space="preserve"> makes the prime a</w:t>
      </w:r>
      <w:r w:rsidR="00282B75">
        <w:rPr>
          <w:rFonts w:ascii="Times New Roman" w:hAnsi="Times New Roman" w:cs="Times New Roman"/>
          <w:sz w:val="24"/>
          <w:szCs w:val="24"/>
          <w:lang w:val="en-US"/>
        </w:rPr>
        <w:t>ctor</w:t>
      </w:r>
      <w:r w:rsidR="005603E6" w:rsidRPr="000B535F">
        <w:rPr>
          <w:rFonts w:ascii="Times New Roman" w:hAnsi="Times New Roman" w:cs="Times New Roman"/>
          <w:sz w:val="24"/>
          <w:szCs w:val="24"/>
          <w:lang w:val="en-US"/>
        </w:rPr>
        <w:t xml:space="preserve"> indispensable (Callon, 1986; Knights et al., 1993). </w:t>
      </w:r>
      <w:r w:rsidR="005603E6" w:rsidRPr="00464445">
        <w:rPr>
          <w:rFonts w:ascii="Times New Roman" w:hAnsi="Times New Roman" w:cs="Times New Roman"/>
          <w:i/>
          <w:sz w:val="24"/>
          <w:szCs w:val="24"/>
          <w:lang w:val="en-US"/>
        </w:rPr>
        <w:t>Interessement</w:t>
      </w:r>
      <w:r w:rsidR="005603E6">
        <w:rPr>
          <w:rFonts w:ascii="Times New Roman" w:hAnsi="Times New Roman" w:cs="Times New Roman"/>
          <w:sz w:val="24"/>
          <w:szCs w:val="24"/>
          <w:lang w:val="en-US"/>
        </w:rPr>
        <w:t xml:space="preserve"> forms the second phase, referring to the series of processes of locking other actors into roles that were proposed for them in the program set by problematization. Those who claim to have a relevant solution persuade others to accept their definitions of the situation and to collaborate in pursu</w:t>
      </w:r>
      <w:r w:rsidR="00952E75">
        <w:rPr>
          <w:rFonts w:ascii="Times New Roman" w:hAnsi="Times New Roman" w:cs="Times New Roman"/>
          <w:sz w:val="24"/>
          <w:szCs w:val="24"/>
          <w:lang w:val="en-US"/>
        </w:rPr>
        <w:t>ing their favored solution. The prime</w:t>
      </w:r>
      <w:r w:rsidR="00282B75">
        <w:rPr>
          <w:rFonts w:ascii="Times New Roman" w:hAnsi="Times New Roman" w:cs="Times New Roman"/>
          <w:sz w:val="24"/>
          <w:szCs w:val="24"/>
          <w:lang w:val="en-US"/>
        </w:rPr>
        <w:t xml:space="preserve"> actor</w:t>
      </w:r>
      <w:r w:rsidR="005603E6">
        <w:rPr>
          <w:rFonts w:ascii="Times New Roman" w:hAnsi="Times New Roman" w:cs="Times New Roman"/>
          <w:sz w:val="24"/>
          <w:szCs w:val="24"/>
          <w:lang w:val="en-US"/>
        </w:rPr>
        <w:t xml:space="preserve"> attempt</w:t>
      </w:r>
      <w:r w:rsidR="00282B75">
        <w:rPr>
          <w:rFonts w:ascii="Times New Roman" w:hAnsi="Times New Roman" w:cs="Times New Roman"/>
          <w:sz w:val="24"/>
          <w:szCs w:val="24"/>
          <w:lang w:val="en-US"/>
        </w:rPr>
        <w:t>s</w:t>
      </w:r>
      <w:r w:rsidR="005603E6">
        <w:rPr>
          <w:rFonts w:ascii="Times New Roman" w:hAnsi="Times New Roman" w:cs="Times New Roman"/>
          <w:sz w:val="24"/>
          <w:szCs w:val="24"/>
          <w:lang w:val="en-US"/>
        </w:rPr>
        <w:t xml:space="preserve"> to impose and stabilize the identity of other actor</w:t>
      </w:r>
      <w:r w:rsidR="00282B75">
        <w:rPr>
          <w:rFonts w:ascii="Times New Roman" w:hAnsi="Times New Roman" w:cs="Times New Roman"/>
          <w:sz w:val="24"/>
          <w:szCs w:val="24"/>
          <w:lang w:val="en-US"/>
        </w:rPr>
        <w:t>s (Knights et al., 1993). I</w:t>
      </w:r>
      <w:r w:rsidR="005603E6">
        <w:rPr>
          <w:rFonts w:ascii="Times New Roman" w:hAnsi="Times New Roman" w:cs="Times New Roman"/>
          <w:sz w:val="24"/>
          <w:szCs w:val="24"/>
          <w:lang w:val="en-US"/>
        </w:rPr>
        <w:t xml:space="preserve">nteressement is achieved by cutting or weakening the links between an actor and its related parties who want to link themselves to this actor (Callon, 1986). </w:t>
      </w:r>
      <w:r w:rsidR="005603E6" w:rsidRPr="000B535F">
        <w:rPr>
          <w:rFonts w:ascii="Times New Roman" w:hAnsi="Times New Roman" w:cs="Times New Roman"/>
          <w:sz w:val="24"/>
          <w:szCs w:val="24"/>
          <w:lang w:val="en-US"/>
        </w:rPr>
        <w:t xml:space="preserve">Each actor that is enlisted by the problematization can submit to being integrated into the initial plan. </w:t>
      </w:r>
      <w:r w:rsidR="00FE6AB2">
        <w:rPr>
          <w:rFonts w:ascii="Times New Roman" w:hAnsi="Times New Roman" w:cs="Times New Roman"/>
          <w:sz w:val="24"/>
          <w:szCs w:val="24"/>
          <w:lang w:val="en-US"/>
        </w:rPr>
        <w:t>However, it</w:t>
      </w:r>
      <w:r w:rsidR="005603E6">
        <w:rPr>
          <w:rFonts w:ascii="Times New Roman" w:hAnsi="Times New Roman" w:cs="Times New Roman"/>
          <w:sz w:val="24"/>
          <w:szCs w:val="24"/>
          <w:lang w:val="en-US"/>
        </w:rPr>
        <w:t xml:space="preserve"> also could refuse the transaction and define its identity, goals, project, orientation, or interest in another manner</w:t>
      </w:r>
      <w:r w:rsidR="00282B75">
        <w:rPr>
          <w:rFonts w:ascii="Times New Roman" w:hAnsi="Times New Roman" w:cs="Times New Roman"/>
          <w:sz w:val="24"/>
          <w:szCs w:val="24"/>
          <w:lang w:val="en-US"/>
        </w:rPr>
        <w:t>, referred to as an anti-program</w:t>
      </w:r>
      <w:r w:rsidR="005603E6">
        <w:rPr>
          <w:rFonts w:ascii="Times New Roman" w:hAnsi="Times New Roman" w:cs="Times New Roman"/>
          <w:sz w:val="24"/>
          <w:szCs w:val="24"/>
          <w:lang w:val="en-US"/>
        </w:rPr>
        <w:t xml:space="preserve"> (Callon, 1986). The</w:t>
      </w:r>
      <w:r w:rsidR="00282B75">
        <w:rPr>
          <w:rFonts w:ascii="Times New Roman" w:hAnsi="Times New Roman" w:cs="Times New Roman"/>
          <w:sz w:val="24"/>
          <w:szCs w:val="24"/>
          <w:lang w:val="en-US"/>
        </w:rPr>
        <w:t xml:space="preserve"> device of interesseme</w:t>
      </w:r>
      <w:r w:rsidR="008623FF">
        <w:rPr>
          <w:rFonts w:ascii="Times New Roman" w:hAnsi="Times New Roman" w:cs="Times New Roman"/>
          <w:sz w:val="24"/>
          <w:szCs w:val="24"/>
          <w:lang w:val="en-US"/>
        </w:rPr>
        <w:t xml:space="preserve">nt therefore </w:t>
      </w:r>
      <w:r w:rsidR="005603E6">
        <w:rPr>
          <w:rFonts w:ascii="Times New Roman" w:hAnsi="Times New Roman" w:cs="Times New Roman"/>
          <w:sz w:val="24"/>
          <w:szCs w:val="24"/>
          <w:lang w:val="en-US"/>
        </w:rPr>
        <w:t>do</w:t>
      </w:r>
      <w:r w:rsidR="00282B75">
        <w:rPr>
          <w:rFonts w:ascii="Times New Roman" w:hAnsi="Times New Roman" w:cs="Times New Roman"/>
          <w:sz w:val="24"/>
          <w:szCs w:val="24"/>
          <w:lang w:val="en-US"/>
        </w:rPr>
        <w:t>es not necessarily</w:t>
      </w:r>
      <w:r w:rsidR="005603E6">
        <w:rPr>
          <w:rFonts w:ascii="Times New Roman" w:hAnsi="Times New Roman" w:cs="Times New Roman"/>
          <w:sz w:val="24"/>
          <w:szCs w:val="24"/>
          <w:lang w:val="en-US"/>
        </w:rPr>
        <w:t xml:space="preserve"> lead to actual </w:t>
      </w:r>
      <w:r w:rsidR="005603E6" w:rsidRPr="00463E1B">
        <w:rPr>
          <w:rFonts w:ascii="Times New Roman" w:hAnsi="Times New Roman" w:cs="Times New Roman"/>
          <w:i/>
          <w:sz w:val="24"/>
          <w:szCs w:val="24"/>
          <w:lang w:val="en-US"/>
        </w:rPr>
        <w:t>enrolment</w:t>
      </w:r>
      <w:r w:rsidR="005603E6">
        <w:rPr>
          <w:rFonts w:ascii="Times New Roman" w:hAnsi="Times New Roman" w:cs="Times New Roman"/>
          <w:sz w:val="24"/>
          <w:szCs w:val="24"/>
          <w:lang w:val="en-US"/>
        </w:rPr>
        <w:t xml:space="preserve">. The phase of enrolment is described as the set </w:t>
      </w:r>
      <w:r w:rsidR="00952E75">
        <w:rPr>
          <w:rFonts w:ascii="Times New Roman" w:hAnsi="Times New Roman" w:cs="Times New Roman"/>
          <w:sz w:val="24"/>
          <w:szCs w:val="24"/>
          <w:lang w:val="en-US"/>
        </w:rPr>
        <w:t>of strategies in which the prime</w:t>
      </w:r>
      <w:r w:rsidR="005603E6">
        <w:rPr>
          <w:rFonts w:ascii="Times New Roman" w:hAnsi="Times New Roman" w:cs="Times New Roman"/>
          <w:sz w:val="24"/>
          <w:szCs w:val="24"/>
          <w:lang w:val="en-US"/>
        </w:rPr>
        <w:t xml:space="preserve"> </w:t>
      </w:r>
      <w:r w:rsidR="00282B75">
        <w:rPr>
          <w:rFonts w:ascii="Times New Roman" w:hAnsi="Times New Roman" w:cs="Times New Roman"/>
          <w:sz w:val="24"/>
          <w:szCs w:val="24"/>
          <w:lang w:val="en-US"/>
        </w:rPr>
        <w:t>actor</w:t>
      </w:r>
      <w:r w:rsidR="005603E6">
        <w:rPr>
          <w:rFonts w:ascii="Times New Roman" w:hAnsi="Times New Roman" w:cs="Times New Roman"/>
          <w:sz w:val="24"/>
          <w:szCs w:val="24"/>
          <w:lang w:val="en-US"/>
        </w:rPr>
        <w:t xml:space="preserve"> seek</w:t>
      </w:r>
      <w:r w:rsidR="00282B75">
        <w:rPr>
          <w:rFonts w:ascii="Times New Roman" w:hAnsi="Times New Roman" w:cs="Times New Roman"/>
          <w:sz w:val="24"/>
          <w:szCs w:val="24"/>
          <w:lang w:val="en-US"/>
        </w:rPr>
        <w:t>s</w:t>
      </w:r>
      <w:r w:rsidR="005603E6">
        <w:rPr>
          <w:rFonts w:ascii="Times New Roman" w:hAnsi="Times New Roman" w:cs="Times New Roman"/>
          <w:sz w:val="24"/>
          <w:szCs w:val="24"/>
          <w:lang w:val="en-US"/>
        </w:rPr>
        <w:t xml:space="preserve"> to define and interr</w:t>
      </w:r>
      <w:r w:rsidR="00282B75">
        <w:rPr>
          <w:rFonts w:ascii="Times New Roman" w:hAnsi="Times New Roman" w:cs="Times New Roman"/>
          <w:sz w:val="24"/>
          <w:szCs w:val="24"/>
          <w:lang w:val="en-US"/>
        </w:rPr>
        <w:t>elate the various roles it has</w:t>
      </w:r>
      <w:r w:rsidR="005603E6">
        <w:rPr>
          <w:rFonts w:ascii="Times New Roman" w:hAnsi="Times New Roman" w:cs="Times New Roman"/>
          <w:sz w:val="24"/>
          <w:szCs w:val="24"/>
          <w:lang w:val="en-US"/>
        </w:rPr>
        <w:t xml:space="preserve"> allocated to others (Callon, 1986). Those roles are not fixed and pre-established and hence</w:t>
      </w:r>
      <w:r w:rsidR="006C585F">
        <w:rPr>
          <w:rFonts w:ascii="Times New Roman" w:hAnsi="Times New Roman" w:cs="Times New Roman"/>
          <w:sz w:val="24"/>
          <w:szCs w:val="24"/>
          <w:lang w:val="en-US"/>
        </w:rPr>
        <w:t xml:space="preserve"> multilateral negotiations may take place</w:t>
      </w:r>
      <w:r w:rsidR="005603E6">
        <w:rPr>
          <w:rFonts w:ascii="Times New Roman" w:hAnsi="Times New Roman" w:cs="Times New Roman"/>
          <w:sz w:val="24"/>
          <w:szCs w:val="24"/>
          <w:lang w:val="en-US"/>
        </w:rPr>
        <w:t xml:space="preserve"> to achieve the definition and distribution of roles and the identity of the actors</w:t>
      </w:r>
      <w:r w:rsidR="00282B75">
        <w:rPr>
          <w:rFonts w:ascii="Times New Roman" w:hAnsi="Times New Roman" w:cs="Times New Roman"/>
          <w:sz w:val="24"/>
          <w:szCs w:val="24"/>
          <w:lang w:val="en-US"/>
        </w:rPr>
        <w:t xml:space="preserve">. Related parties that are excluded </w:t>
      </w:r>
      <w:r w:rsidR="005603E6">
        <w:rPr>
          <w:rFonts w:ascii="Times New Roman" w:hAnsi="Times New Roman" w:cs="Times New Roman"/>
          <w:sz w:val="24"/>
          <w:szCs w:val="24"/>
          <w:lang w:val="en-US"/>
        </w:rPr>
        <w:t>could counteract by interrupting the process of the forming relationships. Enro</w:t>
      </w:r>
      <w:r w:rsidR="00282B75">
        <w:rPr>
          <w:rFonts w:ascii="Times New Roman" w:hAnsi="Times New Roman" w:cs="Times New Roman"/>
          <w:sz w:val="24"/>
          <w:szCs w:val="24"/>
          <w:lang w:val="en-US"/>
        </w:rPr>
        <w:t>llment therefore does not take place</w:t>
      </w:r>
      <w:r w:rsidR="005603E6">
        <w:rPr>
          <w:rFonts w:ascii="Times New Roman" w:hAnsi="Times New Roman" w:cs="Times New Roman"/>
          <w:sz w:val="24"/>
          <w:szCs w:val="24"/>
          <w:lang w:val="en-US"/>
        </w:rPr>
        <w:t xml:space="preserve"> per se. It is at fi</w:t>
      </w:r>
      <w:r w:rsidR="00282B75">
        <w:rPr>
          <w:rFonts w:ascii="Times New Roman" w:hAnsi="Times New Roman" w:cs="Times New Roman"/>
          <w:sz w:val="24"/>
          <w:szCs w:val="24"/>
          <w:lang w:val="en-US"/>
        </w:rPr>
        <w:t>rst an endeavor, which might</w:t>
      </w:r>
      <w:r w:rsidR="005603E6">
        <w:rPr>
          <w:rFonts w:ascii="Times New Roman" w:hAnsi="Times New Roman" w:cs="Times New Roman"/>
          <w:sz w:val="24"/>
          <w:szCs w:val="24"/>
          <w:lang w:val="en-US"/>
        </w:rPr>
        <w:t xml:space="preserve"> be achieved</w:t>
      </w:r>
      <w:r w:rsidR="00282B75">
        <w:rPr>
          <w:rFonts w:ascii="Times New Roman" w:hAnsi="Times New Roman" w:cs="Times New Roman"/>
          <w:sz w:val="24"/>
          <w:szCs w:val="24"/>
          <w:lang w:val="en-US"/>
        </w:rPr>
        <w:t xml:space="preserve"> later on</w:t>
      </w:r>
      <w:r w:rsidR="005603E6">
        <w:rPr>
          <w:rFonts w:ascii="Times New Roman" w:hAnsi="Times New Roman" w:cs="Times New Roman"/>
          <w:sz w:val="24"/>
          <w:szCs w:val="24"/>
          <w:lang w:val="en-US"/>
        </w:rPr>
        <w:t>. Callon (1986) shows four possible wa</w:t>
      </w:r>
      <w:r w:rsidR="00282B75">
        <w:rPr>
          <w:rFonts w:ascii="Times New Roman" w:hAnsi="Times New Roman" w:cs="Times New Roman"/>
          <w:sz w:val="24"/>
          <w:szCs w:val="24"/>
          <w:lang w:val="en-US"/>
        </w:rPr>
        <w:t>ys in which actors are enrolled, namely</w:t>
      </w:r>
      <w:r w:rsidR="005603E6">
        <w:rPr>
          <w:rFonts w:ascii="Times New Roman" w:hAnsi="Times New Roman" w:cs="Times New Roman"/>
          <w:sz w:val="24"/>
          <w:szCs w:val="24"/>
          <w:lang w:val="en-US"/>
        </w:rPr>
        <w:t xml:space="preserve"> by physical violence, seduction, transaction or consent without discussion. The fourth phase is described as t</w:t>
      </w:r>
      <w:r w:rsidR="005603E6" w:rsidRPr="00F96D7E">
        <w:rPr>
          <w:rFonts w:ascii="Times New Roman" w:hAnsi="Times New Roman" w:cs="Times New Roman"/>
          <w:sz w:val="24"/>
          <w:szCs w:val="24"/>
          <w:lang w:val="en-US"/>
        </w:rPr>
        <w:t>he</w:t>
      </w:r>
      <w:r w:rsidR="005603E6" w:rsidRPr="00EF2E0A">
        <w:rPr>
          <w:rFonts w:ascii="Times New Roman" w:hAnsi="Times New Roman" w:cs="Times New Roman"/>
          <w:i/>
          <w:sz w:val="24"/>
          <w:szCs w:val="24"/>
          <w:lang w:val="en-US"/>
        </w:rPr>
        <w:t xml:space="preserve"> </w:t>
      </w:r>
      <w:r w:rsidR="005603E6">
        <w:rPr>
          <w:rFonts w:ascii="Times New Roman" w:hAnsi="Times New Roman" w:cs="Times New Roman"/>
          <w:i/>
          <w:sz w:val="24"/>
          <w:szCs w:val="24"/>
          <w:lang w:val="en-US"/>
        </w:rPr>
        <w:t xml:space="preserve">mobilization of allies. </w:t>
      </w:r>
      <w:r w:rsidR="005603E6">
        <w:rPr>
          <w:rFonts w:ascii="Times New Roman" w:hAnsi="Times New Roman" w:cs="Times New Roman"/>
          <w:sz w:val="24"/>
          <w:szCs w:val="24"/>
          <w:lang w:val="en-US"/>
        </w:rPr>
        <w:t>As in the first phases representatives are used, it</w:t>
      </w:r>
      <w:r w:rsidR="00282B75">
        <w:rPr>
          <w:rFonts w:ascii="Times New Roman" w:hAnsi="Times New Roman" w:cs="Times New Roman"/>
          <w:sz w:val="24"/>
          <w:szCs w:val="24"/>
          <w:lang w:val="en-US"/>
        </w:rPr>
        <w:t xml:space="preserve"> is important to examine if</w:t>
      </w:r>
      <w:r w:rsidR="005603E6">
        <w:rPr>
          <w:rFonts w:ascii="Times New Roman" w:hAnsi="Times New Roman" w:cs="Times New Roman"/>
          <w:sz w:val="24"/>
          <w:szCs w:val="24"/>
          <w:lang w:val="en-US"/>
        </w:rPr>
        <w:t xml:space="preserve"> they adequately represent the masses and whether the masses will follow. Mobilization describ</w:t>
      </w:r>
      <w:r w:rsidR="00952E75">
        <w:rPr>
          <w:rFonts w:ascii="Times New Roman" w:hAnsi="Times New Roman" w:cs="Times New Roman"/>
          <w:sz w:val="24"/>
          <w:szCs w:val="24"/>
          <w:lang w:val="en-US"/>
        </w:rPr>
        <w:t>es the tactics used by the prime</w:t>
      </w:r>
      <w:r w:rsidR="005603E6">
        <w:rPr>
          <w:rFonts w:ascii="Times New Roman" w:hAnsi="Times New Roman" w:cs="Times New Roman"/>
          <w:sz w:val="24"/>
          <w:szCs w:val="24"/>
          <w:lang w:val="en-US"/>
        </w:rPr>
        <w:t xml:space="preserve"> </w:t>
      </w:r>
      <w:r w:rsidR="00065522">
        <w:rPr>
          <w:rFonts w:ascii="Times New Roman" w:hAnsi="Times New Roman" w:cs="Times New Roman"/>
          <w:sz w:val="24"/>
          <w:szCs w:val="24"/>
          <w:lang w:val="en-US"/>
        </w:rPr>
        <w:t>actor</w:t>
      </w:r>
      <w:r w:rsidR="005603E6">
        <w:rPr>
          <w:rFonts w:ascii="Times New Roman" w:hAnsi="Times New Roman" w:cs="Times New Roman"/>
          <w:sz w:val="24"/>
          <w:szCs w:val="24"/>
          <w:lang w:val="en-US"/>
        </w:rPr>
        <w:t xml:space="preserve"> to ensure that supposed representatives are able to represent those collectivities and </w:t>
      </w:r>
      <w:r w:rsidR="00065522">
        <w:rPr>
          <w:rFonts w:ascii="Times New Roman" w:hAnsi="Times New Roman" w:cs="Times New Roman"/>
          <w:sz w:val="24"/>
          <w:szCs w:val="24"/>
          <w:lang w:val="en-US"/>
        </w:rPr>
        <w:t xml:space="preserve">do </w:t>
      </w:r>
      <w:r w:rsidR="005603E6">
        <w:rPr>
          <w:rFonts w:ascii="Times New Roman" w:hAnsi="Times New Roman" w:cs="Times New Roman"/>
          <w:sz w:val="24"/>
          <w:szCs w:val="24"/>
          <w:lang w:val="en-US"/>
        </w:rPr>
        <w:t>not betray them (Callon, 1986). It refers to the methods deployed by actors to sustain commitment to and the maintenance of the network by persuading them that the</w:t>
      </w:r>
      <w:r w:rsidR="00065522">
        <w:rPr>
          <w:rFonts w:ascii="Times New Roman" w:hAnsi="Times New Roman" w:cs="Times New Roman"/>
          <w:sz w:val="24"/>
          <w:szCs w:val="24"/>
          <w:lang w:val="en-US"/>
        </w:rPr>
        <w:t>ir interests are the same as those of the</w:t>
      </w:r>
      <w:r w:rsidR="00952E75">
        <w:rPr>
          <w:rFonts w:ascii="Times New Roman" w:hAnsi="Times New Roman" w:cs="Times New Roman"/>
          <w:sz w:val="24"/>
          <w:szCs w:val="24"/>
          <w:lang w:val="en-US"/>
        </w:rPr>
        <w:t xml:space="preserve"> prime</w:t>
      </w:r>
      <w:r w:rsidR="005603E6">
        <w:rPr>
          <w:rFonts w:ascii="Times New Roman" w:hAnsi="Times New Roman" w:cs="Times New Roman"/>
          <w:sz w:val="24"/>
          <w:szCs w:val="24"/>
          <w:lang w:val="en-US"/>
        </w:rPr>
        <w:t xml:space="preserve"> actor.</w:t>
      </w:r>
    </w:p>
    <w:p w:rsidR="00BC5552" w:rsidRPr="00BC5552" w:rsidRDefault="00BC5552" w:rsidP="00294845">
      <w:pPr>
        <w:pStyle w:val="Kop4"/>
        <w:spacing w:line="360" w:lineRule="auto"/>
        <w:rPr>
          <w:rFonts w:ascii="Times New Roman" w:eastAsia="Times New Roman" w:hAnsi="Times New Roman" w:cs="Times New Roman"/>
          <w:sz w:val="24"/>
          <w:szCs w:val="24"/>
          <w:lang w:val="en-US"/>
        </w:rPr>
      </w:pPr>
      <w:r w:rsidRPr="00BC5552">
        <w:rPr>
          <w:rFonts w:ascii="Times New Roman" w:eastAsia="Times New Roman" w:hAnsi="Times New Roman" w:cs="Times New Roman"/>
          <w:sz w:val="24"/>
          <w:szCs w:val="24"/>
          <w:lang w:val="en-US"/>
        </w:rPr>
        <w:lastRenderedPageBreak/>
        <w:t>Facts</w:t>
      </w:r>
    </w:p>
    <w:p w:rsidR="00BC5552" w:rsidRPr="00294845" w:rsidRDefault="008623FF" w:rsidP="00BC5552">
      <w:pPr>
        <w:spacing w:after="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In order to </w:t>
      </w:r>
      <w:r w:rsidR="00BC5552">
        <w:rPr>
          <w:rFonts w:ascii="Times New Roman" w:eastAsia="Times New Roman" w:hAnsi="Times New Roman" w:cs="Times New Roman"/>
          <w:sz w:val="24"/>
          <w:szCs w:val="24"/>
          <w:lang w:val="en-US"/>
        </w:rPr>
        <w:t>understand the nature of a technology, the processes involved should be examined in its translation (Latour, 1987). Lowe (2001)</w:t>
      </w:r>
      <w:r w:rsidR="00D34E5B">
        <w:rPr>
          <w:rFonts w:ascii="Times New Roman" w:eastAsia="Times New Roman" w:hAnsi="Times New Roman" w:cs="Times New Roman"/>
          <w:sz w:val="24"/>
          <w:szCs w:val="24"/>
          <w:lang w:val="en-US"/>
        </w:rPr>
        <w:t xml:space="preserve"> argues that technical artifacts, like machines or instruments, are not perceived as being part of a pre-existing order, waiting to be disc</w:t>
      </w:r>
      <w:r>
        <w:rPr>
          <w:rFonts w:ascii="Times New Roman" w:eastAsia="Times New Roman" w:hAnsi="Times New Roman" w:cs="Times New Roman"/>
          <w:sz w:val="24"/>
          <w:szCs w:val="24"/>
          <w:lang w:val="en-US"/>
        </w:rPr>
        <w:t xml:space="preserve">overed. He rather states that </w:t>
      </w:r>
      <w:r w:rsidRPr="00FA3A7B">
        <w:rPr>
          <w:rFonts w:ascii="Times New Roman" w:eastAsia="Times New Roman" w:hAnsi="Times New Roman" w:cs="Times New Roman"/>
          <w:i/>
          <w:sz w:val="24"/>
          <w:szCs w:val="24"/>
          <w:lang w:val="en-US"/>
        </w:rPr>
        <w:t>“f</w:t>
      </w:r>
      <w:r w:rsidR="00D34E5B" w:rsidRPr="00FA3A7B">
        <w:rPr>
          <w:rFonts w:ascii="Times New Roman" w:eastAsia="Times New Roman" w:hAnsi="Times New Roman" w:cs="Times New Roman"/>
          <w:i/>
          <w:sz w:val="24"/>
          <w:szCs w:val="24"/>
          <w:lang w:val="en-US"/>
        </w:rPr>
        <w:t>acts are the result of an elaborate process of translation, which relies on the ability of a principal to bring others in to accept their conception and solutions</w:t>
      </w:r>
      <w:r w:rsidR="00FA3A7B">
        <w:rPr>
          <w:rFonts w:ascii="Times New Roman" w:eastAsia="Times New Roman" w:hAnsi="Times New Roman" w:cs="Times New Roman"/>
          <w:i/>
          <w:sz w:val="24"/>
          <w:szCs w:val="24"/>
          <w:lang w:val="en-US"/>
        </w:rPr>
        <w:t>.</w:t>
      </w:r>
      <w:r w:rsidR="00D34E5B" w:rsidRPr="00FA3A7B">
        <w:rPr>
          <w:rFonts w:ascii="Times New Roman" w:eastAsia="Times New Roman" w:hAnsi="Times New Roman" w:cs="Times New Roman"/>
          <w:i/>
          <w:sz w:val="24"/>
          <w:szCs w:val="24"/>
          <w:lang w:val="en-US"/>
        </w:rPr>
        <w:t>”</w:t>
      </w:r>
      <w:r w:rsidR="00D34E5B">
        <w:rPr>
          <w:rFonts w:ascii="Times New Roman" w:eastAsia="Times New Roman" w:hAnsi="Times New Roman" w:cs="Times New Roman"/>
          <w:sz w:val="24"/>
          <w:szCs w:val="24"/>
          <w:lang w:val="en-US"/>
        </w:rPr>
        <w:t xml:space="preserve"> (Lowe, 2001, p. 331).</w:t>
      </w:r>
      <w:r w:rsidR="00294845">
        <w:rPr>
          <w:rFonts w:ascii="Times New Roman" w:eastAsia="Times New Roman" w:hAnsi="Times New Roman" w:cs="Times New Roman"/>
          <w:sz w:val="24"/>
          <w:szCs w:val="24"/>
          <w:lang w:val="en-US"/>
        </w:rPr>
        <w:t xml:space="preserve"> </w:t>
      </w:r>
      <w:r w:rsidR="00BC5552" w:rsidRPr="00294845">
        <w:rPr>
          <w:rFonts w:ascii="Times New Roman" w:eastAsia="Times New Roman" w:hAnsi="Times New Roman" w:cs="Times New Roman"/>
          <w:sz w:val="24"/>
          <w:szCs w:val="24"/>
          <w:lang w:val="en-US"/>
        </w:rPr>
        <w:t xml:space="preserve">As is described in the process of translation by Callon (1986), whether something will evolve as a fact depends on the ability of the prime actor to bring others in. </w:t>
      </w:r>
      <w:r w:rsidR="00294845">
        <w:rPr>
          <w:rFonts w:ascii="Times New Roman" w:eastAsia="Times New Roman" w:hAnsi="Times New Roman" w:cs="Times New Roman"/>
          <w:sz w:val="24"/>
          <w:szCs w:val="24"/>
          <w:lang w:val="en-US"/>
        </w:rPr>
        <w:t>A fact is</w:t>
      </w:r>
      <w:r w:rsidR="00BC5552" w:rsidRPr="00294845">
        <w:rPr>
          <w:rFonts w:ascii="Times New Roman" w:eastAsia="Times New Roman" w:hAnsi="Times New Roman" w:cs="Times New Roman"/>
          <w:sz w:val="24"/>
          <w:szCs w:val="24"/>
          <w:lang w:val="en-US"/>
        </w:rPr>
        <w:t xml:space="preserve"> only established as such when a follow</w:t>
      </w:r>
      <w:r w:rsidR="001B522B">
        <w:rPr>
          <w:rFonts w:ascii="Times New Roman" w:eastAsia="Times New Roman" w:hAnsi="Times New Roman" w:cs="Times New Roman"/>
          <w:sz w:val="24"/>
          <w:szCs w:val="24"/>
          <w:lang w:val="en-US"/>
        </w:rPr>
        <w:t>ing is built up which accepts</w:t>
      </w:r>
      <w:r w:rsidR="00DD1D11">
        <w:rPr>
          <w:rFonts w:ascii="Times New Roman" w:eastAsia="Times New Roman" w:hAnsi="Times New Roman" w:cs="Times New Roman"/>
          <w:sz w:val="24"/>
          <w:szCs w:val="24"/>
          <w:lang w:val="en-US"/>
        </w:rPr>
        <w:t xml:space="preserve"> </w:t>
      </w:r>
      <w:r w:rsidR="00BC5552" w:rsidRPr="00294845">
        <w:rPr>
          <w:rFonts w:ascii="Times New Roman" w:eastAsia="Times New Roman" w:hAnsi="Times New Roman" w:cs="Times New Roman"/>
          <w:sz w:val="24"/>
          <w:szCs w:val="24"/>
          <w:lang w:val="en-US"/>
        </w:rPr>
        <w:t>the ideas and does not modify it. To illustrate this claim, Lowe (2001) argues that a statement that is made but never is used or an academic paper that is written but never is taken up by others, may as well never have b</w:t>
      </w:r>
      <w:r>
        <w:rPr>
          <w:rFonts w:ascii="Times New Roman" w:eastAsia="Times New Roman" w:hAnsi="Times New Roman" w:cs="Times New Roman"/>
          <w:sz w:val="24"/>
          <w:szCs w:val="24"/>
          <w:lang w:val="en-US"/>
        </w:rPr>
        <w:t>een written. Latour (1987</w:t>
      </w:r>
      <w:r w:rsidR="00BC5552" w:rsidRPr="00294845">
        <w:rPr>
          <w:rFonts w:ascii="Times New Roman" w:eastAsia="Times New Roman" w:hAnsi="Times New Roman" w:cs="Times New Roman"/>
          <w:sz w:val="24"/>
          <w:szCs w:val="24"/>
          <w:lang w:val="en-US"/>
        </w:rPr>
        <w:t>)</w:t>
      </w:r>
      <w:r w:rsidR="00CF29D2">
        <w:rPr>
          <w:rFonts w:ascii="Times New Roman" w:eastAsia="Times New Roman" w:hAnsi="Times New Roman" w:cs="Times New Roman"/>
          <w:sz w:val="24"/>
          <w:szCs w:val="24"/>
          <w:lang w:val="en-US"/>
        </w:rPr>
        <w:t xml:space="preserve"> refers to this by stating that:</w:t>
      </w:r>
    </w:p>
    <w:p w:rsidR="00BC5552" w:rsidRPr="00294845" w:rsidRDefault="008623FF" w:rsidP="00BC5552">
      <w:pPr>
        <w:spacing w:after="0" w:line="360" w:lineRule="auto"/>
        <w:ind w:left="708"/>
        <w:jc w:val="both"/>
        <w:rPr>
          <w:rFonts w:ascii="Times New Roman" w:eastAsia="Times New Roman" w:hAnsi="Times New Roman" w:cs="Times New Roman"/>
          <w:sz w:val="24"/>
          <w:szCs w:val="24"/>
          <w:lang w:val="en-US"/>
        </w:rPr>
      </w:pPr>
      <w:r w:rsidRPr="00FA3A7B">
        <w:rPr>
          <w:rFonts w:ascii="Times New Roman" w:eastAsia="Times New Roman" w:hAnsi="Times New Roman" w:cs="Times New Roman"/>
          <w:i/>
          <w:sz w:val="24"/>
          <w:szCs w:val="24"/>
          <w:lang w:val="en-US"/>
        </w:rPr>
        <w:t>“F</w:t>
      </w:r>
      <w:r w:rsidR="00BC5552" w:rsidRPr="00FA3A7B">
        <w:rPr>
          <w:rFonts w:ascii="Times New Roman" w:eastAsia="Times New Roman" w:hAnsi="Times New Roman" w:cs="Times New Roman"/>
          <w:i/>
          <w:sz w:val="24"/>
          <w:szCs w:val="24"/>
          <w:lang w:val="en-US"/>
        </w:rPr>
        <w:t>act construction is so much a collective process that an isolated person builds only dreams, claims and feelings, not facts. One of the main problems to solve is to interest someone enough to be read at all; compared to this problem, that of being believed is, so to speak, a minor task</w:t>
      </w:r>
      <w:r w:rsidR="00294845" w:rsidRPr="00FA3A7B">
        <w:rPr>
          <w:rFonts w:ascii="Times New Roman" w:eastAsia="Times New Roman" w:hAnsi="Times New Roman" w:cs="Times New Roman"/>
          <w:i/>
          <w:sz w:val="24"/>
          <w:szCs w:val="24"/>
          <w:lang w:val="en-US"/>
        </w:rPr>
        <w:t>.</w:t>
      </w:r>
      <w:r w:rsidR="00BC5552" w:rsidRPr="00FA3A7B">
        <w:rPr>
          <w:rFonts w:ascii="Times New Roman" w:eastAsia="Times New Roman" w:hAnsi="Times New Roman" w:cs="Times New Roman"/>
          <w:i/>
          <w:sz w:val="24"/>
          <w:szCs w:val="24"/>
          <w:lang w:val="en-US"/>
        </w:rPr>
        <w:t>”</w:t>
      </w:r>
      <w:r>
        <w:rPr>
          <w:rFonts w:ascii="Times New Roman" w:eastAsia="Times New Roman" w:hAnsi="Times New Roman" w:cs="Times New Roman"/>
          <w:sz w:val="24"/>
          <w:szCs w:val="24"/>
          <w:lang w:val="en-US"/>
        </w:rPr>
        <w:t xml:space="preserve"> (p. 41). </w:t>
      </w:r>
    </w:p>
    <w:p w:rsidR="00CF29D2" w:rsidRDefault="008623FF" w:rsidP="00294845">
      <w:pPr>
        <w:spacing w:after="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Fact construction does not have </w:t>
      </w:r>
      <w:r w:rsidR="00BC5552" w:rsidRPr="00294845">
        <w:rPr>
          <w:rFonts w:ascii="Times New Roman" w:eastAsia="Times New Roman" w:hAnsi="Times New Roman" w:cs="Times New Roman"/>
          <w:sz w:val="24"/>
          <w:szCs w:val="24"/>
          <w:lang w:val="en-US"/>
        </w:rPr>
        <w:t>to be confused with the concept of facts from a positivistic viewpoint, referring to a mental state that something is real and can be verified. It rather has to be perceived from the viewpoint of the process o</w:t>
      </w:r>
      <w:r w:rsidR="00F91ACD">
        <w:rPr>
          <w:rFonts w:ascii="Times New Roman" w:eastAsia="Times New Roman" w:hAnsi="Times New Roman" w:cs="Times New Roman"/>
          <w:sz w:val="24"/>
          <w:szCs w:val="24"/>
          <w:lang w:val="en-US"/>
        </w:rPr>
        <w:t>f translation by Callon (1986). Only by seeking to explain the way how things have been developed, and how they have be turned into a fact, a real understanding of how things come to be can be developed</w:t>
      </w:r>
      <w:r w:rsidR="001B522B">
        <w:rPr>
          <w:rFonts w:ascii="Times New Roman" w:eastAsia="Times New Roman" w:hAnsi="Times New Roman" w:cs="Times New Roman"/>
          <w:sz w:val="24"/>
          <w:szCs w:val="24"/>
          <w:lang w:val="en-US"/>
        </w:rPr>
        <w:t xml:space="preserve"> (Latour, 1987). The role of translation is therefore of particular interest in the production of facts. </w:t>
      </w:r>
    </w:p>
    <w:p w:rsidR="00294845" w:rsidRDefault="00294845" w:rsidP="00294845">
      <w:pPr>
        <w:pStyle w:val="Kop4"/>
        <w:spacing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Inscriptions </w:t>
      </w:r>
      <w:r w:rsidR="00CF29D2">
        <w:rPr>
          <w:rFonts w:ascii="Times New Roman" w:eastAsia="Times New Roman" w:hAnsi="Times New Roman" w:cs="Times New Roman"/>
          <w:sz w:val="24"/>
          <w:szCs w:val="24"/>
          <w:lang w:val="en-US"/>
        </w:rPr>
        <w:t>and action at a distance</w:t>
      </w:r>
    </w:p>
    <w:p w:rsidR="00294845" w:rsidRPr="00CF29D2" w:rsidRDefault="004B33F4" w:rsidP="00294845">
      <w:pPr>
        <w:spacing w:after="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While it is appropriate to conceive (accounting) systems as technologies that could evolve into facts in the hands of later users, it is an interesting adding to this line of thought to focus on the information the technologies contain. This focus is known as the concept of inscriptions. </w:t>
      </w:r>
      <w:r w:rsidR="00294845" w:rsidRPr="00294845">
        <w:rPr>
          <w:rFonts w:ascii="Times New Roman" w:eastAsia="Times New Roman" w:hAnsi="Times New Roman" w:cs="Times New Roman"/>
          <w:sz w:val="24"/>
          <w:szCs w:val="24"/>
          <w:lang w:val="en-US"/>
        </w:rPr>
        <w:t xml:space="preserve">The term inscription is developed by Robson (1992), informed by Latour (1987), and refers to the material and graphical representations that constitute writing, numbers, lists and tables (Robson, 1992). It is the material translation of any setting that is to be acted upon. As is argued by Robson (1992) most of our knowledge does not come from our own experience of the world, but from books, newspapers etc. An interesting element of inscriptions is that the actor who wants to convey its interest to others does not necessarily has to be present. Inscriptions thus permit action from a distance, which is prized by those who </w:t>
      </w:r>
      <w:r w:rsidR="00294845" w:rsidRPr="00294845">
        <w:rPr>
          <w:rFonts w:ascii="Times New Roman" w:eastAsia="Times New Roman" w:hAnsi="Times New Roman" w:cs="Times New Roman"/>
          <w:sz w:val="24"/>
          <w:szCs w:val="24"/>
          <w:lang w:val="en-US"/>
        </w:rPr>
        <w:lastRenderedPageBreak/>
        <w:t>would seek to persuade, enroll and control others (Chua, 1995; Lowe,</w:t>
      </w:r>
      <w:r w:rsidR="00294845" w:rsidRPr="00863196">
        <w:rPr>
          <w:rFonts w:ascii="Times New Roman" w:eastAsia="Times New Roman" w:hAnsi="Times New Roman" w:cs="Times New Roman"/>
          <w:color w:val="F79646"/>
          <w:sz w:val="24"/>
          <w:szCs w:val="24"/>
          <w:lang w:val="en-US"/>
        </w:rPr>
        <w:t xml:space="preserve"> </w:t>
      </w:r>
      <w:r w:rsidR="00294845" w:rsidRPr="00294845">
        <w:rPr>
          <w:rFonts w:ascii="Times New Roman" w:eastAsia="Times New Roman" w:hAnsi="Times New Roman" w:cs="Times New Roman"/>
          <w:sz w:val="24"/>
          <w:szCs w:val="24"/>
          <w:lang w:val="en-US"/>
        </w:rPr>
        <w:t xml:space="preserve">2001). Inscriptions, for example </w:t>
      </w:r>
      <w:r w:rsidR="004749B3">
        <w:rPr>
          <w:rFonts w:ascii="Times New Roman" w:eastAsia="Times New Roman" w:hAnsi="Times New Roman" w:cs="Times New Roman"/>
          <w:sz w:val="24"/>
          <w:szCs w:val="24"/>
          <w:lang w:val="en-US"/>
        </w:rPr>
        <w:t xml:space="preserve">in the form of accounting, </w:t>
      </w:r>
      <w:r w:rsidR="00294845" w:rsidRPr="00294845">
        <w:rPr>
          <w:rFonts w:ascii="Times New Roman" w:eastAsia="Times New Roman" w:hAnsi="Times New Roman" w:cs="Times New Roman"/>
          <w:sz w:val="24"/>
          <w:szCs w:val="24"/>
          <w:lang w:val="en-US"/>
        </w:rPr>
        <w:t>allow distant control.</w:t>
      </w:r>
      <w:r w:rsidR="00CF29D2">
        <w:rPr>
          <w:rFonts w:ascii="Times New Roman" w:eastAsia="Times New Roman" w:hAnsi="Times New Roman" w:cs="Times New Roman"/>
          <w:sz w:val="24"/>
          <w:szCs w:val="24"/>
          <w:lang w:val="en-US"/>
        </w:rPr>
        <w:t xml:space="preserve"> It must not be concluded</w:t>
      </w:r>
      <w:r w:rsidR="008623FF">
        <w:rPr>
          <w:rFonts w:ascii="Times New Roman" w:eastAsia="Times New Roman" w:hAnsi="Times New Roman" w:cs="Times New Roman"/>
          <w:sz w:val="24"/>
          <w:szCs w:val="24"/>
          <w:lang w:val="en-US"/>
        </w:rPr>
        <w:t>, however,</w:t>
      </w:r>
      <w:r w:rsidR="00CF29D2">
        <w:rPr>
          <w:rFonts w:ascii="Times New Roman" w:eastAsia="Times New Roman" w:hAnsi="Times New Roman" w:cs="Times New Roman"/>
          <w:sz w:val="24"/>
          <w:szCs w:val="24"/>
          <w:lang w:val="en-US"/>
        </w:rPr>
        <w:t xml:space="preserve"> that the exercise of such control is rendered unproblematic (Lowe, 2001). Lowe (2001) argues that the use of inscriptions therefore may result in unintended consequences instead of intended actions and reactions. </w:t>
      </w:r>
    </w:p>
    <w:p w:rsidR="0080753C" w:rsidRPr="00C81315" w:rsidRDefault="0080753C" w:rsidP="00294845">
      <w:pPr>
        <w:pStyle w:val="Kop4"/>
        <w:spacing w:line="360" w:lineRule="auto"/>
        <w:rPr>
          <w:rFonts w:ascii="Times New Roman" w:hAnsi="Times New Roman" w:cs="Times New Roman"/>
          <w:sz w:val="24"/>
          <w:szCs w:val="24"/>
          <w:lang w:val="en-US"/>
        </w:rPr>
      </w:pPr>
      <w:r w:rsidRPr="00C81315">
        <w:rPr>
          <w:rFonts w:ascii="Times New Roman" w:hAnsi="Times New Roman" w:cs="Times New Roman"/>
          <w:sz w:val="24"/>
          <w:szCs w:val="24"/>
          <w:lang w:val="en-US"/>
        </w:rPr>
        <w:t>The concept of power in actor-network theory</w:t>
      </w:r>
    </w:p>
    <w:p w:rsidR="0080753C" w:rsidRDefault="00952E75" w:rsidP="00294845">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Although the</w:t>
      </w:r>
      <w:r w:rsidR="0080753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phases </w:t>
      </w:r>
      <w:r w:rsidR="0080753C">
        <w:rPr>
          <w:rFonts w:ascii="Times New Roman" w:hAnsi="Times New Roman" w:cs="Times New Roman"/>
          <w:sz w:val="24"/>
          <w:szCs w:val="24"/>
          <w:lang w:val="en-US"/>
        </w:rPr>
        <w:t>are described as different phases of a process of translation, they can overlap. A successf</w:t>
      </w:r>
      <w:r>
        <w:rPr>
          <w:rFonts w:ascii="Times New Roman" w:hAnsi="Times New Roman" w:cs="Times New Roman"/>
          <w:sz w:val="24"/>
          <w:szCs w:val="24"/>
          <w:lang w:val="en-US"/>
        </w:rPr>
        <w:t>ul translation of an actor-network</w:t>
      </w:r>
      <w:r w:rsidR="0080753C">
        <w:rPr>
          <w:rFonts w:ascii="Times New Roman" w:hAnsi="Times New Roman" w:cs="Times New Roman"/>
          <w:sz w:val="24"/>
          <w:szCs w:val="24"/>
          <w:lang w:val="en-US"/>
        </w:rPr>
        <w:t xml:space="preserve"> depends on </w:t>
      </w:r>
      <w:r>
        <w:rPr>
          <w:rFonts w:ascii="Times New Roman" w:hAnsi="Times New Roman" w:cs="Times New Roman"/>
          <w:sz w:val="24"/>
          <w:szCs w:val="24"/>
          <w:lang w:val="en-US"/>
        </w:rPr>
        <w:t xml:space="preserve">the capacity of the network </w:t>
      </w:r>
      <w:r w:rsidR="0080753C">
        <w:rPr>
          <w:rFonts w:ascii="Times New Roman" w:hAnsi="Times New Roman" w:cs="Times New Roman"/>
          <w:sz w:val="24"/>
          <w:szCs w:val="24"/>
          <w:lang w:val="en-US"/>
        </w:rPr>
        <w:t>to define and enroll entities which might challenge the definitions and enrolments they are subject to. In first instance, actor-network theory does not assign primacy to any actor, meaning that it does not perceive a director as more influential than an administrative assistant or a computer. This is at odds with the traditional idea of power, in which power is perceived to be the cause of events and actions. The way actor-network theory perceives power, is by taking it as the effect or result of its persuasion via the number of entities networked (Czarniawska &amp; Hernes</w:t>
      </w:r>
      <w:r w:rsidR="004749B3">
        <w:rPr>
          <w:rFonts w:ascii="Times New Roman" w:hAnsi="Times New Roman" w:cs="Times New Roman"/>
          <w:sz w:val="24"/>
          <w:szCs w:val="24"/>
          <w:lang w:val="en-US"/>
        </w:rPr>
        <w:t>, 2005). No actor</w:t>
      </w:r>
      <w:r w:rsidR="0080753C">
        <w:rPr>
          <w:rFonts w:ascii="Times New Roman" w:hAnsi="Times New Roman" w:cs="Times New Roman"/>
          <w:sz w:val="24"/>
          <w:szCs w:val="24"/>
          <w:lang w:val="en-US"/>
        </w:rPr>
        <w:t xml:space="preserve"> has inherent power, but this must be generated through translations. According to actor-network theory, the fact that some actors are able to establish themselves as obligatory passing points through which all information must pass determines their influence and relative position. This also explains why cons</w:t>
      </w:r>
      <w:r>
        <w:rPr>
          <w:rFonts w:ascii="Times New Roman" w:hAnsi="Times New Roman" w:cs="Times New Roman"/>
          <w:sz w:val="24"/>
          <w:szCs w:val="24"/>
          <w:lang w:val="en-US"/>
        </w:rPr>
        <w:t>training actor-networks could hold</w:t>
      </w:r>
      <w:r w:rsidR="0080753C">
        <w:rPr>
          <w:rFonts w:ascii="Times New Roman" w:hAnsi="Times New Roman" w:cs="Times New Roman"/>
          <w:sz w:val="24"/>
          <w:szCs w:val="24"/>
          <w:lang w:val="en-US"/>
        </w:rPr>
        <w:t>. As long as an actor or group of actors is able to render itself as indispensable and establish</w:t>
      </w:r>
      <w:r>
        <w:rPr>
          <w:rFonts w:ascii="Times New Roman" w:hAnsi="Times New Roman" w:cs="Times New Roman"/>
          <w:sz w:val="24"/>
          <w:szCs w:val="24"/>
          <w:lang w:val="en-US"/>
        </w:rPr>
        <w:t>es and maintains itself as the ‘</w:t>
      </w:r>
      <w:r w:rsidR="0080753C">
        <w:rPr>
          <w:rFonts w:ascii="Times New Roman" w:hAnsi="Times New Roman" w:cs="Times New Roman"/>
          <w:sz w:val="24"/>
          <w:szCs w:val="24"/>
          <w:lang w:val="en-US"/>
        </w:rPr>
        <w:t>obligatory passage poi</w:t>
      </w:r>
      <w:r>
        <w:rPr>
          <w:rFonts w:ascii="Times New Roman" w:hAnsi="Times New Roman" w:cs="Times New Roman"/>
          <w:sz w:val="24"/>
          <w:szCs w:val="24"/>
          <w:lang w:val="en-US"/>
        </w:rPr>
        <w:t>nt’</w:t>
      </w:r>
      <w:r w:rsidR="0080753C">
        <w:rPr>
          <w:rFonts w:ascii="Times New Roman" w:hAnsi="Times New Roman" w:cs="Times New Roman"/>
          <w:sz w:val="24"/>
          <w:szCs w:val="24"/>
          <w:lang w:val="en-US"/>
        </w:rPr>
        <w:t>, other actors are forced to pass if</w:t>
      </w:r>
      <w:r w:rsidR="004D5FD6">
        <w:rPr>
          <w:rFonts w:ascii="Times New Roman" w:hAnsi="Times New Roman" w:cs="Times New Roman"/>
          <w:sz w:val="24"/>
          <w:szCs w:val="24"/>
          <w:lang w:val="en-US"/>
        </w:rPr>
        <w:t xml:space="preserve"> they want to continue to exist, which holds the network together. </w:t>
      </w:r>
    </w:p>
    <w:p w:rsidR="00DA0EB2" w:rsidRPr="00DA0EB2" w:rsidRDefault="00DA0EB2" w:rsidP="00DA0EB2">
      <w:pPr>
        <w:pStyle w:val="Kop4"/>
        <w:spacing w:line="360" w:lineRule="auto"/>
        <w:rPr>
          <w:rFonts w:ascii="Times New Roman" w:hAnsi="Times New Roman" w:cs="Times New Roman"/>
          <w:sz w:val="24"/>
          <w:szCs w:val="24"/>
          <w:lang w:val="en-US"/>
        </w:rPr>
      </w:pPr>
      <w:r w:rsidRPr="00DA0EB2">
        <w:rPr>
          <w:rFonts w:ascii="Times New Roman" w:hAnsi="Times New Roman" w:cs="Times New Roman"/>
          <w:sz w:val="24"/>
          <w:szCs w:val="24"/>
          <w:lang w:val="en-US"/>
        </w:rPr>
        <w:t>Black-boxing</w:t>
      </w:r>
    </w:p>
    <w:p w:rsidR="007775F9" w:rsidRDefault="00443077" w:rsidP="007775F9">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Although an </w:t>
      </w:r>
      <w:r w:rsidR="00A633AB">
        <w:rPr>
          <w:rFonts w:ascii="Times New Roman" w:hAnsi="Times New Roman" w:cs="Times New Roman"/>
          <w:sz w:val="24"/>
          <w:szCs w:val="24"/>
          <w:lang w:val="en-US"/>
        </w:rPr>
        <w:t xml:space="preserve">actor-network </w:t>
      </w:r>
      <w:r w:rsidR="004D5FD6">
        <w:rPr>
          <w:rFonts w:ascii="Times New Roman" w:hAnsi="Times New Roman" w:cs="Times New Roman"/>
          <w:sz w:val="24"/>
          <w:szCs w:val="24"/>
          <w:lang w:val="en-US"/>
        </w:rPr>
        <w:t>is referred to as an ‘end product’</w:t>
      </w:r>
      <w:r w:rsidR="00A633AB">
        <w:rPr>
          <w:rFonts w:ascii="Times New Roman" w:hAnsi="Times New Roman" w:cs="Times New Roman"/>
          <w:sz w:val="24"/>
          <w:szCs w:val="24"/>
          <w:lang w:val="en-US"/>
        </w:rPr>
        <w:t xml:space="preserve"> by Law (1992), it is important to emphasize the temporality of the stable form due to the ongoing ordering</w:t>
      </w:r>
      <w:r w:rsidR="004D5FD6">
        <w:rPr>
          <w:rFonts w:ascii="Times New Roman" w:hAnsi="Times New Roman" w:cs="Times New Roman"/>
          <w:sz w:val="24"/>
          <w:szCs w:val="24"/>
          <w:lang w:val="en-US"/>
        </w:rPr>
        <w:t xml:space="preserve"> of network associations</w:t>
      </w:r>
      <w:r w:rsidR="00A633AB">
        <w:rPr>
          <w:rFonts w:ascii="Times New Roman" w:hAnsi="Times New Roman" w:cs="Times New Roman"/>
          <w:sz w:val="24"/>
          <w:szCs w:val="24"/>
          <w:lang w:val="en-US"/>
        </w:rPr>
        <w:t>. When studying an actor-network, which might be any type of organization, social order, technical innovation or scientific discover, the connections and interactions between the heterogene</w:t>
      </w:r>
      <w:r>
        <w:rPr>
          <w:rFonts w:ascii="Times New Roman" w:hAnsi="Times New Roman" w:cs="Times New Roman"/>
          <w:sz w:val="24"/>
          <w:szCs w:val="24"/>
          <w:lang w:val="en-US"/>
        </w:rPr>
        <w:t xml:space="preserve">ous actors that are enrolled </w:t>
      </w:r>
      <w:r w:rsidR="00A633AB">
        <w:rPr>
          <w:rFonts w:ascii="Times New Roman" w:hAnsi="Times New Roman" w:cs="Times New Roman"/>
          <w:sz w:val="24"/>
          <w:szCs w:val="24"/>
          <w:lang w:val="en-US"/>
        </w:rPr>
        <w:t>within the network form the focus of study</w:t>
      </w:r>
      <w:r w:rsidR="004D5FD6">
        <w:rPr>
          <w:rFonts w:ascii="Times New Roman" w:hAnsi="Times New Roman" w:cs="Times New Roman"/>
          <w:sz w:val="24"/>
          <w:szCs w:val="24"/>
          <w:lang w:val="en-US"/>
        </w:rPr>
        <w:t xml:space="preserve">. </w:t>
      </w:r>
      <w:r w:rsidR="000E095E">
        <w:rPr>
          <w:rFonts w:ascii="Times New Roman" w:hAnsi="Times New Roman" w:cs="Times New Roman"/>
          <w:sz w:val="24"/>
          <w:szCs w:val="24"/>
          <w:lang w:val="en-US"/>
        </w:rPr>
        <w:t>These network connections are not restri</w:t>
      </w:r>
      <w:r w:rsidR="002F3375">
        <w:rPr>
          <w:rFonts w:ascii="Times New Roman" w:hAnsi="Times New Roman" w:cs="Times New Roman"/>
          <w:sz w:val="24"/>
          <w:szCs w:val="24"/>
          <w:lang w:val="en-US"/>
        </w:rPr>
        <w:t>cted to certain boundaries, such as</w:t>
      </w:r>
      <w:r w:rsidR="000E095E">
        <w:rPr>
          <w:rFonts w:ascii="Times New Roman" w:hAnsi="Times New Roman" w:cs="Times New Roman"/>
          <w:sz w:val="24"/>
          <w:szCs w:val="24"/>
          <w:lang w:val="en-US"/>
        </w:rPr>
        <w:t xml:space="preserve"> a department or the structural boundarie</w:t>
      </w:r>
      <w:r w:rsidR="004D5FD6">
        <w:rPr>
          <w:rFonts w:ascii="Times New Roman" w:hAnsi="Times New Roman" w:cs="Times New Roman"/>
          <w:sz w:val="24"/>
          <w:szCs w:val="24"/>
          <w:lang w:val="en-US"/>
        </w:rPr>
        <w:t>s of an organization. Instead, ac</w:t>
      </w:r>
      <w:r w:rsidR="000E095E">
        <w:rPr>
          <w:rFonts w:ascii="Times New Roman" w:hAnsi="Times New Roman" w:cs="Times New Roman"/>
          <w:sz w:val="24"/>
          <w:szCs w:val="24"/>
          <w:lang w:val="en-US"/>
        </w:rPr>
        <w:t>t</w:t>
      </w:r>
      <w:r w:rsidR="004D5FD6">
        <w:rPr>
          <w:rFonts w:ascii="Times New Roman" w:hAnsi="Times New Roman" w:cs="Times New Roman"/>
          <w:sz w:val="24"/>
          <w:szCs w:val="24"/>
          <w:lang w:val="en-US"/>
        </w:rPr>
        <w:t>or-network theory</w:t>
      </w:r>
      <w:r w:rsidR="000E095E">
        <w:rPr>
          <w:rFonts w:ascii="Times New Roman" w:hAnsi="Times New Roman" w:cs="Times New Roman"/>
          <w:sz w:val="24"/>
          <w:szCs w:val="24"/>
          <w:lang w:val="en-US"/>
        </w:rPr>
        <w:t xml:space="preserve"> takes the interconnected collective action of many dispersed actors in a social context</w:t>
      </w:r>
      <w:r w:rsidR="00305EF8">
        <w:rPr>
          <w:rFonts w:ascii="Times New Roman" w:hAnsi="Times New Roman" w:cs="Times New Roman"/>
          <w:sz w:val="24"/>
          <w:szCs w:val="24"/>
          <w:lang w:val="en-US"/>
        </w:rPr>
        <w:t xml:space="preserve"> into account</w:t>
      </w:r>
      <w:r w:rsidR="000E095E">
        <w:rPr>
          <w:rFonts w:ascii="Times New Roman" w:hAnsi="Times New Roman" w:cs="Times New Roman"/>
          <w:sz w:val="24"/>
          <w:szCs w:val="24"/>
          <w:lang w:val="en-US"/>
        </w:rPr>
        <w:t xml:space="preserve"> (Chua &amp; Mahama, 2007). The analytical focus is on all actors that affect action within the network, covering as well social actors as textual, conceptual and technical actors. </w:t>
      </w:r>
      <w:r w:rsidR="000E095E">
        <w:rPr>
          <w:rFonts w:ascii="Times New Roman" w:hAnsi="Times New Roman" w:cs="Times New Roman"/>
          <w:sz w:val="24"/>
          <w:szCs w:val="24"/>
          <w:lang w:val="en-US"/>
        </w:rPr>
        <w:lastRenderedPageBreak/>
        <w:t>Moreover, the a</w:t>
      </w:r>
      <w:r>
        <w:rPr>
          <w:rFonts w:ascii="Times New Roman" w:hAnsi="Times New Roman" w:cs="Times New Roman"/>
          <w:sz w:val="24"/>
          <w:szCs w:val="24"/>
          <w:lang w:val="en-US"/>
        </w:rPr>
        <w:t>ctors and phenomena studied</w:t>
      </w:r>
      <w:r w:rsidR="000E095E">
        <w:rPr>
          <w:rFonts w:ascii="Times New Roman" w:hAnsi="Times New Roman" w:cs="Times New Roman"/>
          <w:sz w:val="24"/>
          <w:szCs w:val="24"/>
          <w:lang w:val="en-US"/>
        </w:rPr>
        <w:t xml:space="preserve"> consist of heterogeneous networks </w:t>
      </w:r>
      <w:r w:rsidR="004D5FD6">
        <w:rPr>
          <w:rFonts w:ascii="Times New Roman" w:hAnsi="Times New Roman" w:cs="Times New Roman"/>
          <w:sz w:val="24"/>
          <w:szCs w:val="24"/>
          <w:lang w:val="en-US"/>
        </w:rPr>
        <w:t xml:space="preserve">themselves </w:t>
      </w:r>
      <w:r w:rsidR="000E095E">
        <w:rPr>
          <w:rFonts w:ascii="Times New Roman" w:hAnsi="Times New Roman" w:cs="Times New Roman"/>
          <w:sz w:val="24"/>
          <w:szCs w:val="24"/>
          <w:lang w:val="en-US"/>
        </w:rPr>
        <w:t xml:space="preserve">that </w:t>
      </w:r>
      <w:r w:rsidR="00305EF8">
        <w:rPr>
          <w:rFonts w:ascii="Times New Roman" w:hAnsi="Times New Roman" w:cs="Times New Roman"/>
          <w:sz w:val="24"/>
          <w:szCs w:val="24"/>
          <w:lang w:val="en-US"/>
        </w:rPr>
        <w:t>form their essence</w:t>
      </w:r>
      <w:r w:rsidR="000E095E">
        <w:rPr>
          <w:rFonts w:ascii="Times New Roman" w:hAnsi="Times New Roman" w:cs="Times New Roman"/>
          <w:sz w:val="24"/>
          <w:szCs w:val="24"/>
          <w:lang w:val="en-US"/>
        </w:rPr>
        <w:t xml:space="preserve">. Each actor itself is the effect or product of a heterogeneous network, in which the elements in their turn also consist of networks (Law, 1992). </w:t>
      </w:r>
      <w:r w:rsidR="00A32CD8">
        <w:rPr>
          <w:rFonts w:ascii="Times New Roman" w:hAnsi="Times New Roman" w:cs="Times New Roman"/>
          <w:sz w:val="24"/>
          <w:szCs w:val="24"/>
          <w:lang w:val="en-US"/>
        </w:rPr>
        <w:t xml:space="preserve">Actor-network thus states that the actor is both a network and a point therein. </w:t>
      </w:r>
      <w:r w:rsidR="000E095E">
        <w:rPr>
          <w:rFonts w:ascii="Times New Roman" w:hAnsi="Times New Roman" w:cs="Times New Roman"/>
          <w:sz w:val="24"/>
          <w:szCs w:val="24"/>
          <w:lang w:val="en-US"/>
        </w:rPr>
        <w:t>To cope with endless network ramifications and complexity</w:t>
      </w:r>
      <w:r w:rsidR="004D5FD6">
        <w:rPr>
          <w:rFonts w:ascii="Times New Roman" w:hAnsi="Times New Roman" w:cs="Times New Roman"/>
          <w:sz w:val="24"/>
          <w:szCs w:val="24"/>
          <w:lang w:val="en-US"/>
        </w:rPr>
        <w:t xml:space="preserve"> when studying an actor-network</w:t>
      </w:r>
      <w:r w:rsidR="000E095E">
        <w:rPr>
          <w:rFonts w:ascii="Times New Roman" w:hAnsi="Times New Roman" w:cs="Times New Roman"/>
          <w:sz w:val="24"/>
          <w:szCs w:val="24"/>
          <w:lang w:val="en-US"/>
        </w:rPr>
        <w:t xml:space="preserve">, simplification is required. Actor-network theory does so by referring to punctualization. Punctualization refers to the process by which complex actor-networks are black-boxed, </w:t>
      </w:r>
      <w:r w:rsidR="00CE2850">
        <w:rPr>
          <w:rFonts w:ascii="Times New Roman" w:hAnsi="Times New Roman" w:cs="Times New Roman"/>
          <w:sz w:val="24"/>
          <w:szCs w:val="24"/>
          <w:lang w:val="en-US"/>
        </w:rPr>
        <w:t xml:space="preserve">thereby converting an entire network into a single point or node in another network. </w:t>
      </w:r>
      <w:r w:rsidR="006208D6">
        <w:rPr>
          <w:rFonts w:ascii="Times New Roman" w:hAnsi="Times New Roman" w:cs="Times New Roman"/>
          <w:sz w:val="24"/>
          <w:szCs w:val="24"/>
          <w:lang w:val="en-US"/>
        </w:rPr>
        <w:t xml:space="preserve">The term </w:t>
      </w:r>
      <w:r w:rsidR="008623FF">
        <w:rPr>
          <w:rFonts w:ascii="Times New Roman" w:hAnsi="Times New Roman" w:cs="Times New Roman"/>
          <w:sz w:val="24"/>
          <w:szCs w:val="24"/>
          <w:lang w:val="en-US"/>
        </w:rPr>
        <w:t>‘</w:t>
      </w:r>
      <w:r w:rsidR="006208D6">
        <w:rPr>
          <w:rFonts w:ascii="Times New Roman" w:hAnsi="Times New Roman" w:cs="Times New Roman"/>
          <w:sz w:val="24"/>
          <w:szCs w:val="24"/>
          <w:lang w:val="en-US"/>
        </w:rPr>
        <w:t>black-bo</w:t>
      </w:r>
      <w:r w:rsidR="004D5FD6">
        <w:rPr>
          <w:rFonts w:ascii="Times New Roman" w:hAnsi="Times New Roman" w:cs="Times New Roman"/>
          <w:sz w:val="24"/>
          <w:szCs w:val="24"/>
          <w:lang w:val="en-US"/>
        </w:rPr>
        <w:t>x</w:t>
      </w:r>
      <w:r w:rsidR="008623FF">
        <w:rPr>
          <w:rFonts w:ascii="Times New Roman" w:hAnsi="Times New Roman" w:cs="Times New Roman"/>
          <w:sz w:val="24"/>
          <w:szCs w:val="24"/>
          <w:lang w:val="en-US"/>
        </w:rPr>
        <w:t>’</w:t>
      </w:r>
      <w:r w:rsidR="004D5FD6">
        <w:rPr>
          <w:rFonts w:ascii="Times New Roman" w:hAnsi="Times New Roman" w:cs="Times New Roman"/>
          <w:sz w:val="24"/>
          <w:szCs w:val="24"/>
          <w:lang w:val="en-US"/>
        </w:rPr>
        <w:t xml:space="preserve"> is derived from </w:t>
      </w:r>
      <w:r w:rsidR="00D45B57">
        <w:rPr>
          <w:rFonts w:ascii="Times New Roman" w:hAnsi="Times New Roman" w:cs="Times New Roman"/>
          <w:sz w:val="24"/>
          <w:szCs w:val="24"/>
          <w:lang w:val="en-US"/>
        </w:rPr>
        <w:t>cybernetics</w:t>
      </w:r>
      <w:r w:rsidR="004D5FD6">
        <w:rPr>
          <w:rFonts w:ascii="Times New Roman" w:hAnsi="Times New Roman" w:cs="Times New Roman"/>
          <w:sz w:val="24"/>
          <w:szCs w:val="24"/>
          <w:lang w:val="en-US"/>
        </w:rPr>
        <w:t xml:space="preserve"> wh</w:t>
      </w:r>
      <w:r w:rsidR="00D45B57">
        <w:rPr>
          <w:rFonts w:ascii="Times New Roman" w:hAnsi="Times New Roman" w:cs="Times New Roman"/>
          <w:sz w:val="24"/>
          <w:szCs w:val="24"/>
          <w:lang w:val="en-US"/>
        </w:rPr>
        <w:t>o</w:t>
      </w:r>
      <w:r w:rsidR="006208D6">
        <w:rPr>
          <w:rFonts w:ascii="Times New Roman" w:hAnsi="Times New Roman" w:cs="Times New Roman"/>
          <w:sz w:val="24"/>
          <w:szCs w:val="24"/>
          <w:lang w:val="en-US"/>
        </w:rPr>
        <w:t xml:space="preserve"> refer</w:t>
      </w:r>
      <w:r w:rsidR="004D5FD6">
        <w:rPr>
          <w:rFonts w:ascii="Times New Roman" w:hAnsi="Times New Roman" w:cs="Times New Roman"/>
          <w:sz w:val="24"/>
          <w:szCs w:val="24"/>
          <w:lang w:val="en-US"/>
        </w:rPr>
        <w:t>s to it when</w:t>
      </w:r>
      <w:r w:rsidR="006208D6">
        <w:rPr>
          <w:rFonts w:ascii="Times New Roman" w:hAnsi="Times New Roman" w:cs="Times New Roman"/>
          <w:sz w:val="24"/>
          <w:szCs w:val="24"/>
          <w:lang w:val="en-US"/>
        </w:rPr>
        <w:t xml:space="preserve"> a piece of m</w:t>
      </w:r>
      <w:r w:rsidR="004A570D">
        <w:rPr>
          <w:rFonts w:ascii="Times New Roman" w:hAnsi="Times New Roman" w:cs="Times New Roman"/>
          <w:sz w:val="24"/>
          <w:szCs w:val="24"/>
          <w:lang w:val="en-US"/>
        </w:rPr>
        <w:t>achinery or a set of commands is</w:t>
      </w:r>
      <w:r w:rsidR="006208D6">
        <w:rPr>
          <w:rFonts w:ascii="Times New Roman" w:hAnsi="Times New Roman" w:cs="Times New Roman"/>
          <w:sz w:val="24"/>
          <w:szCs w:val="24"/>
          <w:lang w:val="en-US"/>
        </w:rPr>
        <w:t xml:space="preserve"> too complex (Latour, 1987). In its place a little box is drawn about which they need to know nothing but its input and output. </w:t>
      </w:r>
      <w:r w:rsidR="00C86855">
        <w:rPr>
          <w:rFonts w:ascii="Times New Roman" w:hAnsi="Times New Roman" w:cs="Times New Roman"/>
          <w:sz w:val="24"/>
          <w:szCs w:val="24"/>
          <w:lang w:val="en-US"/>
        </w:rPr>
        <w:t>This black-box is taken for granted, meaning that it is perceived as an accepted idea</w:t>
      </w:r>
      <w:r w:rsidR="00EB3284">
        <w:rPr>
          <w:rFonts w:ascii="Times New Roman" w:hAnsi="Times New Roman" w:cs="Times New Roman"/>
          <w:sz w:val="24"/>
          <w:szCs w:val="24"/>
          <w:lang w:val="en-US"/>
        </w:rPr>
        <w:t xml:space="preserve">, method or instrument. There are no doubts about what it does, until it is broken down. </w:t>
      </w:r>
      <w:r w:rsidR="006208D6">
        <w:rPr>
          <w:rFonts w:ascii="Times New Roman" w:hAnsi="Times New Roman" w:cs="Times New Roman"/>
          <w:sz w:val="24"/>
          <w:szCs w:val="24"/>
          <w:lang w:val="en-US"/>
        </w:rPr>
        <w:t xml:space="preserve">For actor-network theory this means that </w:t>
      </w:r>
      <w:r w:rsidR="00C73A72">
        <w:rPr>
          <w:rFonts w:ascii="Times New Roman" w:hAnsi="Times New Roman" w:cs="Times New Roman"/>
          <w:sz w:val="24"/>
          <w:szCs w:val="24"/>
          <w:lang w:val="en-US"/>
        </w:rPr>
        <w:t xml:space="preserve">because </w:t>
      </w:r>
      <w:r w:rsidR="002F6AF3">
        <w:rPr>
          <w:rFonts w:ascii="Times New Roman" w:hAnsi="Times New Roman" w:cs="Times New Roman"/>
          <w:sz w:val="24"/>
          <w:szCs w:val="24"/>
          <w:lang w:val="en-US"/>
        </w:rPr>
        <w:t>the actor</w:t>
      </w:r>
      <w:r w:rsidR="006208D6">
        <w:rPr>
          <w:rFonts w:ascii="Times New Roman" w:hAnsi="Times New Roman" w:cs="Times New Roman"/>
          <w:sz w:val="24"/>
          <w:szCs w:val="24"/>
          <w:lang w:val="en-US"/>
        </w:rPr>
        <w:t xml:space="preserve"> is</w:t>
      </w:r>
      <w:r w:rsidR="002F6AF3">
        <w:rPr>
          <w:rFonts w:ascii="Times New Roman" w:hAnsi="Times New Roman" w:cs="Times New Roman"/>
          <w:sz w:val="24"/>
          <w:szCs w:val="24"/>
          <w:lang w:val="en-US"/>
        </w:rPr>
        <w:t xml:space="preserve"> not </w:t>
      </w:r>
      <w:r w:rsidR="006208D6">
        <w:rPr>
          <w:rFonts w:ascii="Times New Roman" w:hAnsi="Times New Roman" w:cs="Times New Roman"/>
          <w:sz w:val="24"/>
          <w:szCs w:val="24"/>
          <w:lang w:val="en-US"/>
        </w:rPr>
        <w:t xml:space="preserve">perceived </w:t>
      </w:r>
      <w:r w:rsidR="002F6AF3">
        <w:rPr>
          <w:rFonts w:ascii="Times New Roman" w:hAnsi="Times New Roman" w:cs="Times New Roman"/>
          <w:sz w:val="24"/>
          <w:szCs w:val="24"/>
          <w:lang w:val="en-US"/>
        </w:rPr>
        <w:t>as a network in itself</w:t>
      </w:r>
      <w:r>
        <w:rPr>
          <w:rFonts w:ascii="Times New Roman" w:hAnsi="Times New Roman" w:cs="Times New Roman"/>
          <w:sz w:val="24"/>
          <w:szCs w:val="24"/>
          <w:lang w:val="en-US"/>
        </w:rPr>
        <w:t xml:space="preserve"> during study</w:t>
      </w:r>
      <w:r w:rsidR="002F6AF3">
        <w:rPr>
          <w:rFonts w:ascii="Times New Roman" w:hAnsi="Times New Roman" w:cs="Times New Roman"/>
          <w:sz w:val="24"/>
          <w:szCs w:val="24"/>
          <w:lang w:val="en-US"/>
        </w:rPr>
        <w:t>, but as one a</w:t>
      </w:r>
      <w:r w:rsidR="00305EF8">
        <w:rPr>
          <w:rFonts w:ascii="Times New Roman" w:hAnsi="Times New Roman" w:cs="Times New Roman"/>
          <w:sz w:val="24"/>
          <w:szCs w:val="24"/>
          <w:lang w:val="en-US"/>
        </w:rPr>
        <w:t xml:space="preserve">ctor or black-box, the </w:t>
      </w:r>
      <w:r w:rsidR="002F6AF3">
        <w:rPr>
          <w:rFonts w:ascii="Times New Roman" w:hAnsi="Times New Roman" w:cs="Times New Roman"/>
          <w:sz w:val="24"/>
          <w:szCs w:val="24"/>
          <w:lang w:val="en-US"/>
        </w:rPr>
        <w:t>mapping</w:t>
      </w:r>
      <w:r w:rsidR="00305EF8">
        <w:rPr>
          <w:rFonts w:ascii="Times New Roman" w:hAnsi="Times New Roman" w:cs="Times New Roman"/>
          <w:sz w:val="24"/>
          <w:szCs w:val="24"/>
          <w:lang w:val="en-US"/>
        </w:rPr>
        <w:t xml:space="preserve"> of</w:t>
      </w:r>
      <w:r w:rsidR="002F6AF3">
        <w:rPr>
          <w:rFonts w:ascii="Times New Roman" w:hAnsi="Times New Roman" w:cs="Times New Roman"/>
          <w:sz w:val="24"/>
          <w:szCs w:val="24"/>
          <w:lang w:val="en-US"/>
        </w:rPr>
        <w:t xml:space="preserve"> the network is simplified. </w:t>
      </w:r>
      <w:r w:rsidR="00E245CF">
        <w:rPr>
          <w:rFonts w:ascii="Times New Roman" w:hAnsi="Times New Roman" w:cs="Times New Roman"/>
          <w:sz w:val="24"/>
          <w:szCs w:val="24"/>
          <w:lang w:val="en-US"/>
        </w:rPr>
        <w:t>A network of simpl</w:t>
      </w:r>
      <w:r w:rsidR="00C47B1E">
        <w:rPr>
          <w:rFonts w:ascii="Times New Roman" w:hAnsi="Times New Roman" w:cs="Times New Roman"/>
          <w:sz w:val="24"/>
          <w:szCs w:val="24"/>
          <w:lang w:val="en-US"/>
        </w:rPr>
        <w:t>ified entities which in turn consists of</w:t>
      </w:r>
      <w:r w:rsidR="00E245CF">
        <w:rPr>
          <w:rFonts w:ascii="Times New Roman" w:hAnsi="Times New Roman" w:cs="Times New Roman"/>
          <w:sz w:val="24"/>
          <w:szCs w:val="24"/>
          <w:lang w:val="en-US"/>
        </w:rPr>
        <w:t xml:space="preserve"> other networks, is defined as an actor-world. </w:t>
      </w:r>
      <w:r w:rsidR="009D2B8C">
        <w:rPr>
          <w:rFonts w:ascii="Times New Roman" w:hAnsi="Times New Roman" w:cs="Times New Roman"/>
          <w:sz w:val="24"/>
          <w:szCs w:val="24"/>
          <w:lang w:val="en-US"/>
        </w:rPr>
        <w:t>An example of black-boxing in</w:t>
      </w:r>
      <w:r w:rsidR="00E245CF">
        <w:rPr>
          <w:rFonts w:ascii="Times New Roman" w:hAnsi="Times New Roman" w:cs="Times New Roman"/>
          <w:sz w:val="24"/>
          <w:szCs w:val="24"/>
          <w:lang w:val="en-US"/>
        </w:rPr>
        <w:t xml:space="preserve"> an actor-world </w:t>
      </w:r>
      <w:r w:rsidR="00D01E41">
        <w:rPr>
          <w:rFonts w:ascii="Times New Roman" w:hAnsi="Times New Roman" w:cs="Times New Roman"/>
          <w:sz w:val="24"/>
          <w:szCs w:val="24"/>
          <w:lang w:val="en-US"/>
        </w:rPr>
        <w:t>is depicted in Figure</w:t>
      </w:r>
      <w:r w:rsidR="00C76593">
        <w:rPr>
          <w:rFonts w:ascii="Times New Roman" w:hAnsi="Times New Roman" w:cs="Times New Roman"/>
          <w:sz w:val="24"/>
          <w:szCs w:val="24"/>
          <w:lang w:val="en-US"/>
        </w:rPr>
        <w:t xml:space="preserve"> 1. This figure shows how the entire network of an actor is black-boxed into one parameter.</w:t>
      </w:r>
      <w:r w:rsidR="00E245CF">
        <w:rPr>
          <w:rFonts w:ascii="Times New Roman" w:hAnsi="Times New Roman" w:cs="Times New Roman"/>
          <w:sz w:val="24"/>
          <w:szCs w:val="24"/>
          <w:lang w:val="en-US"/>
        </w:rPr>
        <w:t xml:space="preserve"> </w:t>
      </w:r>
      <w:r w:rsidR="00DA675C">
        <w:rPr>
          <w:rFonts w:ascii="Times New Roman" w:hAnsi="Times New Roman" w:cs="Times New Roman"/>
          <w:sz w:val="24"/>
          <w:szCs w:val="24"/>
          <w:lang w:val="en-US"/>
        </w:rPr>
        <w:t>Although an actor-network can be simplified in a</w:t>
      </w:r>
      <w:r w:rsidR="00952E75">
        <w:rPr>
          <w:rFonts w:ascii="Times New Roman" w:hAnsi="Times New Roman" w:cs="Times New Roman"/>
          <w:sz w:val="24"/>
          <w:szCs w:val="24"/>
          <w:lang w:val="en-US"/>
        </w:rPr>
        <w:t>n</w:t>
      </w:r>
      <w:r w:rsidR="00DA675C">
        <w:rPr>
          <w:rFonts w:ascii="Times New Roman" w:hAnsi="Times New Roman" w:cs="Times New Roman"/>
          <w:sz w:val="24"/>
          <w:szCs w:val="24"/>
          <w:lang w:val="en-US"/>
        </w:rPr>
        <w:t xml:space="preserve"> actor-world, it still consists of composed entities. For that reason, i</w:t>
      </w:r>
      <w:r w:rsidR="00E245CF">
        <w:rPr>
          <w:rFonts w:ascii="Times New Roman" w:hAnsi="Times New Roman" w:cs="Times New Roman"/>
          <w:sz w:val="24"/>
          <w:szCs w:val="24"/>
          <w:lang w:val="en-US"/>
        </w:rPr>
        <w:t>n th</w:t>
      </w:r>
      <w:r w:rsidR="00DA675C">
        <w:rPr>
          <w:rFonts w:ascii="Times New Roman" w:hAnsi="Times New Roman" w:cs="Times New Roman"/>
          <w:sz w:val="24"/>
          <w:szCs w:val="24"/>
          <w:lang w:val="en-US"/>
        </w:rPr>
        <w:t xml:space="preserve">e remainder of this </w:t>
      </w:r>
      <w:r w:rsidR="00E245CF">
        <w:rPr>
          <w:rFonts w:ascii="Times New Roman" w:hAnsi="Times New Roman" w:cs="Times New Roman"/>
          <w:sz w:val="24"/>
          <w:szCs w:val="24"/>
          <w:lang w:val="en-US"/>
        </w:rPr>
        <w:t>thesis</w:t>
      </w:r>
      <w:r w:rsidR="00DA675C">
        <w:rPr>
          <w:rFonts w:ascii="Times New Roman" w:hAnsi="Times New Roman" w:cs="Times New Roman"/>
          <w:sz w:val="24"/>
          <w:szCs w:val="24"/>
          <w:lang w:val="en-US"/>
        </w:rPr>
        <w:t xml:space="preserve"> </w:t>
      </w:r>
      <w:r w:rsidR="00D45B57">
        <w:rPr>
          <w:rFonts w:ascii="Times New Roman" w:hAnsi="Times New Roman" w:cs="Times New Roman"/>
          <w:sz w:val="24"/>
          <w:szCs w:val="24"/>
          <w:lang w:val="en-US"/>
        </w:rPr>
        <w:t>the term actor-network</w:t>
      </w:r>
      <w:r w:rsidR="00E245CF">
        <w:rPr>
          <w:rFonts w:ascii="Times New Roman" w:hAnsi="Times New Roman" w:cs="Times New Roman"/>
          <w:sz w:val="24"/>
          <w:szCs w:val="24"/>
          <w:lang w:val="en-US"/>
        </w:rPr>
        <w:t xml:space="preserve"> instead of </w:t>
      </w:r>
      <w:r w:rsidR="00D45B57">
        <w:rPr>
          <w:rFonts w:ascii="Times New Roman" w:hAnsi="Times New Roman" w:cs="Times New Roman"/>
          <w:sz w:val="24"/>
          <w:szCs w:val="24"/>
          <w:lang w:val="en-US"/>
        </w:rPr>
        <w:t>actor-world</w:t>
      </w:r>
      <w:r w:rsidR="00E245CF">
        <w:rPr>
          <w:rFonts w:ascii="Times New Roman" w:hAnsi="Times New Roman" w:cs="Times New Roman"/>
          <w:sz w:val="24"/>
          <w:szCs w:val="24"/>
          <w:lang w:val="en-US"/>
        </w:rPr>
        <w:t xml:space="preserve"> is used</w:t>
      </w:r>
      <w:r w:rsidR="00DA675C">
        <w:rPr>
          <w:rFonts w:ascii="Times New Roman" w:hAnsi="Times New Roman" w:cs="Times New Roman"/>
          <w:sz w:val="24"/>
          <w:szCs w:val="24"/>
          <w:lang w:val="en-US"/>
        </w:rPr>
        <w:t>.</w:t>
      </w:r>
    </w:p>
    <w:p w:rsidR="004A570D" w:rsidRDefault="004A570D" w:rsidP="007775F9">
      <w:pPr>
        <w:pStyle w:val="Geenafstand"/>
        <w:spacing w:line="360" w:lineRule="auto"/>
        <w:jc w:val="both"/>
        <w:rPr>
          <w:rFonts w:ascii="Times New Roman" w:hAnsi="Times New Roman" w:cs="Times New Roman"/>
          <w:sz w:val="24"/>
          <w:szCs w:val="24"/>
          <w:lang w:val="en-US"/>
        </w:rPr>
      </w:pPr>
    </w:p>
    <w:p w:rsidR="007775F9" w:rsidRDefault="007775F9" w:rsidP="007775F9">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41E2CE32" wp14:editId="350D1E0B">
            <wp:extent cx="3105150" cy="2362200"/>
            <wp:effectExtent l="19050" t="19050" r="19050" b="1905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196"/>
                    <a:stretch/>
                  </pic:blipFill>
                  <pic:spPr bwMode="auto">
                    <a:xfrm>
                      <a:off x="0" y="0"/>
                      <a:ext cx="3105150" cy="2362200"/>
                    </a:xfrm>
                    <a:prstGeom prst="rect">
                      <a:avLst/>
                    </a:prstGeom>
                    <a:noFill/>
                    <a:ln w="9525" cap="flat" cmpd="sng" algn="ctr">
                      <a:solidFill>
                        <a:sysClr val="windowText" lastClr="000000"/>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rsidR="007775F9" w:rsidRDefault="007775F9" w:rsidP="007775F9">
      <w:pPr>
        <w:pStyle w:val="Geenafstand"/>
        <w:spacing w:line="360" w:lineRule="auto"/>
        <w:jc w:val="both"/>
        <w:rPr>
          <w:rFonts w:ascii="Times New Roman" w:hAnsi="Times New Roman" w:cs="Times New Roman"/>
          <w:sz w:val="24"/>
          <w:szCs w:val="24"/>
          <w:lang w:val="en-US"/>
        </w:rPr>
      </w:pPr>
      <w:r w:rsidRPr="00411EAE">
        <w:rPr>
          <w:rFonts w:ascii="Times New Roman" w:hAnsi="Times New Roman" w:cs="Times New Roman"/>
          <w:b/>
          <w:sz w:val="24"/>
          <w:szCs w:val="24"/>
          <w:lang w:val="en-US"/>
        </w:rPr>
        <w:t>Figure 1. An example of the anatomy of an actor-world</w:t>
      </w:r>
    </w:p>
    <w:p w:rsidR="007775F9" w:rsidRDefault="002834B1" w:rsidP="007775F9">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9F144D">
        <w:rPr>
          <w:rFonts w:ascii="Times New Roman" w:hAnsi="Times New Roman" w:cs="Times New Roman"/>
          <w:sz w:val="24"/>
          <w:szCs w:val="24"/>
          <w:lang w:val="en-US"/>
        </w:rPr>
        <w:t>Callon, Law and Rip</w:t>
      </w:r>
      <w:r>
        <w:rPr>
          <w:rFonts w:ascii="Times New Roman" w:hAnsi="Times New Roman" w:cs="Times New Roman"/>
          <w:sz w:val="24"/>
          <w:szCs w:val="24"/>
          <w:lang w:val="en-US"/>
        </w:rPr>
        <w:t xml:space="preserve">, </w:t>
      </w:r>
      <w:r w:rsidR="007775F9">
        <w:rPr>
          <w:rFonts w:ascii="Times New Roman" w:hAnsi="Times New Roman" w:cs="Times New Roman"/>
          <w:sz w:val="24"/>
          <w:szCs w:val="24"/>
          <w:lang w:val="en-US"/>
        </w:rPr>
        <w:t>1986</w:t>
      </w:r>
      <w:r>
        <w:rPr>
          <w:rFonts w:ascii="Times New Roman" w:hAnsi="Times New Roman" w:cs="Times New Roman"/>
          <w:sz w:val="24"/>
          <w:szCs w:val="24"/>
          <w:lang w:val="en-US"/>
        </w:rPr>
        <w:t xml:space="preserve">, </w:t>
      </w:r>
      <w:r w:rsidR="003210AC">
        <w:rPr>
          <w:rFonts w:ascii="Times New Roman" w:hAnsi="Times New Roman" w:cs="Times New Roman"/>
          <w:sz w:val="24"/>
          <w:szCs w:val="24"/>
          <w:lang w:val="en-US"/>
        </w:rPr>
        <w:t>F</w:t>
      </w:r>
      <w:r>
        <w:rPr>
          <w:rFonts w:ascii="Times New Roman" w:hAnsi="Times New Roman" w:cs="Times New Roman"/>
          <w:sz w:val="24"/>
          <w:szCs w:val="24"/>
          <w:lang w:val="en-US"/>
        </w:rPr>
        <w:t>igure 2.1. in original</w:t>
      </w:r>
      <w:r w:rsidR="007775F9">
        <w:rPr>
          <w:rFonts w:ascii="Times New Roman" w:hAnsi="Times New Roman" w:cs="Times New Roman"/>
          <w:sz w:val="24"/>
          <w:szCs w:val="24"/>
          <w:lang w:val="en-US"/>
        </w:rPr>
        <w:t>)</w:t>
      </w:r>
    </w:p>
    <w:p w:rsidR="007775F9" w:rsidRDefault="007775F9">
      <w:pPr>
        <w:rPr>
          <w:rFonts w:ascii="Times New Roman" w:eastAsiaTheme="majorEastAsia" w:hAnsi="Times New Roman" w:cs="Times New Roman"/>
          <w:b/>
          <w:bCs/>
          <w:color w:val="4F81BD" w:themeColor="accent1"/>
          <w:sz w:val="24"/>
          <w:szCs w:val="24"/>
          <w:lang w:val="en-US"/>
        </w:rPr>
      </w:pPr>
      <w:r>
        <w:rPr>
          <w:rFonts w:ascii="Times New Roman" w:hAnsi="Times New Roman" w:cs="Times New Roman"/>
          <w:sz w:val="24"/>
          <w:szCs w:val="24"/>
          <w:lang w:val="en-US"/>
        </w:rPr>
        <w:br w:type="page"/>
      </w:r>
    </w:p>
    <w:p w:rsidR="00020F95" w:rsidRPr="00020F95" w:rsidRDefault="00020F95" w:rsidP="00020F95">
      <w:pPr>
        <w:pStyle w:val="Kop3"/>
        <w:numPr>
          <w:ilvl w:val="2"/>
          <w:numId w:val="7"/>
        </w:numPr>
        <w:spacing w:line="360" w:lineRule="auto"/>
        <w:rPr>
          <w:rFonts w:ascii="Times New Roman" w:hAnsi="Times New Roman" w:cs="Times New Roman"/>
          <w:sz w:val="24"/>
          <w:szCs w:val="24"/>
          <w:lang w:val="en-US"/>
        </w:rPr>
      </w:pPr>
      <w:bookmarkStart w:id="20" w:name="_Toc455386177"/>
      <w:r w:rsidRPr="00020F95">
        <w:rPr>
          <w:rFonts w:ascii="Times New Roman" w:hAnsi="Times New Roman" w:cs="Times New Roman"/>
          <w:sz w:val="24"/>
          <w:szCs w:val="24"/>
          <w:lang w:val="en-US"/>
        </w:rPr>
        <w:lastRenderedPageBreak/>
        <w:t>The continuation of an actor-network</w:t>
      </w:r>
      <w:bookmarkEnd w:id="20"/>
      <w:r w:rsidRPr="00020F95">
        <w:rPr>
          <w:rFonts w:ascii="Times New Roman" w:hAnsi="Times New Roman" w:cs="Times New Roman"/>
          <w:sz w:val="24"/>
          <w:szCs w:val="24"/>
          <w:lang w:val="en-US"/>
        </w:rPr>
        <w:t xml:space="preserve"> </w:t>
      </w:r>
    </w:p>
    <w:p w:rsidR="00DB6AF6" w:rsidRPr="00DB6AF6" w:rsidRDefault="00DB6AF6" w:rsidP="00DB6AF6">
      <w:pPr>
        <w:pStyle w:val="Kop4"/>
        <w:spacing w:line="360" w:lineRule="auto"/>
        <w:rPr>
          <w:rFonts w:ascii="Times New Roman" w:hAnsi="Times New Roman" w:cs="Times New Roman"/>
          <w:sz w:val="24"/>
          <w:szCs w:val="24"/>
          <w:lang w:val="en-US"/>
        </w:rPr>
      </w:pPr>
      <w:r w:rsidRPr="00DB6AF6">
        <w:rPr>
          <w:rFonts w:ascii="Times New Roman" w:hAnsi="Times New Roman" w:cs="Times New Roman"/>
          <w:sz w:val="24"/>
          <w:szCs w:val="24"/>
          <w:lang w:val="en-US"/>
        </w:rPr>
        <w:t>Framing and overflow</w:t>
      </w:r>
      <w:r>
        <w:rPr>
          <w:rFonts w:ascii="Times New Roman" w:hAnsi="Times New Roman" w:cs="Times New Roman"/>
          <w:sz w:val="24"/>
          <w:szCs w:val="24"/>
          <w:lang w:val="en-US"/>
        </w:rPr>
        <w:t>ing</w:t>
      </w:r>
    </w:p>
    <w:p w:rsidR="00DA0EB2" w:rsidRDefault="00B12683" w:rsidP="00DA0EB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above description of the process of ordering a network could give rise to the suggestion that once the four phases</w:t>
      </w:r>
      <w:r w:rsidR="002A1E0E">
        <w:rPr>
          <w:rFonts w:ascii="Times New Roman" w:hAnsi="Times New Roman" w:cs="Times New Roman"/>
          <w:sz w:val="24"/>
          <w:szCs w:val="24"/>
          <w:lang w:val="en-US"/>
        </w:rPr>
        <w:t xml:space="preserve"> described by Callon (1986) are</w:t>
      </w:r>
      <w:r>
        <w:rPr>
          <w:rFonts w:ascii="Times New Roman" w:hAnsi="Times New Roman" w:cs="Times New Roman"/>
          <w:sz w:val="24"/>
          <w:szCs w:val="24"/>
          <w:lang w:val="en-US"/>
        </w:rPr>
        <w:t xml:space="preserve"> transpired, a stable network</w:t>
      </w:r>
      <w:r w:rsidR="00F73E1E">
        <w:rPr>
          <w:rFonts w:ascii="Times New Roman" w:hAnsi="Times New Roman" w:cs="Times New Roman"/>
          <w:sz w:val="24"/>
          <w:szCs w:val="24"/>
          <w:lang w:val="en-US"/>
        </w:rPr>
        <w:t xml:space="preserve"> has been set up</w:t>
      </w:r>
      <w:r>
        <w:rPr>
          <w:rFonts w:ascii="Times New Roman" w:hAnsi="Times New Roman" w:cs="Times New Roman"/>
          <w:sz w:val="24"/>
          <w:szCs w:val="24"/>
          <w:lang w:val="en-US"/>
        </w:rPr>
        <w:t>.</w:t>
      </w:r>
      <w:r w:rsidR="00F73E1E">
        <w:rPr>
          <w:rFonts w:ascii="Times New Roman" w:hAnsi="Times New Roman" w:cs="Times New Roman"/>
          <w:sz w:val="24"/>
          <w:szCs w:val="24"/>
          <w:lang w:val="en-US"/>
        </w:rPr>
        <w:t xml:space="preserve"> This stable network consi</w:t>
      </w:r>
      <w:r w:rsidR="00DB6AF6">
        <w:rPr>
          <w:rFonts w:ascii="Times New Roman" w:hAnsi="Times New Roman" w:cs="Times New Roman"/>
          <w:sz w:val="24"/>
          <w:szCs w:val="24"/>
          <w:lang w:val="en-US"/>
        </w:rPr>
        <w:t>sts of interacting actors, who</w:t>
      </w:r>
      <w:r w:rsidR="00F73E1E">
        <w:rPr>
          <w:rFonts w:ascii="Times New Roman" w:hAnsi="Times New Roman" w:cs="Times New Roman"/>
          <w:sz w:val="24"/>
          <w:szCs w:val="24"/>
          <w:lang w:val="en-US"/>
        </w:rPr>
        <w:t xml:space="preserve"> act more or less independ</w:t>
      </w:r>
      <w:r w:rsidR="00D45B57">
        <w:rPr>
          <w:rFonts w:ascii="Times New Roman" w:hAnsi="Times New Roman" w:cs="Times New Roman"/>
          <w:sz w:val="24"/>
          <w:szCs w:val="24"/>
          <w:lang w:val="en-US"/>
        </w:rPr>
        <w:t xml:space="preserve">ent </w:t>
      </w:r>
      <w:r w:rsidR="00FE6AB2">
        <w:rPr>
          <w:rFonts w:ascii="Times New Roman" w:hAnsi="Times New Roman" w:cs="Times New Roman"/>
          <w:sz w:val="24"/>
          <w:szCs w:val="24"/>
          <w:lang w:val="en-US"/>
        </w:rPr>
        <w:t xml:space="preserve">of their surrounding context. However, it </w:t>
      </w:r>
      <w:r w:rsidR="00F73E1E">
        <w:rPr>
          <w:rFonts w:ascii="Times New Roman" w:hAnsi="Times New Roman" w:cs="Times New Roman"/>
          <w:sz w:val="24"/>
          <w:szCs w:val="24"/>
          <w:lang w:val="en-US"/>
        </w:rPr>
        <w:t>could be q</w:t>
      </w:r>
      <w:r w:rsidR="00D45B57">
        <w:rPr>
          <w:rFonts w:ascii="Times New Roman" w:hAnsi="Times New Roman" w:cs="Times New Roman"/>
          <w:sz w:val="24"/>
          <w:szCs w:val="24"/>
          <w:lang w:val="en-US"/>
        </w:rPr>
        <w:t>uestioned if</w:t>
      </w:r>
      <w:r w:rsidR="00F73E1E">
        <w:rPr>
          <w:rFonts w:ascii="Times New Roman" w:hAnsi="Times New Roman" w:cs="Times New Roman"/>
          <w:sz w:val="24"/>
          <w:szCs w:val="24"/>
          <w:lang w:val="en-US"/>
        </w:rPr>
        <w:t xml:space="preserve"> a secluded network exists. </w:t>
      </w:r>
      <w:r w:rsidR="00DA0EB2">
        <w:rPr>
          <w:rFonts w:ascii="Times New Roman" w:hAnsi="Times New Roman" w:cs="Times New Roman"/>
          <w:sz w:val="24"/>
          <w:szCs w:val="24"/>
          <w:lang w:val="en-US"/>
        </w:rPr>
        <w:t>As actors are the creators and shapers of a network, actor-network theory assumes that any actor that is removed from, or is added to the network, affe</w:t>
      </w:r>
      <w:r w:rsidR="00D45B57">
        <w:rPr>
          <w:rFonts w:ascii="Times New Roman" w:hAnsi="Times New Roman" w:cs="Times New Roman"/>
          <w:sz w:val="24"/>
          <w:szCs w:val="24"/>
          <w:lang w:val="en-US"/>
        </w:rPr>
        <w:t>cts the functioning of the</w:t>
      </w:r>
      <w:r w:rsidR="00DA0EB2">
        <w:rPr>
          <w:rFonts w:ascii="Times New Roman" w:hAnsi="Times New Roman" w:cs="Times New Roman"/>
          <w:sz w:val="24"/>
          <w:szCs w:val="24"/>
          <w:lang w:val="en-US"/>
        </w:rPr>
        <w:t xml:space="preserve"> network. This is because the actor-network is the context which gives each entity its significance and defines its limita</w:t>
      </w:r>
      <w:r w:rsidR="00443077">
        <w:rPr>
          <w:rFonts w:ascii="Times New Roman" w:hAnsi="Times New Roman" w:cs="Times New Roman"/>
          <w:sz w:val="24"/>
          <w:szCs w:val="24"/>
          <w:lang w:val="en-US"/>
        </w:rPr>
        <w:t>tions (Callon et al., 1986). If</w:t>
      </w:r>
      <w:r w:rsidR="00DA0EB2">
        <w:rPr>
          <w:rFonts w:ascii="Times New Roman" w:hAnsi="Times New Roman" w:cs="Times New Roman"/>
          <w:sz w:val="24"/>
          <w:szCs w:val="24"/>
          <w:lang w:val="en-US"/>
        </w:rPr>
        <w:t xml:space="preserve"> one of the elements is removed</w:t>
      </w:r>
      <w:r w:rsidR="00D45B57">
        <w:rPr>
          <w:rFonts w:ascii="Times New Roman" w:hAnsi="Times New Roman" w:cs="Times New Roman"/>
          <w:sz w:val="24"/>
          <w:szCs w:val="24"/>
          <w:lang w:val="en-US"/>
        </w:rPr>
        <w:t xml:space="preserve"> or added</w:t>
      </w:r>
      <w:r w:rsidR="00DA0EB2">
        <w:rPr>
          <w:rFonts w:ascii="Times New Roman" w:hAnsi="Times New Roman" w:cs="Times New Roman"/>
          <w:sz w:val="24"/>
          <w:szCs w:val="24"/>
          <w:lang w:val="en-US"/>
        </w:rPr>
        <w:t>, the whole structure shifts and changes. Also social effects such as change</w:t>
      </w:r>
      <w:r w:rsidR="005D0726">
        <w:rPr>
          <w:rFonts w:ascii="Times New Roman" w:hAnsi="Times New Roman" w:cs="Times New Roman"/>
          <w:sz w:val="24"/>
          <w:szCs w:val="24"/>
          <w:lang w:val="en-US"/>
        </w:rPr>
        <w:t>s in power (i.e. power perceived as a persuasion via the number of entities networked rather than power as a po</w:t>
      </w:r>
      <w:r w:rsidR="00DA0EB2">
        <w:rPr>
          <w:rFonts w:ascii="Times New Roman" w:hAnsi="Times New Roman" w:cs="Times New Roman"/>
          <w:sz w:val="24"/>
          <w:szCs w:val="24"/>
          <w:lang w:val="en-US"/>
        </w:rPr>
        <w:t>ssession</w:t>
      </w:r>
      <w:r w:rsidR="005D0726">
        <w:rPr>
          <w:rFonts w:ascii="Times New Roman" w:hAnsi="Times New Roman" w:cs="Times New Roman"/>
          <w:sz w:val="24"/>
          <w:szCs w:val="24"/>
          <w:lang w:val="en-US"/>
        </w:rPr>
        <w:t>)</w:t>
      </w:r>
      <w:r w:rsidR="00DA0EB2">
        <w:rPr>
          <w:rFonts w:ascii="Times New Roman" w:hAnsi="Times New Roman" w:cs="Times New Roman"/>
          <w:sz w:val="24"/>
          <w:szCs w:val="24"/>
          <w:lang w:val="en-US"/>
        </w:rPr>
        <w:t xml:space="preserve"> have an impact on the network. </w:t>
      </w:r>
    </w:p>
    <w:p w:rsidR="00121477" w:rsidRDefault="00F73E1E" w:rsidP="00DB6AF6">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Based on </w:t>
      </w:r>
      <w:r w:rsidR="00DB6AF6">
        <w:rPr>
          <w:rFonts w:ascii="Times New Roman" w:hAnsi="Times New Roman" w:cs="Times New Roman"/>
          <w:sz w:val="24"/>
          <w:szCs w:val="24"/>
          <w:lang w:val="en-US"/>
        </w:rPr>
        <w:t xml:space="preserve">the work of </w:t>
      </w:r>
      <w:r>
        <w:rPr>
          <w:rFonts w:ascii="Times New Roman" w:hAnsi="Times New Roman" w:cs="Times New Roman"/>
          <w:sz w:val="24"/>
          <w:szCs w:val="24"/>
          <w:lang w:val="en-US"/>
        </w:rPr>
        <w:t>Goffman</w:t>
      </w:r>
      <w:r w:rsidR="00DB6AF6">
        <w:rPr>
          <w:rFonts w:ascii="Times New Roman" w:hAnsi="Times New Roman" w:cs="Times New Roman"/>
          <w:sz w:val="24"/>
          <w:szCs w:val="24"/>
          <w:lang w:val="en-US"/>
        </w:rPr>
        <w:t xml:space="preserve"> (1971) and his thoughts on translation, </w:t>
      </w:r>
      <w:r>
        <w:rPr>
          <w:rFonts w:ascii="Times New Roman" w:hAnsi="Times New Roman" w:cs="Times New Roman"/>
          <w:sz w:val="24"/>
          <w:szCs w:val="24"/>
          <w:lang w:val="en-US"/>
        </w:rPr>
        <w:t xml:space="preserve">Callon (1998) </w:t>
      </w:r>
      <w:r w:rsidR="00DB6AF6">
        <w:rPr>
          <w:rFonts w:ascii="Times New Roman" w:hAnsi="Times New Roman" w:cs="Times New Roman"/>
          <w:sz w:val="24"/>
          <w:szCs w:val="24"/>
          <w:lang w:val="en-US"/>
        </w:rPr>
        <w:t>develops</w:t>
      </w:r>
      <w:r>
        <w:rPr>
          <w:rFonts w:ascii="Times New Roman" w:hAnsi="Times New Roman" w:cs="Times New Roman"/>
          <w:sz w:val="24"/>
          <w:szCs w:val="24"/>
          <w:lang w:val="en-US"/>
        </w:rPr>
        <w:t xml:space="preserve"> the concept of framing</w:t>
      </w:r>
      <w:r w:rsidR="00DB6AF6">
        <w:rPr>
          <w:rFonts w:ascii="Times New Roman" w:hAnsi="Times New Roman" w:cs="Times New Roman"/>
          <w:sz w:val="24"/>
          <w:szCs w:val="24"/>
          <w:lang w:val="en-US"/>
        </w:rPr>
        <w:t xml:space="preserve">/overflowing to </w:t>
      </w:r>
      <w:r w:rsidR="00096255">
        <w:rPr>
          <w:rFonts w:ascii="Times New Roman" w:hAnsi="Times New Roman" w:cs="Times New Roman"/>
          <w:sz w:val="24"/>
          <w:szCs w:val="24"/>
          <w:lang w:val="en-US"/>
        </w:rPr>
        <w:t>study how interactions are organized.</w:t>
      </w:r>
      <w:r>
        <w:rPr>
          <w:rFonts w:ascii="Times New Roman" w:hAnsi="Times New Roman" w:cs="Times New Roman"/>
          <w:sz w:val="24"/>
          <w:szCs w:val="24"/>
          <w:lang w:val="en-US"/>
        </w:rPr>
        <w:t xml:space="preserve"> </w:t>
      </w:r>
      <w:r w:rsidR="00DB6AF6">
        <w:rPr>
          <w:rFonts w:ascii="Times New Roman" w:hAnsi="Times New Roman" w:cs="Times New Roman"/>
          <w:sz w:val="24"/>
          <w:szCs w:val="24"/>
          <w:lang w:val="en-US"/>
        </w:rPr>
        <w:t xml:space="preserve">The concept of framing means that certain boundaries are established within which interactions take place roughly independent of the surrounding context. The rationale behind establishing a frame </w:t>
      </w:r>
      <w:r w:rsidR="00D45B57">
        <w:rPr>
          <w:rFonts w:ascii="Times New Roman" w:hAnsi="Times New Roman" w:cs="Times New Roman"/>
          <w:sz w:val="24"/>
          <w:szCs w:val="24"/>
          <w:lang w:val="en-US"/>
        </w:rPr>
        <w:t>is because it serves as the basis</w:t>
      </w:r>
      <w:r w:rsidR="00DB6AF6">
        <w:rPr>
          <w:rFonts w:ascii="Times New Roman" w:hAnsi="Times New Roman" w:cs="Times New Roman"/>
          <w:sz w:val="24"/>
          <w:szCs w:val="24"/>
          <w:lang w:val="en-US"/>
        </w:rPr>
        <w:t xml:space="preserve"> to study the network. The fact</w:t>
      </w:r>
      <w:r w:rsidR="00443077">
        <w:rPr>
          <w:rFonts w:ascii="Times New Roman" w:hAnsi="Times New Roman" w:cs="Times New Roman"/>
          <w:sz w:val="24"/>
          <w:szCs w:val="24"/>
          <w:lang w:val="en-US"/>
        </w:rPr>
        <w:t xml:space="preserve"> that a frame is established</w:t>
      </w:r>
      <w:r w:rsidR="00FE6AB2">
        <w:rPr>
          <w:rFonts w:ascii="Times New Roman" w:hAnsi="Times New Roman" w:cs="Times New Roman"/>
          <w:sz w:val="24"/>
          <w:szCs w:val="24"/>
          <w:lang w:val="en-US"/>
        </w:rPr>
        <w:t>, however,</w:t>
      </w:r>
      <w:r w:rsidR="00DB6AF6">
        <w:rPr>
          <w:rFonts w:ascii="Times New Roman" w:hAnsi="Times New Roman" w:cs="Times New Roman"/>
          <w:sz w:val="24"/>
          <w:szCs w:val="24"/>
          <w:lang w:val="en-US"/>
        </w:rPr>
        <w:t xml:space="preserve"> </w:t>
      </w:r>
      <w:r w:rsidR="00443077">
        <w:rPr>
          <w:rFonts w:ascii="Times New Roman" w:hAnsi="Times New Roman" w:cs="Times New Roman"/>
          <w:sz w:val="24"/>
          <w:szCs w:val="24"/>
          <w:lang w:val="en-US"/>
        </w:rPr>
        <w:t xml:space="preserve">does </w:t>
      </w:r>
      <w:r w:rsidR="00DB6AF6">
        <w:rPr>
          <w:rFonts w:ascii="Times New Roman" w:hAnsi="Times New Roman" w:cs="Times New Roman"/>
          <w:sz w:val="24"/>
          <w:szCs w:val="24"/>
          <w:lang w:val="en-US"/>
        </w:rPr>
        <w:t>not imply that the network is completely secluded from the outside wo</w:t>
      </w:r>
      <w:r w:rsidR="00D45B57">
        <w:rPr>
          <w:rFonts w:ascii="Times New Roman" w:hAnsi="Times New Roman" w:cs="Times New Roman"/>
          <w:sz w:val="24"/>
          <w:szCs w:val="24"/>
          <w:lang w:val="en-US"/>
        </w:rPr>
        <w:t xml:space="preserve">rld, meaning that actors have no connections with the outside world. </w:t>
      </w:r>
      <w:r w:rsidR="00DB6AF6">
        <w:rPr>
          <w:rFonts w:ascii="Times New Roman" w:hAnsi="Times New Roman" w:cs="Times New Roman"/>
          <w:sz w:val="24"/>
          <w:szCs w:val="24"/>
          <w:lang w:val="en-US"/>
        </w:rPr>
        <w:t>When actors in a network are bracketed or framed, boundaries are drawn between those a</w:t>
      </w:r>
      <w:r w:rsidR="00D45B57">
        <w:rPr>
          <w:rFonts w:ascii="Times New Roman" w:hAnsi="Times New Roman" w:cs="Times New Roman"/>
          <w:sz w:val="24"/>
          <w:szCs w:val="24"/>
          <w:lang w:val="en-US"/>
        </w:rPr>
        <w:t xml:space="preserve">ctors and the rest of the world, but it is recognized that </w:t>
      </w:r>
      <w:r w:rsidR="000F0C2C">
        <w:rPr>
          <w:rFonts w:ascii="Times New Roman" w:hAnsi="Times New Roman" w:cs="Times New Roman"/>
          <w:sz w:val="24"/>
          <w:szCs w:val="24"/>
          <w:lang w:val="en-US"/>
        </w:rPr>
        <w:t>outside connections are present</w:t>
      </w:r>
      <w:r w:rsidR="00DB6AF6">
        <w:rPr>
          <w:rFonts w:ascii="Times New Roman" w:hAnsi="Times New Roman" w:cs="Times New Roman"/>
          <w:sz w:val="24"/>
          <w:szCs w:val="24"/>
          <w:lang w:val="en-US"/>
        </w:rPr>
        <w:t xml:space="preserve"> (Callon,</w:t>
      </w:r>
      <w:r w:rsidR="00443077">
        <w:rPr>
          <w:rFonts w:ascii="Times New Roman" w:hAnsi="Times New Roman" w:cs="Times New Roman"/>
          <w:sz w:val="24"/>
          <w:szCs w:val="24"/>
          <w:lang w:val="en-US"/>
        </w:rPr>
        <w:t xml:space="preserve"> 1998). T</w:t>
      </w:r>
      <w:r w:rsidR="00DB6AF6">
        <w:rPr>
          <w:rFonts w:ascii="Times New Roman" w:hAnsi="Times New Roman" w:cs="Times New Roman"/>
          <w:sz w:val="24"/>
          <w:szCs w:val="24"/>
          <w:lang w:val="en-US"/>
        </w:rPr>
        <w:t xml:space="preserve">he framing process </w:t>
      </w:r>
      <w:r w:rsidR="00443077">
        <w:rPr>
          <w:rFonts w:ascii="Times New Roman" w:hAnsi="Times New Roman" w:cs="Times New Roman"/>
          <w:sz w:val="24"/>
          <w:szCs w:val="24"/>
          <w:lang w:val="en-US"/>
        </w:rPr>
        <w:t xml:space="preserve">thus </w:t>
      </w:r>
      <w:r w:rsidR="00DB6AF6">
        <w:rPr>
          <w:rFonts w:ascii="Times New Roman" w:hAnsi="Times New Roman" w:cs="Times New Roman"/>
          <w:sz w:val="24"/>
          <w:szCs w:val="24"/>
          <w:lang w:val="en-US"/>
        </w:rPr>
        <w:t>does not just depend on</w:t>
      </w:r>
      <w:r w:rsidR="00443077">
        <w:rPr>
          <w:rFonts w:ascii="Times New Roman" w:hAnsi="Times New Roman" w:cs="Times New Roman"/>
          <w:sz w:val="24"/>
          <w:szCs w:val="24"/>
          <w:lang w:val="en-US"/>
        </w:rPr>
        <w:t xml:space="preserve"> the actors themselves, but</w:t>
      </w:r>
      <w:r w:rsidR="00DB6AF6">
        <w:rPr>
          <w:rFonts w:ascii="Times New Roman" w:hAnsi="Times New Roman" w:cs="Times New Roman"/>
          <w:sz w:val="24"/>
          <w:szCs w:val="24"/>
          <w:lang w:val="en-US"/>
        </w:rPr>
        <w:t xml:space="preserve"> it is rooted in the outside world, in physical and organizational devices</w:t>
      </w:r>
      <w:r w:rsidR="000513B0">
        <w:rPr>
          <w:rFonts w:ascii="Times New Roman" w:hAnsi="Times New Roman" w:cs="Times New Roman"/>
          <w:sz w:val="24"/>
          <w:szCs w:val="24"/>
          <w:lang w:val="en-US"/>
        </w:rPr>
        <w:t xml:space="preserve"> (Christensen &amp; </w:t>
      </w:r>
      <w:r w:rsidR="000513B0" w:rsidRPr="00DB6AF6">
        <w:rPr>
          <w:rFonts w:ascii="Times New Roman" w:hAnsi="Times New Roman" w:cs="Times New Roman"/>
          <w:sz w:val="24"/>
          <w:szCs w:val="24"/>
          <w:lang w:val="en-US"/>
        </w:rPr>
        <w:t>Skærbæk</w:t>
      </w:r>
      <w:r w:rsidR="000513B0">
        <w:rPr>
          <w:rFonts w:ascii="Times New Roman" w:hAnsi="Times New Roman" w:cs="Times New Roman"/>
          <w:sz w:val="24"/>
          <w:szCs w:val="24"/>
          <w:lang w:val="en-US"/>
        </w:rPr>
        <w:t>, 2007)</w:t>
      </w:r>
      <w:r w:rsidR="00DB6AF6">
        <w:rPr>
          <w:rFonts w:ascii="Times New Roman" w:hAnsi="Times New Roman" w:cs="Times New Roman"/>
          <w:sz w:val="24"/>
          <w:szCs w:val="24"/>
          <w:lang w:val="en-US"/>
        </w:rPr>
        <w:t xml:space="preserve">. </w:t>
      </w:r>
      <w:r w:rsidR="00121477">
        <w:rPr>
          <w:rFonts w:ascii="Times New Roman" w:hAnsi="Times New Roman" w:cs="Times New Roman"/>
          <w:sz w:val="24"/>
          <w:szCs w:val="24"/>
          <w:lang w:val="en-US"/>
        </w:rPr>
        <w:t>The actors that cross or break through the frame’s boundaries, referred to as intermed</w:t>
      </w:r>
      <w:r w:rsidR="002B0BD6">
        <w:rPr>
          <w:rFonts w:ascii="Times New Roman" w:hAnsi="Times New Roman" w:cs="Times New Roman"/>
          <w:sz w:val="24"/>
          <w:szCs w:val="24"/>
          <w:lang w:val="en-US"/>
        </w:rPr>
        <w:t>iaries, give</w:t>
      </w:r>
      <w:r w:rsidR="00121477">
        <w:rPr>
          <w:rFonts w:ascii="Times New Roman" w:hAnsi="Times New Roman" w:cs="Times New Roman"/>
          <w:sz w:val="24"/>
          <w:szCs w:val="24"/>
          <w:lang w:val="en-US"/>
        </w:rPr>
        <w:t xml:space="preserve"> rise to overflows. This term, a sociological revision of the economists’ concept of externalities, refers to the positive and negative externalities that are produced during the process of framing (C</w:t>
      </w:r>
      <w:r w:rsidR="002B0BD6">
        <w:rPr>
          <w:rFonts w:ascii="Times New Roman" w:hAnsi="Times New Roman" w:cs="Times New Roman"/>
          <w:sz w:val="24"/>
          <w:szCs w:val="24"/>
          <w:lang w:val="en-US"/>
        </w:rPr>
        <w:t>h</w:t>
      </w:r>
      <w:r w:rsidR="00121477">
        <w:rPr>
          <w:rFonts w:ascii="Times New Roman" w:hAnsi="Times New Roman" w:cs="Times New Roman"/>
          <w:sz w:val="24"/>
          <w:szCs w:val="24"/>
          <w:lang w:val="en-US"/>
        </w:rPr>
        <w:t xml:space="preserve">ristensen &amp; </w:t>
      </w:r>
      <w:r w:rsidR="00121477" w:rsidRPr="00DB6AF6">
        <w:rPr>
          <w:rFonts w:ascii="Times New Roman" w:hAnsi="Times New Roman" w:cs="Times New Roman"/>
          <w:sz w:val="24"/>
          <w:szCs w:val="24"/>
          <w:lang w:val="en-US"/>
        </w:rPr>
        <w:t>Skærbæk</w:t>
      </w:r>
      <w:r w:rsidR="00121477">
        <w:rPr>
          <w:rFonts w:ascii="Times New Roman" w:hAnsi="Times New Roman" w:cs="Times New Roman"/>
          <w:sz w:val="24"/>
          <w:szCs w:val="24"/>
          <w:lang w:val="en-US"/>
        </w:rPr>
        <w:t>, 2007). So, because of the rooting of actors in the outside world, the barriers of the frame become permeable.</w:t>
      </w:r>
    </w:p>
    <w:p w:rsidR="00121477" w:rsidRDefault="00121477" w:rsidP="00B12683">
      <w:pPr>
        <w:pStyle w:val="Geenafstand"/>
        <w:spacing w:line="360" w:lineRule="auto"/>
        <w:jc w:val="both"/>
        <w:rPr>
          <w:rFonts w:ascii="Times New Roman" w:hAnsi="Times New Roman" w:cs="Times New Roman"/>
          <w:sz w:val="24"/>
          <w:szCs w:val="24"/>
          <w:lang w:val="en-US"/>
        </w:rPr>
      </w:pPr>
    </w:p>
    <w:p w:rsidR="00121477" w:rsidRDefault="00DB6AF6" w:rsidP="00B12683">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Two opposed arguments can be distinguished to perceive the interactions between the frame and the outside world, so between the relation of framing and overflowing (Callon, 1998). The first point of view argues that framing is the norm and that overflows are exceptions. </w:t>
      </w:r>
      <w:r>
        <w:rPr>
          <w:rFonts w:ascii="Times New Roman" w:hAnsi="Times New Roman" w:cs="Times New Roman"/>
          <w:sz w:val="24"/>
          <w:szCs w:val="24"/>
          <w:lang w:val="en-US"/>
        </w:rPr>
        <w:lastRenderedPageBreak/>
        <w:t>When overflows arise, they must be contained and channeled with the help of appropriate investments. The second point of view states that framing is expensive and always imperfect. Therefore, instead of framing, overflows are the norm. Framing is not percei</w:t>
      </w:r>
      <w:r w:rsidR="002B0BD6">
        <w:rPr>
          <w:rFonts w:ascii="Times New Roman" w:hAnsi="Times New Roman" w:cs="Times New Roman"/>
          <w:sz w:val="24"/>
          <w:szCs w:val="24"/>
          <w:lang w:val="en-US"/>
        </w:rPr>
        <w:t>ved as something that happens by</w:t>
      </w:r>
      <w:r>
        <w:rPr>
          <w:rFonts w:ascii="Times New Roman" w:hAnsi="Times New Roman" w:cs="Times New Roman"/>
          <w:sz w:val="24"/>
          <w:szCs w:val="24"/>
          <w:lang w:val="en-US"/>
        </w:rPr>
        <w:t xml:space="preserve"> itself, in which overflows are accidental </w:t>
      </w:r>
      <w:r w:rsidR="00443077">
        <w:rPr>
          <w:rFonts w:ascii="Times New Roman" w:hAnsi="Times New Roman" w:cs="Times New Roman"/>
          <w:sz w:val="24"/>
          <w:szCs w:val="24"/>
          <w:lang w:val="en-US"/>
        </w:rPr>
        <w:t>and which</w:t>
      </w:r>
      <w:r>
        <w:rPr>
          <w:rFonts w:ascii="Times New Roman" w:hAnsi="Times New Roman" w:cs="Times New Roman"/>
          <w:sz w:val="24"/>
          <w:szCs w:val="24"/>
          <w:lang w:val="en-US"/>
        </w:rPr>
        <w:t xml:space="preserve"> must be put right. It argues that the process of f</w:t>
      </w:r>
      <w:r w:rsidR="00A26066">
        <w:rPr>
          <w:rFonts w:ascii="Times New Roman" w:hAnsi="Times New Roman" w:cs="Times New Roman"/>
          <w:sz w:val="24"/>
          <w:szCs w:val="24"/>
          <w:lang w:val="en-US"/>
        </w:rPr>
        <w:t xml:space="preserve">raming is always incomplete. This is explained by Callon (1998) by claiming that actors should not be viewed in the way the economic or sociological perception does, but as a network of interdependencies in which the actor is enmeshed and continuously contributing. </w:t>
      </w:r>
      <w:r w:rsidR="006A0E32">
        <w:rPr>
          <w:rFonts w:ascii="Times New Roman" w:hAnsi="Times New Roman" w:cs="Times New Roman"/>
          <w:sz w:val="24"/>
          <w:szCs w:val="24"/>
          <w:lang w:val="en-US"/>
        </w:rPr>
        <w:t xml:space="preserve">It is the second viewpoint that </w:t>
      </w:r>
      <w:r w:rsidR="00397F60">
        <w:rPr>
          <w:rFonts w:ascii="Times New Roman" w:hAnsi="Times New Roman" w:cs="Times New Roman"/>
          <w:sz w:val="24"/>
          <w:szCs w:val="24"/>
          <w:lang w:val="en-US"/>
        </w:rPr>
        <w:t>reflects</w:t>
      </w:r>
      <w:r w:rsidR="006A0E32">
        <w:rPr>
          <w:rFonts w:ascii="Times New Roman" w:hAnsi="Times New Roman" w:cs="Times New Roman"/>
          <w:sz w:val="24"/>
          <w:szCs w:val="24"/>
          <w:lang w:val="en-US"/>
        </w:rPr>
        <w:t xml:space="preserve"> the concept of ongoing ordering recognized by actor-network theory. </w:t>
      </w:r>
      <w:r w:rsidR="00397F60">
        <w:rPr>
          <w:rFonts w:ascii="Times New Roman" w:hAnsi="Times New Roman" w:cs="Times New Roman"/>
          <w:sz w:val="24"/>
          <w:szCs w:val="24"/>
          <w:lang w:val="en-US"/>
        </w:rPr>
        <w:t>When assuming an ongoing ordering, it is a violent effort to disentangle the actors concerned from the network of interactions and to push them onto a clearly</w:t>
      </w:r>
      <w:r w:rsidR="002B0BD6">
        <w:rPr>
          <w:rFonts w:ascii="Times New Roman" w:hAnsi="Times New Roman" w:cs="Times New Roman"/>
          <w:sz w:val="24"/>
          <w:szCs w:val="24"/>
          <w:lang w:val="en-US"/>
        </w:rPr>
        <w:t xml:space="preserve"> demarcated ‘spot’</w:t>
      </w:r>
      <w:r w:rsidR="00A56A84">
        <w:rPr>
          <w:rFonts w:ascii="Times New Roman" w:hAnsi="Times New Roman" w:cs="Times New Roman"/>
          <w:sz w:val="24"/>
          <w:szCs w:val="24"/>
          <w:lang w:val="en-US"/>
        </w:rPr>
        <w:t xml:space="preserve"> (Callon, 1998</w:t>
      </w:r>
      <w:r w:rsidR="00397F60">
        <w:rPr>
          <w:rFonts w:ascii="Times New Roman" w:hAnsi="Times New Roman" w:cs="Times New Roman"/>
          <w:sz w:val="24"/>
          <w:szCs w:val="24"/>
          <w:lang w:val="en-US"/>
        </w:rPr>
        <w:t>). This is because they all have links with the outside world which cannot be wholly detached. Moreover, overflows have many sources and can flow i</w:t>
      </w:r>
      <w:r w:rsidR="002B0BD6">
        <w:rPr>
          <w:rFonts w:ascii="Times New Roman" w:hAnsi="Times New Roman" w:cs="Times New Roman"/>
          <w:sz w:val="24"/>
          <w:szCs w:val="24"/>
          <w:lang w:val="en-US"/>
        </w:rPr>
        <w:t>n many directions, making frames</w:t>
      </w:r>
      <w:r w:rsidR="00397F60">
        <w:rPr>
          <w:rFonts w:ascii="Times New Roman" w:hAnsi="Times New Roman" w:cs="Times New Roman"/>
          <w:sz w:val="24"/>
          <w:szCs w:val="24"/>
          <w:lang w:val="en-US"/>
        </w:rPr>
        <w:t xml:space="preserve"> quite pr</w:t>
      </w:r>
      <w:r w:rsidR="00A56A84">
        <w:rPr>
          <w:rFonts w:ascii="Times New Roman" w:hAnsi="Times New Roman" w:cs="Times New Roman"/>
          <w:sz w:val="24"/>
          <w:szCs w:val="24"/>
          <w:lang w:val="en-US"/>
        </w:rPr>
        <w:t>oblematic (Callon, 1998</w:t>
      </w:r>
      <w:r w:rsidR="00397F60">
        <w:rPr>
          <w:rFonts w:ascii="Times New Roman" w:hAnsi="Times New Roman" w:cs="Times New Roman"/>
          <w:sz w:val="24"/>
          <w:szCs w:val="24"/>
          <w:lang w:val="en-US"/>
        </w:rPr>
        <w:t>). To illustrate the co</w:t>
      </w:r>
      <w:r w:rsidR="00A56A84">
        <w:rPr>
          <w:rFonts w:ascii="Times New Roman" w:hAnsi="Times New Roman" w:cs="Times New Roman"/>
          <w:sz w:val="24"/>
          <w:szCs w:val="24"/>
          <w:lang w:val="en-US"/>
        </w:rPr>
        <w:t>ncept of overflows, Callon (1998</w:t>
      </w:r>
      <w:r w:rsidR="00397F60">
        <w:rPr>
          <w:rFonts w:ascii="Times New Roman" w:hAnsi="Times New Roman" w:cs="Times New Roman"/>
          <w:sz w:val="24"/>
          <w:szCs w:val="24"/>
          <w:lang w:val="en-US"/>
        </w:rPr>
        <w:t xml:space="preserve">) refers to a research contract between an academic research unit and a commercial enterprise. The contract attempts to frame </w:t>
      </w:r>
      <w:r w:rsidR="007F1F7D">
        <w:rPr>
          <w:rFonts w:ascii="Times New Roman" w:hAnsi="Times New Roman" w:cs="Times New Roman"/>
          <w:sz w:val="24"/>
          <w:szCs w:val="24"/>
          <w:lang w:val="en-US"/>
        </w:rPr>
        <w:t xml:space="preserve">the interaction of the parties by defining the performance of certain actions and the conditions for </w:t>
      </w:r>
      <w:r w:rsidR="002B0BD6">
        <w:rPr>
          <w:rFonts w:ascii="Times New Roman" w:hAnsi="Times New Roman" w:cs="Times New Roman"/>
          <w:sz w:val="24"/>
          <w:szCs w:val="24"/>
          <w:lang w:val="en-US"/>
        </w:rPr>
        <w:t>monitoring. Although the contract</w:t>
      </w:r>
      <w:r w:rsidR="007F1F7D">
        <w:rPr>
          <w:rFonts w:ascii="Times New Roman" w:hAnsi="Times New Roman" w:cs="Times New Roman"/>
          <w:sz w:val="24"/>
          <w:szCs w:val="24"/>
          <w:lang w:val="en-US"/>
        </w:rPr>
        <w:t xml:space="preserve"> can specify and structure the frame within which it will be performed, a number of happenings outside the terms of the contract may occur. At the same time as all elements help to structure and frame the interaction</w:t>
      </w:r>
      <w:r w:rsidR="002B0BD6">
        <w:rPr>
          <w:rFonts w:ascii="Times New Roman" w:hAnsi="Times New Roman" w:cs="Times New Roman"/>
          <w:sz w:val="24"/>
          <w:szCs w:val="24"/>
          <w:lang w:val="en-US"/>
        </w:rPr>
        <w:t>s which more or less form</w:t>
      </w:r>
      <w:r w:rsidR="007F1F7D">
        <w:rPr>
          <w:rFonts w:ascii="Times New Roman" w:hAnsi="Times New Roman" w:cs="Times New Roman"/>
          <w:sz w:val="24"/>
          <w:szCs w:val="24"/>
          <w:lang w:val="en-US"/>
        </w:rPr>
        <w:t xml:space="preserve"> the substance, each of the terms of the contract simultaneously provide potential conduits</w:t>
      </w:r>
      <w:r w:rsidR="00A56A84">
        <w:rPr>
          <w:rFonts w:ascii="Times New Roman" w:hAnsi="Times New Roman" w:cs="Times New Roman"/>
          <w:sz w:val="24"/>
          <w:szCs w:val="24"/>
          <w:lang w:val="en-US"/>
        </w:rPr>
        <w:t xml:space="preserve"> for overflows (Callon, 1998</w:t>
      </w:r>
      <w:r w:rsidR="007F1F7D">
        <w:rPr>
          <w:rFonts w:ascii="Times New Roman" w:hAnsi="Times New Roman" w:cs="Times New Roman"/>
          <w:sz w:val="24"/>
          <w:szCs w:val="24"/>
          <w:lang w:val="en-US"/>
        </w:rPr>
        <w:t xml:space="preserve">). </w:t>
      </w:r>
      <w:r w:rsidR="009B2547">
        <w:rPr>
          <w:rFonts w:ascii="Times New Roman" w:hAnsi="Times New Roman" w:cs="Times New Roman"/>
          <w:sz w:val="24"/>
          <w:szCs w:val="24"/>
          <w:lang w:val="en-US"/>
        </w:rPr>
        <w:t>The differe</w:t>
      </w:r>
      <w:r w:rsidR="002B0BD6">
        <w:rPr>
          <w:rFonts w:ascii="Times New Roman" w:hAnsi="Times New Roman" w:cs="Times New Roman"/>
          <w:sz w:val="24"/>
          <w:szCs w:val="24"/>
          <w:lang w:val="en-US"/>
        </w:rPr>
        <w:t xml:space="preserve">nt actors </w:t>
      </w:r>
      <w:r w:rsidR="009B2547">
        <w:rPr>
          <w:rFonts w:ascii="Times New Roman" w:hAnsi="Times New Roman" w:cs="Times New Roman"/>
          <w:sz w:val="24"/>
          <w:szCs w:val="24"/>
          <w:lang w:val="en-US"/>
        </w:rPr>
        <w:t xml:space="preserve">thus have a dual role: on the one hand, they frame interactions; on the other hand, they represent openings onto wider networks, to which they give access. </w:t>
      </w:r>
      <w:r w:rsidR="00791321">
        <w:rPr>
          <w:rFonts w:ascii="Times New Roman" w:hAnsi="Times New Roman" w:cs="Times New Roman"/>
          <w:sz w:val="24"/>
          <w:szCs w:val="24"/>
          <w:lang w:val="en-US"/>
        </w:rPr>
        <w:t>Framing in itself is hence</w:t>
      </w:r>
      <w:r w:rsidR="00A56A84">
        <w:rPr>
          <w:rFonts w:ascii="Times New Roman" w:hAnsi="Times New Roman" w:cs="Times New Roman"/>
          <w:sz w:val="24"/>
          <w:szCs w:val="24"/>
          <w:lang w:val="en-US"/>
        </w:rPr>
        <w:t xml:space="preserve"> not a complete process, as overflows simply are the consequence of the </w:t>
      </w:r>
      <w:r w:rsidR="00791321">
        <w:rPr>
          <w:rFonts w:ascii="Times New Roman" w:hAnsi="Times New Roman" w:cs="Times New Roman"/>
          <w:sz w:val="24"/>
          <w:szCs w:val="24"/>
          <w:lang w:val="en-US"/>
        </w:rPr>
        <w:t xml:space="preserve">omnipresent </w:t>
      </w:r>
      <w:r w:rsidR="00A56A84">
        <w:rPr>
          <w:rFonts w:ascii="Times New Roman" w:hAnsi="Times New Roman" w:cs="Times New Roman"/>
          <w:sz w:val="24"/>
          <w:szCs w:val="24"/>
          <w:lang w:val="en-US"/>
        </w:rPr>
        <w:t xml:space="preserve">links with the surrounding context (Callon, 1998). </w:t>
      </w:r>
      <w:r w:rsidR="00791321">
        <w:rPr>
          <w:rFonts w:ascii="Times New Roman" w:hAnsi="Times New Roman" w:cs="Times New Roman"/>
          <w:sz w:val="24"/>
          <w:szCs w:val="24"/>
          <w:lang w:val="en-US"/>
        </w:rPr>
        <w:t xml:space="preserve">In order to frame, overflows should also be taken into account. </w:t>
      </w:r>
    </w:p>
    <w:p w:rsidR="00121477" w:rsidRDefault="00121477" w:rsidP="00B12683">
      <w:pPr>
        <w:pStyle w:val="Geenafstand"/>
        <w:spacing w:line="360" w:lineRule="auto"/>
        <w:jc w:val="both"/>
        <w:rPr>
          <w:rFonts w:ascii="Times New Roman" w:hAnsi="Times New Roman" w:cs="Times New Roman"/>
          <w:sz w:val="24"/>
          <w:szCs w:val="24"/>
          <w:lang w:val="en-US"/>
        </w:rPr>
      </w:pPr>
    </w:p>
    <w:p w:rsidR="00E64991" w:rsidRDefault="004B50B2" w:rsidP="00096255">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concept </w:t>
      </w:r>
      <w:r w:rsidR="000513B0">
        <w:rPr>
          <w:rFonts w:ascii="Times New Roman" w:hAnsi="Times New Roman" w:cs="Times New Roman"/>
          <w:sz w:val="24"/>
          <w:szCs w:val="24"/>
          <w:lang w:val="en-US"/>
        </w:rPr>
        <w:t>of framing/overflow</w:t>
      </w:r>
      <w:r w:rsidR="005D7185">
        <w:rPr>
          <w:rFonts w:ascii="Times New Roman" w:hAnsi="Times New Roman" w:cs="Times New Roman"/>
          <w:sz w:val="24"/>
          <w:szCs w:val="24"/>
          <w:lang w:val="en-US"/>
        </w:rPr>
        <w:t>ing</w:t>
      </w:r>
      <w:r w:rsidR="000513B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can be used to explain phenomena when taking an actor-network theory perspective. Christensen </w:t>
      </w:r>
      <w:r w:rsidR="00776853">
        <w:rPr>
          <w:rFonts w:ascii="Times New Roman" w:hAnsi="Times New Roman" w:cs="Times New Roman"/>
          <w:sz w:val="24"/>
          <w:szCs w:val="24"/>
          <w:lang w:val="en-US"/>
        </w:rPr>
        <w:t>and</w:t>
      </w:r>
      <w:r>
        <w:rPr>
          <w:rFonts w:ascii="Times New Roman" w:hAnsi="Times New Roman" w:cs="Times New Roman"/>
          <w:sz w:val="24"/>
          <w:szCs w:val="24"/>
          <w:lang w:val="en-US"/>
        </w:rPr>
        <w:t xml:space="preserve"> </w:t>
      </w:r>
      <w:r w:rsidRPr="00225E81">
        <w:rPr>
          <w:rFonts w:ascii="Times New Roman" w:hAnsi="Times New Roman" w:cs="Times New Roman"/>
          <w:sz w:val="24"/>
          <w:szCs w:val="24"/>
          <w:lang w:val="en-US"/>
        </w:rPr>
        <w:t>Skærbæk</w:t>
      </w:r>
      <w:r w:rsidR="007100A8">
        <w:rPr>
          <w:rFonts w:ascii="Times New Roman" w:hAnsi="Times New Roman" w:cs="Times New Roman"/>
          <w:sz w:val="24"/>
          <w:szCs w:val="24"/>
          <w:lang w:val="en-US"/>
        </w:rPr>
        <w:t xml:space="preserve"> (2007</w:t>
      </w:r>
      <w:r>
        <w:rPr>
          <w:rFonts w:ascii="Times New Roman" w:hAnsi="Times New Roman" w:cs="Times New Roman"/>
          <w:sz w:val="24"/>
          <w:szCs w:val="24"/>
          <w:lang w:val="en-US"/>
        </w:rPr>
        <w:t xml:space="preserve">) do so and explain </w:t>
      </w:r>
      <w:r w:rsidRPr="00096255">
        <w:rPr>
          <w:rFonts w:ascii="Times New Roman" w:hAnsi="Times New Roman" w:cs="Times New Roman"/>
          <w:sz w:val="24"/>
          <w:szCs w:val="24"/>
          <w:lang w:val="en-US"/>
        </w:rPr>
        <w:t xml:space="preserve">why public sector performance reporting that </w:t>
      </w:r>
      <w:r>
        <w:rPr>
          <w:rFonts w:ascii="Times New Roman" w:hAnsi="Times New Roman" w:cs="Times New Roman"/>
          <w:sz w:val="24"/>
          <w:szCs w:val="24"/>
          <w:lang w:val="en-US"/>
        </w:rPr>
        <w:t xml:space="preserve">emphasizes </w:t>
      </w:r>
      <w:r w:rsidRPr="00096255">
        <w:rPr>
          <w:rFonts w:ascii="Times New Roman" w:hAnsi="Times New Roman" w:cs="Times New Roman"/>
          <w:sz w:val="24"/>
          <w:szCs w:val="24"/>
          <w:lang w:val="en-US"/>
        </w:rPr>
        <w:t>external accountability may turn out differentl</w:t>
      </w:r>
      <w:r>
        <w:rPr>
          <w:rFonts w:ascii="Times New Roman" w:hAnsi="Times New Roman" w:cs="Times New Roman"/>
          <w:sz w:val="24"/>
          <w:szCs w:val="24"/>
          <w:lang w:val="en-US"/>
        </w:rPr>
        <w:t xml:space="preserve">y from the official stated aims by using the concept of framing/overflowing. </w:t>
      </w:r>
      <w:r w:rsidR="00F55D84">
        <w:rPr>
          <w:rFonts w:ascii="Times New Roman" w:hAnsi="Times New Roman" w:cs="Times New Roman"/>
          <w:sz w:val="24"/>
          <w:szCs w:val="24"/>
          <w:lang w:val="en-US"/>
        </w:rPr>
        <w:t xml:space="preserve">They show that </w:t>
      </w:r>
      <w:r w:rsidR="00763917">
        <w:rPr>
          <w:rFonts w:ascii="Times New Roman" w:hAnsi="Times New Roman" w:cs="Times New Roman"/>
          <w:sz w:val="24"/>
          <w:szCs w:val="24"/>
          <w:lang w:val="en-US"/>
        </w:rPr>
        <w:t xml:space="preserve">a change may be a fragile accomplishment that might produce outcomes that are not compatible with the aim of introducing a new concept. </w:t>
      </w:r>
    </w:p>
    <w:p w:rsidR="00763917" w:rsidRDefault="00763917" w:rsidP="00096255">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Although actors thus can</w:t>
      </w:r>
      <w:r w:rsidR="00F55D84">
        <w:rPr>
          <w:rFonts w:ascii="Times New Roman" w:hAnsi="Times New Roman" w:cs="Times New Roman"/>
          <w:sz w:val="24"/>
          <w:szCs w:val="24"/>
          <w:lang w:val="en-US"/>
        </w:rPr>
        <w:t xml:space="preserve"> frame the behavior of other actors by prescribing activities other actors should perform</w:t>
      </w:r>
      <w:r>
        <w:rPr>
          <w:rFonts w:ascii="Times New Roman" w:hAnsi="Times New Roman" w:cs="Times New Roman"/>
          <w:sz w:val="24"/>
          <w:szCs w:val="24"/>
          <w:lang w:val="en-US"/>
        </w:rPr>
        <w:t>, a number of interactions outside the terms of th</w:t>
      </w:r>
      <w:r w:rsidR="00443077">
        <w:rPr>
          <w:rFonts w:ascii="Times New Roman" w:hAnsi="Times New Roman" w:cs="Times New Roman"/>
          <w:sz w:val="24"/>
          <w:szCs w:val="24"/>
          <w:lang w:val="en-US"/>
        </w:rPr>
        <w:t xml:space="preserve">e frame </w:t>
      </w:r>
      <w:r>
        <w:rPr>
          <w:rFonts w:ascii="Times New Roman" w:hAnsi="Times New Roman" w:cs="Times New Roman"/>
          <w:sz w:val="24"/>
          <w:szCs w:val="24"/>
          <w:lang w:val="en-US"/>
        </w:rPr>
        <w:t xml:space="preserve">may occur. These unexpected outcomes can be referred to as overflows. </w:t>
      </w:r>
    </w:p>
    <w:p w:rsidR="00900460" w:rsidRDefault="00900460" w:rsidP="00B12683">
      <w:pPr>
        <w:pStyle w:val="Geenafstand"/>
        <w:spacing w:line="360" w:lineRule="auto"/>
        <w:jc w:val="both"/>
        <w:rPr>
          <w:rFonts w:ascii="Times New Roman" w:hAnsi="Times New Roman" w:cs="Times New Roman"/>
          <w:sz w:val="24"/>
          <w:szCs w:val="24"/>
          <w:lang w:val="en-US"/>
        </w:rPr>
      </w:pPr>
    </w:p>
    <w:p w:rsidR="00F15F98" w:rsidRDefault="00900460" w:rsidP="00F15F98">
      <w:pPr>
        <w:pStyle w:val="Geenafstand"/>
        <w:spacing w:line="360" w:lineRule="auto"/>
        <w:jc w:val="both"/>
        <w:rPr>
          <w:rFonts w:ascii="Times New Roman" w:hAnsi="Times New Roman" w:cs="Times New Roman"/>
          <w:sz w:val="24"/>
          <w:szCs w:val="24"/>
          <w:lang w:val="en-US"/>
        </w:rPr>
      </w:pPr>
      <w:r w:rsidRPr="00900460">
        <w:rPr>
          <w:rFonts w:ascii="Times New Roman" w:hAnsi="Times New Roman" w:cs="Times New Roman"/>
          <w:sz w:val="24"/>
          <w:szCs w:val="24"/>
          <w:lang w:val="en-US"/>
        </w:rPr>
        <w:t>Wher</w:t>
      </w:r>
      <w:r w:rsidR="00121477" w:rsidRPr="00900460">
        <w:rPr>
          <w:rFonts w:ascii="Times New Roman" w:hAnsi="Times New Roman" w:cs="Times New Roman"/>
          <w:sz w:val="24"/>
          <w:szCs w:val="24"/>
          <w:lang w:val="en-US"/>
        </w:rPr>
        <w:t>eas Callon (1998) further discusses the measurement of overflows from an economic and so</w:t>
      </w:r>
      <w:r w:rsidR="00E75F01" w:rsidRPr="00900460">
        <w:rPr>
          <w:rFonts w:ascii="Times New Roman" w:hAnsi="Times New Roman" w:cs="Times New Roman"/>
          <w:sz w:val="24"/>
          <w:szCs w:val="24"/>
          <w:lang w:val="en-US"/>
        </w:rPr>
        <w:t>ciological perspective and the</w:t>
      </w:r>
      <w:r w:rsidR="00121477" w:rsidRPr="00900460">
        <w:rPr>
          <w:rFonts w:ascii="Times New Roman" w:hAnsi="Times New Roman" w:cs="Times New Roman"/>
          <w:sz w:val="24"/>
          <w:szCs w:val="24"/>
          <w:lang w:val="en-US"/>
        </w:rPr>
        <w:t xml:space="preserve"> subsequent reframing of i</w:t>
      </w:r>
      <w:r w:rsidR="002B0BD6" w:rsidRPr="00900460">
        <w:rPr>
          <w:rFonts w:ascii="Times New Roman" w:hAnsi="Times New Roman" w:cs="Times New Roman"/>
          <w:sz w:val="24"/>
          <w:szCs w:val="24"/>
          <w:lang w:val="en-US"/>
        </w:rPr>
        <w:t>ntera</w:t>
      </w:r>
      <w:r w:rsidR="00EB3284">
        <w:rPr>
          <w:rFonts w:ascii="Times New Roman" w:hAnsi="Times New Roman" w:cs="Times New Roman"/>
          <w:sz w:val="24"/>
          <w:szCs w:val="24"/>
          <w:lang w:val="en-US"/>
        </w:rPr>
        <w:t>ctions, this thesis confines</w:t>
      </w:r>
      <w:r w:rsidR="00121477" w:rsidRPr="00900460">
        <w:rPr>
          <w:rFonts w:ascii="Times New Roman" w:hAnsi="Times New Roman" w:cs="Times New Roman"/>
          <w:sz w:val="24"/>
          <w:szCs w:val="24"/>
          <w:lang w:val="en-US"/>
        </w:rPr>
        <w:t xml:space="preserve"> on the</w:t>
      </w:r>
      <w:r w:rsidR="00BA0819">
        <w:rPr>
          <w:rFonts w:ascii="Times New Roman" w:hAnsi="Times New Roman" w:cs="Times New Roman"/>
          <w:sz w:val="24"/>
          <w:szCs w:val="24"/>
          <w:lang w:val="en-US"/>
        </w:rPr>
        <w:t xml:space="preserve"> frames and </w:t>
      </w:r>
      <w:r w:rsidR="00EB3284">
        <w:rPr>
          <w:rFonts w:ascii="Times New Roman" w:hAnsi="Times New Roman" w:cs="Times New Roman"/>
          <w:sz w:val="24"/>
          <w:szCs w:val="24"/>
          <w:lang w:val="en-US"/>
        </w:rPr>
        <w:t>overflows the DOT-system establishes and is subject to.</w:t>
      </w:r>
      <w:r w:rsidR="00121477" w:rsidRPr="00900460">
        <w:rPr>
          <w:rFonts w:ascii="Times New Roman" w:hAnsi="Times New Roman" w:cs="Times New Roman"/>
          <w:sz w:val="24"/>
          <w:szCs w:val="24"/>
          <w:lang w:val="en-US"/>
        </w:rPr>
        <w:t xml:space="preserve"> </w:t>
      </w:r>
      <w:r>
        <w:rPr>
          <w:rFonts w:ascii="Times New Roman" w:hAnsi="Times New Roman" w:cs="Times New Roman"/>
          <w:sz w:val="24"/>
          <w:szCs w:val="24"/>
          <w:lang w:val="en-US"/>
        </w:rPr>
        <w:t>As overflows distort frami</w:t>
      </w:r>
      <w:r w:rsidR="00D20F0D">
        <w:rPr>
          <w:rFonts w:ascii="Times New Roman" w:hAnsi="Times New Roman" w:cs="Times New Roman"/>
          <w:sz w:val="24"/>
          <w:szCs w:val="24"/>
          <w:lang w:val="en-US"/>
        </w:rPr>
        <w:t xml:space="preserve">ng attempts, it is important to </w:t>
      </w:r>
      <w:r w:rsidR="00776853">
        <w:rPr>
          <w:rFonts w:ascii="Times New Roman" w:hAnsi="Times New Roman" w:cs="Times New Roman"/>
          <w:sz w:val="24"/>
          <w:szCs w:val="24"/>
          <w:lang w:val="en-US"/>
        </w:rPr>
        <w:t xml:space="preserve">identify who is responsible for them and who is affected by them (Christensen &amp; </w:t>
      </w:r>
      <w:r w:rsidR="00776853" w:rsidRPr="00225E81">
        <w:rPr>
          <w:rFonts w:ascii="Times New Roman" w:hAnsi="Times New Roman" w:cs="Times New Roman"/>
          <w:sz w:val="24"/>
          <w:szCs w:val="24"/>
          <w:lang w:val="en-US"/>
        </w:rPr>
        <w:t>Skærbæk</w:t>
      </w:r>
      <w:r w:rsidR="007100A8">
        <w:rPr>
          <w:rFonts w:ascii="Times New Roman" w:hAnsi="Times New Roman" w:cs="Times New Roman"/>
          <w:sz w:val="24"/>
          <w:szCs w:val="24"/>
          <w:lang w:val="en-US"/>
        </w:rPr>
        <w:t>, 2007</w:t>
      </w:r>
      <w:r w:rsidR="00776853">
        <w:rPr>
          <w:rFonts w:ascii="Times New Roman" w:hAnsi="Times New Roman" w:cs="Times New Roman"/>
          <w:sz w:val="24"/>
          <w:szCs w:val="24"/>
          <w:lang w:val="en-US"/>
        </w:rPr>
        <w:t xml:space="preserve">). </w:t>
      </w:r>
      <w:r w:rsidR="00F15F98">
        <w:rPr>
          <w:rFonts w:ascii="Times New Roman" w:hAnsi="Times New Roman" w:cs="Times New Roman"/>
          <w:sz w:val="24"/>
          <w:szCs w:val="24"/>
          <w:lang w:val="en-US"/>
        </w:rPr>
        <w:t xml:space="preserve">However, although overflows are unavoidable during framing attempts, this does not mean that the frame an actor </w:t>
      </w:r>
      <w:r w:rsidR="00940D5E">
        <w:rPr>
          <w:rFonts w:ascii="Times New Roman" w:hAnsi="Times New Roman" w:cs="Times New Roman"/>
          <w:sz w:val="24"/>
          <w:szCs w:val="24"/>
          <w:lang w:val="en-US"/>
        </w:rPr>
        <w:t xml:space="preserve">tries to set will be abolished (Callon, 1986). Christensen and </w:t>
      </w:r>
      <w:r w:rsidR="00940D5E" w:rsidRPr="00225E81">
        <w:rPr>
          <w:rFonts w:ascii="Times New Roman" w:hAnsi="Times New Roman" w:cs="Times New Roman"/>
          <w:sz w:val="24"/>
          <w:szCs w:val="24"/>
          <w:lang w:val="en-US"/>
        </w:rPr>
        <w:t>Skærbæk</w:t>
      </w:r>
      <w:r w:rsidR="007100A8">
        <w:rPr>
          <w:rFonts w:ascii="Times New Roman" w:hAnsi="Times New Roman" w:cs="Times New Roman"/>
          <w:sz w:val="24"/>
          <w:szCs w:val="24"/>
          <w:lang w:val="en-US"/>
        </w:rPr>
        <w:t xml:space="preserve"> (2007</w:t>
      </w:r>
      <w:r w:rsidR="00940D5E">
        <w:rPr>
          <w:rFonts w:ascii="Times New Roman" w:hAnsi="Times New Roman" w:cs="Times New Roman"/>
          <w:sz w:val="24"/>
          <w:szCs w:val="24"/>
          <w:lang w:val="en-US"/>
        </w:rPr>
        <w:t>) argue that networks may stabilize if the overflows do not produce heated situations. Th</w:t>
      </w:r>
      <w:r w:rsidR="00D725AB">
        <w:rPr>
          <w:rFonts w:ascii="Times New Roman" w:hAnsi="Times New Roman" w:cs="Times New Roman"/>
          <w:sz w:val="24"/>
          <w:szCs w:val="24"/>
          <w:lang w:val="en-US"/>
        </w:rPr>
        <w:t>is</w:t>
      </w:r>
      <w:r w:rsidR="00940D5E">
        <w:rPr>
          <w:rFonts w:ascii="Times New Roman" w:hAnsi="Times New Roman" w:cs="Times New Roman"/>
          <w:sz w:val="24"/>
          <w:szCs w:val="24"/>
          <w:lang w:val="en-US"/>
        </w:rPr>
        <w:t xml:space="preserve"> refers to a situation of continuous overflowing</w:t>
      </w:r>
      <w:r w:rsidR="00D725AB">
        <w:rPr>
          <w:rFonts w:ascii="Times New Roman" w:hAnsi="Times New Roman" w:cs="Times New Roman"/>
          <w:sz w:val="24"/>
          <w:szCs w:val="24"/>
          <w:lang w:val="en-US"/>
        </w:rPr>
        <w:t xml:space="preserve"> in which everything becomes controversial, thereby threating the framing attempts. This implies that as long as not everything becomes controversial, framing attempts could hold. The fact that a network may stabilize despite overflows could</w:t>
      </w:r>
      <w:r w:rsidR="00F15F98">
        <w:rPr>
          <w:rFonts w:ascii="Times New Roman" w:hAnsi="Times New Roman" w:cs="Times New Roman"/>
          <w:sz w:val="24"/>
          <w:szCs w:val="24"/>
          <w:lang w:val="en-US"/>
        </w:rPr>
        <w:t xml:space="preserve"> </w:t>
      </w:r>
      <w:r w:rsidR="00D725AB">
        <w:rPr>
          <w:rFonts w:ascii="Times New Roman" w:hAnsi="Times New Roman" w:cs="Times New Roman"/>
          <w:sz w:val="24"/>
          <w:szCs w:val="24"/>
          <w:lang w:val="en-US"/>
        </w:rPr>
        <w:t xml:space="preserve">also </w:t>
      </w:r>
      <w:r w:rsidR="00F15F98">
        <w:rPr>
          <w:rFonts w:ascii="Times New Roman" w:hAnsi="Times New Roman" w:cs="Times New Roman"/>
          <w:sz w:val="24"/>
          <w:szCs w:val="24"/>
          <w:lang w:val="en-US"/>
        </w:rPr>
        <w:t xml:space="preserve">be explained by recapping the process of translation by Callon (1986) and the concept of power discussed. </w:t>
      </w:r>
      <w:r w:rsidR="00D725AB">
        <w:rPr>
          <w:rFonts w:ascii="Times New Roman" w:hAnsi="Times New Roman" w:cs="Times New Roman"/>
          <w:sz w:val="24"/>
          <w:szCs w:val="24"/>
          <w:lang w:val="en-US"/>
        </w:rPr>
        <w:t xml:space="preserve">By elaborating on these concepts, a stable situation is achieved as long as </w:t>
      </w:r>
      <w:r w:rsidR="00836FA4">
        <w:rPr>
          <w:rFonts w:ascii="Times New Roman" w:hAnsi="Times New Roman" w:cs="Times New Roman"/>
          <w:sz w:val="24"/>
          <w:szCs w:val="24"/>
          <w:lang w:val="en-US"/>
        </w:rPr>
        <w:t>the</w:t>
      </w:r>
      <w:r w:rsidR="00F15F98">
        <w:rPr>
          <w:rFonts w:ascii="Times New Roman" w:hAnsi="Times New Roman" w:cs="Times New Roman"/>
          <w:sz w:val="24"/>
          <w:szCs w:val="24"/>
          <w:lang w:val="en-US"/>
        </w:rPr>
        <w:t xml:space="preserve"> actor </w:t>
      </w:r>
      <w:r w:rsidR="00D725AB">
        <w:rPr>
          <w:rFonts w:ascii="Times New Roman" w:hAnsi="Times New Roman" w:cs="Times New Roman"/>
          <w:sz w:val="24"/>
          <w:szCs w:val="24"/>
          <w:lang w:val="en-US"/>
        </w:rPr>
        <w:t xml:space="preserve">that </w:t>
      </w:r>
      <w:r w:rsidR="00F15F98">
        <w:rPr>
          <w:rFonts w:ascii="Times New Roman" w:hAnsi="Times New Roman" w:cs="Times New Roman"/>
          <w:sz w:val="24"/>
          <w:szCs w:val="24"/>
          <w:lang w:val="en-US"/>
        </w:rPr>
        <w:t>sets a fram</w:t>
      </w:r>
      <w:r w:rsidR="004D72B7">
        <w:rPr>
          <w:rFonts w:ascii="Times New Roman" w:hAnsi="Times New Roman" w:cs="Times New Roman"/>
          <w:sz w:val="24"/>
          <w:szCs w:val="24"/>
          <w:lang w:val="en-US"/>
        </w:rPr>
        <w:t>e</w:t>
      </w:r>
      <w:r w:rsidR="00D725AB">
        <w:rPr>
          <w:rFonts w:ascii="Times New Roman" w:hAnsi="Times New Roman" w:cs="Times New Roman"/>
          <w:sz w:val="24"/>
          <w:szCs w:val="24"/>
          <w:lang w:val="en-US"/>
        </w:rPr>
        <w:t xml:space="preserve"> is able to esta</w:t>
      </w:r>
      <w:r w:rsidR="00F15F98">
        <w:rPr>
          <w:rFonts w:ascii="Times New Roman" w:hAnsi="Times New Roman" w:cs="Times New Roman"/>
          <w:sz w:val="24"/>
          <w:szCs w:val="24"/>
          <w:lang w:val="en-US"/>
        </w:rPr>
        <w:t xml:space="preserve">blish itself </w:t>
      </w:r>
      <w:r w:rsidR="00836FA4">
        <w:rPr>
          <w:rFonts w:ascii="Times New Roman" w:hAnsi="Times New Roman" w:cs="Times New Roman"/>
          <w:sz w:val="24"/>
          <w:szCs w:val="24"/>
          <w:lang w:val="en-US"/>
        </w:rPr>
        <w:t xml:space="preserve">or another actor </w:t>
      </w:r>
      <w:r w:rsidR="00F15F98">
        <w:rPr>
          <w:rFonts w:ascii="Times New Roman" w:hAnsi="Times New Roman" w:cs="Times New Roman"/>
          <w:sz w:val="24"/>
          <w:szCs w:val="24"/>
          <w:lang w:val="en-US"/>
        </w:rPr>
        <w:t>as an obligatory passage point</w:t>
      </w:r>
      <w:r w:rsidR="004D72B7">
        <w:rPr>
          <w:rFonts w:ascii="Times New Roman" w:hAnsi="Times New Roman" w:cs="Times New Roman"/>
          <w:sz w:val="24"/>
          <w:szCs w:val="24"/>
          <w:lang w:val="en-US"/>
        </w:rPr>
        <w:t>.</w:t>
      </w:r>
      <w:r w:rsidR="00DD1D11">
        <w:rPr>
          <w:rFonts w:ascii="Times New Roman" w:hAnsi="Times New Roman" w:cs="Times New Roman"/>
          <w:sz w:val="24"/>
          <w:szCs w:val="24"/>
          <w:lang w:val="en-US"/>
        </w:rPr>
        <w:t xml:space="preserve"> </w:t>
      </w:r>
    </w:p>
    <w:p w:rsidR="00373C87" w:rsidRPr="00373C87" w:rsidRDefault="00373C87" w:rsidP="00373C87">
      <w:pPr>
        <w:pStyle w:val="Kop4"/>
        <w:spacing w:line="360" w:lineRule="auto"/>
        <w:jc w:val="both"/>
        <w:rPr>
          <w:rFonts w:ascii="Times New Roman" w:hAnsi="Times New Roman" w:cs="Times New Roman"/>
          <w:sz w:val="24"/>
          <w:szCs w:val="24"/>
          <w:lang w:val="en-US"/>
        </w:rPr>
      </w:pPr>
      <w:r w:rsidRPr="00373C87">
        <w:rPr>
          <w:rFonts w:ascii="Times New Roman" w:hAnsi="Times New Roman" w:cs="Times New Roman"/>
          <w:sz w:val="24"/>
          <w:szCs w:val="24"/>
          <w:lang w:val="en-US"/>
        </w:rPr>
        <w:t>Boundary objects</w:t>
      </w:r>
    </w:p>
    <w:p w:rsidR="00A550CD" w:rsidRDefault="00A550CD" w:rsidP="00A550C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focus thus far has been on describing the assumptions of actor-network theory and how the building and ordering of a network could be explicated by the sociology of translation of Callon (1986). Based on this model, Star and Griesemer (1989) introduce </w:t>
      </w:r>
      <w:r w:rsidR="000A6B2C">
        <w:rPr>
          <w:rFonts w:ascii="Times New Roman" w:hAnsi="Times New Roman" w:cs="Times New Roman"/>
          <w:sz w:val="24"/>
          <w:szCs w:val="24"/>
          <w:lang w:val="en-US"/>
        </w:rPr>
        <w:t>a concept</w:t>
      </w:r>
      <w:r>
        <w:rPr>
          <w:rFonts w:ascii="Times New Roman" w:hAnsi="Times New Roman" w:cs="Times New Roman"/>
          <w:sz w:val="24"/>
          <w:szCs w:val="24"/>
          <w:lang w:val="en-US"/>
        </w:rPr>
        <w:t xml:space="preserve"> that extend</w:t>
      </w:r>
      <w:r w:rsidR="000A6B2C">
        <w:rPr>
          <w:rFonts w:ascii="Times New Roman" w:hAnsi="Times New Roman" w:cs="Times New Roman"/>
          <w:sz w:val="24"/>
          <w:szCs w:val="24"/>
          <w:lang w:val="en-US"/>
        </w:rPr>
        <w:t>s</w:t>
      </w:r>
      <w:r>
        <w:rPr>
          <w:rFonts w:ascii="Times New Roman" w:hAnsi="Times New Roman" w:cs="Times New Roman"/>
          <w:sz w:val="24"/>
          <w:szCs w:val="24"/>
          <w:lang w:val="en-US"/>
        </w:rPr>
        <w:t xml:space="preserve"> the concep</w:t>
      </w:r>
      <w:r w:rsidR="000A6B2C">
        <w:rPr>
          <w:rFonts w:ascii="Times New Roman" w:hAnsi="Times New Roman" w:cs="Times New Roman"/>
          <w:sz w:val="24"/>
          <w:szCs w:val="24"/>
          <w:lang w:val="en-US"/>
        </w:rPr>
        <w:t>t of interessement, namely the</w:t>
      </w:r>
      <w:r>
        <w:rPr>
          <w:rFonts w:ascii="Times New Roman" w:hAnsi="Times New Roman" w:cs="Times New Roman"/>
          <w:sz w:val="24"/>
          <w:szCs w:val="24"/>
          <w:lang w:val="en-US"/>
        </w:rPr>
        <w:t xml:space="preserve"> development of boundary objects. By drawing on an example of scientific work that deals with researchers from different social worlds, they argue that scientists and other actors need a certain kind of reconciliation. Based on the per</w:t>
      </w:r>
      <w:r w:rsidR="00443077">
        <w:rPr>
          <w:rFonts w:ascii="Times New Roman" w:hAnsi="Times New Roman" w:cs="Times New Roman"/>
          <w:sz w:val="24"/>
          <w:szCs w:val="24"/>
          <w:lang w:val="en-US"/>
        </w:rPr>
        <w:t>spective of Callon, this means</w:t>
      </w:r>
      <w:r>
        <w:rPr>
          <w:rFonts w:ascii="Times New Roman" w:hAnsi="Times New Roman" w:cs="Times New Roman"/>
          <w:sz w:val="24"/>
          <w:szCs w:val="24"/>
          <w:lang w:val="en-US"/>
        </w:rPr>
        <w:t xml:space="preserve"> that actors enlist others, re-interpret their concerns into their own program and establish themselves as obligatory passing points. Star and Griesemer (1989)</w:t>
      </w:r>
      <w:r w:rsidR="00FE6AB2">
        <w:rPr>
          <w:rFonts w:ascii="Times New Roman" w:hAnsi="Times New Roman" w:cs="Times New Roman"/>
          <w:sz w:val="24"/>
          <w:szCs w:val="24"/>
          <w:lang w:val="en-US"/>
        </w:rPr>
        <w:t>, however,</w:t>
      </w:r>
      <w:r>
        <w:rPr>
          <w:rFonts w:ascii="Times New Roman" w:hAnsi="Times New Roman" w:cs="Times New Roman"/>
          <w:sz w:val="24"/>
          <w:szCs w:val="24"/>
          <w:lang w:val="en-US"/>
        </w:rPr>
        <w:t xml:space="preserve"> emphasize that actors from more than one social world try to conduct such translations simultaneously and hence they argue for an ecological approach that takes multiple viewpoints</w:t>
      </w:r>
      <w:r w:rsidR="000A6B2C">
        <w:rPr>
          <w:rFonts w:ascii="Times New Roman" w:hAnsi="Times New Roman" w:cs="Times New Roman"/>
          <w:sz w:val="24"/>
          <w:szCs w:val="24"/>
          <w:lang w:val="en-US"/>
        </w:rPr>
        <w:t xml:space="preserve"> into account</w:t>
      </w:r>
      <w:r>
        <w:rPr>
          <w:rFonts w:ascii="Times New Roman" w:hAnsi="Times New Roman" w:cs="Times New Roman"/>
          <w:sz w:val="24"/>
          <w:szCs w:val="24"/>
          <w:lang w:val="en-US"/>
        </w:rPr>
        <w:t>, whe</w:t>
      </w:r>
      <w:r w:rsidR="00373C87">
        <w:rPr>
          <w:rFonts w:ascii="Times New Roman" w:hAnsi="Times New Roman" w:cs="Times New Roman"/>
          <w:sz w:val="24"/>
          <w:szCs w:val="24"/>
          <w:lang w:val="en-US"/>
        </w:rPr>
        <w:t>reby no primacy is assigned to</w:t>
      </w:r>
      <w:r>
        <w:rPr>
          <w:rFonts w:ascii="Times New Roman" w:hAnsi="Times New Roman" w:cs="Times New Roman"/>
          <w:sz w:val="24"/>
          <w:szCs w:val="24"/>
          <w:lang w:val="en-US"/>
        </w:rPr>
        <w:t xml:space="preserve"> either of them. Although they further move on towards ecology rather than towards the rationale behind actor-</w:t>
      </w:r>
      <w:r w:rsidR="00443077">
        <w:rPr>
          <w:rFonts w:ascii="Times New Roman" w:hAnsi="Times New Roman" w:cs="Times New Roman"/>
          <w:sz w:val="24"/>
          <w:szCs w:val="24"/>
          <w:lang w:val="en-US"/>
        </w:rPr>
        <w:t>network theory, the concept</w:t>
      </w:r>
      <w:r>
        <w:rPr>
          <w:rFonts w:ascii="Times New Roman" w:hAnsi="Times New Roman" w:cs="Times New Roman"/>
          <w:sz w:val="24"/>
          <w:szCs w:val="24"/>
          <w:lang w:val="en-US"/>
        </w:rPr>
        <w:t xml:space="preserve"> they introduce provide</w:t>
      </w:r>
      <w:r w:rsidR="00443077">
        <w:rPr>
          <w:rFonts w:ascii="Times New Roman" w:hAnsi="Times New Roman" w:cs="Times New Roman"/>
          <w:sz w:val="24"/>
          <w:szCs w:val="24"/>
          <w:lang w:val="en-US"/>
        </w:rPr>
        <w:t>s</w:t>
      </w:r>
      <w:r>
        <w:rPr>
          <w:rFonts w:ascii="Times New Roman" w:hAnsi="Times New Roman" w:cs="Times New Roman"/>
          <w:sz w:val="24"/>
          <w:szCs w:val="24"/>
          <w:lang w:val="en-US"/>
        </w:rPr>
        <w:t xml:space="preserve"> an interesting addition to this the</w:t>
      </w:r>
      <w:r w:rsidR="00443077">
        <w:rPr>
          <w:rFonts w:ascii="Times New Roman" w:hAnsi="Times New Roman" w:cs="Times New Roman"/>
          <w:sz w:val="24"/>
          <w:szCs w:val="24"/>
          <w:lang w:val="en-US"/>
        </w:rPr>
        <w:t>sis and therefore this concept</w:t>
      </w:r>
      <w:r>
        <w:rPr>
          <w:rFonts w:ascii="Times New Roman" w:hAnsi="Times New Roman" w:cs="Times New Roman"/>
          <w:sz w:val="24"/>
          <w:szCs w:val="24"/>
          <w:lang w:val="en-US"/>
        </w:rPr>
        <w:t xml:space="preserve"> will be elaborated. </w:t>
      </w:r>
    </w:p>
    <w:p w:rsidR="00A550CD" w:rsidRDefault="007775F9" w:rsidP="00A550C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Figure 2</w:t>
      </w:r>
      <w:r w:rsidR="00A550CD">
        <w:rPr>
          <w:rFonts w:ascii="Times New Roman" w:hAnsi="Times New Roman" w:cs="Times New Roman"/>
          <w:sz w:val="24"/>
          <w:szCs w:val="24"/>
          <w:lang w:val="en-US"/>
        </w:rPr>
        <w:t xml:space="preserve"> conceptualizes the concept of translation by Callon (1986). The figure show</w:t>
      </w:r>
      <w:r w:rsidR="000A6B2C">
        <w:rPr>
          <w:rFonts w:ascii="Times New Roman" w:hAnsi="Times New Roman" w:cs="Times New Roman"/>
          <w:sz w:val="24"/>
          <w:szCs w:val="24"/>
          <w:lang w:val="en-US"/>
        </w:rPr>
        <w:t>s that interessement can be perceived</w:t>
      </w:r>
      <w:r w:rsidR="00A550CD">
        <w:rPr>
          <w:rFonts w:ascii="Times New Roman" w:hAnsi="Times New Roman" w:cs="Times New Roman"/>
          <w:sz w:val="24"/>
          <w:szCs w:val="24"/>
          <w:lang w:val="en-US"/>
        </w:rPr>
        <w:t xml:space="preserve"> as a kind of funneling, as the concerns of several actors are reframed into a narrower point, the obligatory passage point (Star &amp; Griesemer, 1989). An a</w:t>
      </w:r>
      <w:r w:rsidR="00373C87">
        <w:rPr>
          <w:rFonts w:ascii="Times New Roman" w:hAnsi="Times New Roman" w:cs="Times New Roman"/>
          <w:sz w:val="24"/>
          <w:szCs w:val="24"/>
          <w:lang w:val="en-US"/>
        </w:rPr>
        <w:t>ctor-network, which is referred to as the alliance</w:t>
      </w:r>
      <w:r w:rsidR="00A550CD">
        <w:rPr>
          <w:rFonts w:ascii="Times New Roman" w:hAnsi="Times New Roman" w:cs="Times New Roman"/>
          <w:sz w:val="24"/>
          <w:szCs w:val="24"/>
          <w:lang w:val="en-US"/>
        </w:rPr>
        <w:t xml:space="preserve"> by Star and Griesemer (1989), then can be perceived as the result of the translations that make the prime actor indispensable for its allies, the other actors. Instead of stating that through translation one alliance is formed, Star and Griesemer (1989) argue that there could be several obligatory passing </w:t>
      </w:r>
      <w:r w:rsidR="008F487E">
        <w:rPr>
          <w:rFonts w:ascii="Times New Roman" w:hAnsi="Times New Roman" w:cs="Times New Roman"/>
          <w:sz w:val="24"/>
          <w:szCs w:val="24"/>
          <w:lang w:val="en-US"/>
        </w:rPr>
        <w:t>points</w:t>
      </w:r>
      <w:r w:rsidR="00A550CD">
        <w:rPr>
          <w:rFonts w:ascii="Times New Roman" w:hAnsi="Times New Roman" w:cs="Times New Roman"/>
          <w:sz w:val="24"/>
          <w:szCs w:val="24"/>
          <w:lang w:val="en-US"/>
        </w:rPr>
        <w:t xml:space="preserve"> that are negotiated with several kinds of allies</w:t>
      </w:r>
      <w:r w:rsidR="00443077">
        <w:rPr>
          <w:rFonts w:ascii="Times New Roman" w:hAnsi="Times New Roman" w:cs="Times New Roman"/>
          <w:sz w:val="24"/>
          <w:szCs w:val="24"/>
          <w:lang w:val="en-US"/>
        </w:rPr>
        <w:t xml:space="preserve"> if</w:t>
      </w:r>
      <w:r w:rsidR="000A6B2C">
        <w:rPr>
          <w:rFonts w:ascii="Times New Roman" w:hAnsi="Times New Roman" w:cs="Times New Roman"/>
          <w:sz w:val="24"/>
          <w:szCs w:val="24"/>
          <w:lang w:val="en-US"/>
        </w:rPr>
        <w:t xml:space="preserve"> there are actors with different goals</w:t>
      </w:r>
      <w:r w:rsidR="00443077">
        <w:rPr>
          <w:rFonts w:ascii="Times New Roman" w:hAnsi="Times New Roman" w:cs="Times New Roman"/>
          <w:sz w:val="24"/>
          <w:szCs w:val="24"/>
          <w:lang w:val="en-US"/>
        </w:rPr>
        <w:t>. Figure 3</w:t>
      </w:r>
      <w:r w:rsidR="00A550CD">
        <w:rPr>
          <w:rFonts w:ascii="Times New Roman" w:hAnsi="Times New Roman" w:cs="Times New Roman"/>
          <w:sz w:val="24"/>
          <w:szCs w:val="24"/>
          <w:lang w:val="en-US"/>
        </w:rPr>
        <w:t xml:space="preserve"> illustrates this idea. The concept of boundary objects refers to </w:t>
      </w:r>
      <w:r w:rsidR="00A550CD" w:rsidRPr="00FA3A7B">
        <w:rPr>
          <w:rFonts w:ascii="Times New Roman" w:hAnsi="Times New Roman" w:cs="Times New Roman"/>
          <w:i/>
          <w:sz w:val="24"/>
          <w:szCs w:val="24"/>
          <w:lang w:val="en-US"/>
        </w:rPr>
        <w:t>“an analytical concept which inhabit several intersecting social worlds [</w:t>
      </w:r>
      <w:r w:rsidR="00373C87" w:rsidRPr="00FA3A7B">
        <w:rPr>
          <w:rFonts w:ascii="Times New Roman" w:hAnsi="Times New Roman" w:cs="Times New Roman"/>
          <w:i/>
          <w:sz w:val="24"/>
          <w:szCs w:val="24"/>
          <w:lang w:val="en-US"/>
        </w:rPr>
        <w:t>…</w:t>
      </w:r>
      <w:r w:rsidR="00A550CD" w:rsidRPr="00FA3A7B">
        <w:rPr>
          <w:rFonts w:ascii="Times New Roman" w:hAnsi="Times New Roman" w:cs="Times New Roman"/>
          <w:i/>
          <w:sz w:val="24"/>
          <w:szCs w:val="24"/>
          <w:lang w:val="en-US"/>
        </w:rPr>
        <w:t>] and satisfy the informational requirements of each of them</w:t>
      </w:r>
      <w:r w:rsidR="00FA3A7B">
        <w:rPr>
          <w:rFonts w:ascii="Times New Roman" w:hAnsi="Times New Roman" w:cs="Times New Roman"/>
          <w:i/>
          <w:sz w:val="24"/>
          <w:szCs w:val="24"/>
          <w:lang w:val="en-US"/>
        </w:rPr>
        <w:t>.</w:t>
      </w:r>
      <w:r w:rsidR="00A550CD" w:rsidRPr="00FA3A7B">
        <w:rPr>
          <w:rFonts w:ascii="Times New Roman" w:hAnsi="Times New Roman" w:cs="Times New Roman"/>
          <w:i/>
          <w:sz w:val="24"/>
          <w:szCs w:val="24"/>
          <w:lang w:val="en-US"/>
        </w:rPr>
        <w:t>”</w:t>
      </w:r>
      <w:r w:rsidR="00A550CD">
        <w:rPr>
          <w:rFonts w:ascii="Times New Roman" w:hAnsi="Times New Roman" w:cs="Times New Roman"/>
          <w:sz w:val="24"/>
          <w:szCs w:val="24"/>
          <w:lang w:val="en-US"/>
        </w:rPr>
        <w:t xml:space="preserve"> (Star &amp; Griesemer, 1989</w:t>
      </w:r>
      <w:r w:rsidR="00947D0D">
        <w:rPr>
          <w:rFonts w:ascii="Times New Roman" w:hAnsi="Times New Roman" w:cs="Times New Roman"/>
          <w:sz w:val="24"/>
          <w:szCs w:val="24"/>
          <w:lang w:val="en-US"/>
        </w:rPr>
        <w:t>, p. 393</w:t>
      </w:r>
      <w:r w:rsidR="00443077">
        <w:rPr>
          <w:rFonts w:ascii="Times New Roman" w:hAnsi="Times New Roman" w:cs="Times New Roman"/>
          <w:sz w:val="24"/>
          <w:szCs w:val="24"/>
          <w:lang w:val="en-US"/>
        </w:rPr>
        <w:t>). Boundary objects are the</w:t>
      </w:r>
      <w:r w:rsidR="00A550CD">
        <w:rPr>
          <w:rFonts w:ascii="Times New Roman" w:hAnsi="Times New Roman" w:cs="Times New Roman"/>
          <w:sz w:val="24"/>
          <w:szCs w:val="24"/>
          <w:lang w:val="en-US"/>
        </w:rPr>
        <w:t xml:space="preserve"> devices that are able t</w:t>
      </w:r>
      <w:r w:rsidR="000A6B2C">
        <w:rPr>
          <w:rFonts w:ascii="Times New Roman" w:hAnsi="Times New Roman" w:cs="Times New Roman"/>
          <w:sz w:val="24"/>
          <w:szCs w:val="24"/>
          <w:lang w:val="en-US"/>
        </w:rPr>
        <w:t>o mediate different actor-networks</w:t>
      </w:r>
      <w:r w:rsidR="00A550CD">
        <w:rPr>
          <w:rFonts w:ascii="Times New Roman" w:hAnsi="Times New Roman" w:cs="Times New Roman"/>
          <w:sz w:val="24"/>
          <w:szCs w:val="24"/>
          <w:lang w:val="en-US"/>
        </w:rPr>
        <w:t>, tying together actors with diverse goa</w:t>
      </w:r>
      <w:r w:rsidR="00373C87">
        <w:rPr>
          <w:rFonts w:ascii="Times New Roman" w:hAnsi="Times New Roman" w:cs="Times New Roman"/>
          <w:sz w:val="24"/>
          <w:szCs w:val="24"/>
          <w:lang w:val="en-US"/>
        </w:rPr>
        <w:t>ls (Briers &amp; Chua, 2001). Star and</w:t>
      </w:r>
      <w:r w:rsidR="00A550CD">
        <w:rPr>
          <w:rFonts w:ascii="Times New Roman" w:hAnsi="Times New Roman" w:cs="Times New Roman"/>
          <w:sz w:val="24"/>
          <w:szCs w:val="24"/>
          <w:lang w:val="en-US"/>
        </w:rPr>
        <w:t xml:space="preserve"> Griesemer </w:t>
      </w:r>
      <w:r w:rsidR="00373C87">
        <w:rPr>
          <w:rFonts w:ascii="Times New Roman" w:hAnsi="Times New Roman" w:cs="Times New Roman"/>
          <w:sz w:val="24"/>
          <w:szCs w:val="24"/>
          <w:lang w:val="en-US"/>
        </w:rPr>
        <w:t xml:space="preserve">(1989) </w:t>
      </w:r>
      <w:r w:rsidR="00A550CD">
        <w:rPr>
          <w:rFonts w:ascii="Times New Roman" w:hAnsi="Times New Roman" w:cs="Times New Roman"/>
          <w:sz w:val="24"/>
          <w:szCs w:val="24"/>
          <w:lang w:val="en-US"/>
        </w:rPr>
        <w:t>argue that boundary objectives char</w:t>
      </w:r>
      <w:r w:rsidR="00FD040C">
        <w:rPr>
          <w:rFonts w:ascii="Times New Roman" w:hAnsi="Times New Roman" w:cs="Times New Roman"/>
          <w:sz w:val="24"/>
          <w:szCs w:val="24"/>
          <w:lang w:val="en-US"/>
        </w:rPr>
        <w:t xml:space="preserve">acterize themselves as </w:t>
      </w:r>
      <w:r w:rsidR="00A550CD">
        <w:rPr>
          <w:rFonts w:ascii="Times New Roman" w:hAnsi="Times New Roman" w:cs="Times New Roman"/>
          <w:sz w:val="24"/>
          <w:szCs w:val="24"/>
          <w:lang w:val="en-US"/>
        </w:rPr>
        <w:t xml:space="preserve">weakly structured in common use, thereby allowing to have enough robustness to maintain a common identities across the social worlds, for example a common goal. </w:t>
      </w:r>
      <w:r w:rsidR="00FD040C">
        <w:rPr>
          <w:rFonts w:ascii="Times New Roman" w:hAnsi="Times New Roman" w:cs="Times New Roman"/>
          <w:sz w:val="24"/>
          <w:szCs w:val="24"/>
          <w:lang w:val="en-US"/>
        </w:rPr>
        <w:t xml:space="preserve">However, in individual use they become highly </w:t>
      </w:r>
      <w:r w:rsidR="00A550CD">
        <w:rPr>
          <w:rFonts w:ascii="Times New Roman" w:hAnsi="Times New Roman" w:cs="Times New Roman"/>
          <w:sz w:val="24"/>
          <w:szCs w:val="24"/>
          <w:lang w:val="en-US"/>
        </w:rPr>
        <w:t xml:space="preserve">structured (Star &amp; Griesemer, 1989). Extending this to actor-network theory, this means that an actor could be described as a boundary object when it is able to establishes itself as an obligatory passing point for different social worlds. </w:t>
      </w:r>
    </w:p>
    <w:p w:rsidR="00DB6C4F" w:rsidRPr="00DB6C4F" w:rsidRDefault="00774509" w:rsidP="00DB6C4F">
      <w:pPr>
        <w:pStyle w:val="Geenafstand"/>
        <w:rPr>
          <w:rFonts w:ascii="Times New Roman" w:hAnsi="Times New Roman" w:cs="Times New Roman"/>
          <w:b/>
          <w:sz w:val="24"/>
          <w:szCs w:val="24"/>
          <w:lang w:val="en-US"/>
        </w:rPr>
      </w:pPr>
      <w:r>
        <w:rPr>
          <w:rFonts w:ascii="Times New Roman" w:hAnsi="Times New Roman" w:cs="Times New Roman"/>
          <w:b/>
          <w:sz w:val="24"/>
          <w:szCs w:val="24"/>
          <w:lang w:val="en-US"/>
        </w:rPr>
        <w:t>Figure 2</w:t>
      </w:r>
      <w:r w:rsidR="00DB6C4F" w:rsidRPr="00DB6C4F">
        <w:rPr>
          <w:rFonts w:ascii="Times New Roman" w:hAnsi="Times New Roman" w:cs="Times New Roman"/>
          <w:b/>
          <w:sz w:val="24"/>
          <w:szCs w:val="24"/>
          <w:lang w:val="en-US"/>
        </w:rPr>
        <w:t>. The concept of interessement in the sociology of translation by Callon (1986)</w:t>
      </w:r>
      <w:r w:rsidR="00DB6C4F" w:rsidRPr="00DB6C4F">
        <w:rPr>
          <w:rFonts w:ascii="Times New Roman" w:hAnsi="Times New Roman" w:cs="Times New Roman"/>
          <w:b/>
          <w:noProof/>
          <w:color w:val="4E657E"/>
          <w:sz w:val="24"/>
          <w:szCs w:val="24"/>
          <w:bdr w:val="single" w:sz="2" w:space="0" w:color="auto" w:frame="1"/>
          <w:shd w:val="clear" w:color="auto" w:fill="FFFFFF"/>
          <w:lang w:val="en-US"/>
        </w:rPr>
        <w:t xml:space="preserve"> </w:t>
      </w:r>
    </w:p>
    <w:p w:rsidR="00DB6C4F" w:rsidRDefault="00DB6C4F" w:rsidP="00DB6C4F">
      <w:pPr>
        <w:pStyle w:val="Geenafstand"/>
        <w:rPr>
          <w:rStyle w:val="tx"/>
          <w:rFonts w:ascii="crocodoc-m3crdo-inv-f9" w:hAnsi="crocodoc-m3crdo-inv-f9"/>
          <w:color w:val="4E657E"/>
          <w:bdr w:val="single" w:sz="2" w:space="0" w:color="auto" w:frame="1"/>
          <w:shd w:val="clear" w:color="auto" w:fill="FFFFFF"/>
          <w:lang w:val="en-US"/>
        </w:rPr>
      </w:pPr>
      <w:r w:rsidRPr="00DB6C4F">
        <w:rPr>
          <w:rFonts w:ascii="Times New Roman" w:hAnsi="Times New Roman" w:cs="Times New Roman"/>
          <w:noProof/>
          <w:sz w:val="24"/>
          <w:szCs w:val="24"/>
        </w:rPr>
        <w:drawing>
          <wp:inline distT="0" distB="0" distL="0" distR="0" wp14:anchorId="53466995" wp14:editId="4F4D4DF2">
            <wp:extent cx="2209180" cy="1095375"/>
            <wp:effectExtent l="19050" t="19050" r="19685" b="9525"/>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l="44298" t="32941" r="15702" b="31765"/>
                    <a:stretch>
                      <a:fillRect/>
                    </a:stretch>
                  </pic:blipFill>
                  <pic:spPr bwMode="auto">
                    <a:xfrm>
                      <a:off x="0" y="0"/>
                      <a:ext cx="2209180" cy="1095375"/>
                    </a:xfrm>
                    <a:prstGeom prst="rect">
                      <a:avLst/>
                    </a:prstGeom>
                    <a:noFill/>
                    <a:ln w="9525">
                      <a:solidFill>
                        <a:schemeClr val="tx1"/>
                      </a:solidFill>
                      <a:miter lim="800000"/>
                      <a:headEnd/>
                      <a:tailEnd/>
                    </a:ln>
                  </pic:spPr>
                </pic:pic>
              </a:graphicData>
            </a:graphic>
          </wp:inline>
        </w:drawing>
      </w:r>
    </w:p>
    <w:p w:rsidR="00DB6C4F" w:rsidRDefault="003210AC" w:rsidP="00DB6C4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(Star and Griesemer, </w:t>
      </w:r>
      <w:r w:rsidR="00DB6C4F">
        <w:rPr>
          <w:rFonts w:ascii="Times New Roman" w:hAnsi="Times New Roman" w:cs="Times New Roman"/>
          <w:sz w:val="24"/>
          <w:szCs w:val="24"/>
          <w:lang w:val="en-US"/>
        </w:rPr>
        <w:t>1989</w:t>
      </w:r>
      <w:r>
        <w:rPr>
          <w:rFonts w:ascii="Times New Roman" w:hAnsi="Times New Roman" w:cs="Times New Roman"/>
          <w:sz w:val="24"/>
          <w:szCs w:val="24"/>
          <w:lang w:val="en-US"/>
        </w:rPr>
        <w:t>, Figure 1 in original</w:t>
      </w:r>
      <w:r w:rsidR="00DB6C4F">
        <w:rPr>
          <w:rFonts w:ascii="Times New Roman" w:hAnsi="Times New Roman" w:cs="Times New Roman"/>
          <w:sz w:val="24"/>
          <w:szCs w:val="24"/>
          <w:lang w:val="en-US"/>
        </w:rPr>
        <w:t>)</w:t>
      </w:r>
    </w:p>
    <w:p w:rsidR="00DB6C4F" w:rsidRPr="007775F9" w:rsidRDefault="00774509" w:rsidP="00DB6C4F">
      <w:pPr>
        <w:pStyle w:val="Geenafstand"/>
        <w:rPr>
          <w:lang w:val="en-US"/>
        </w:rPr>
      </w:pPr>
      <w:r>
        <w:rPr>
          <w:rFonts w:ascii="Times New Roman" w:hAnsi="Times New Roman" w:cs="Times New Roman"/>
          <w:b/>
          <w:sz w:val="24"/>
          <w:szCs w:val="24"/>
          <w:lang w:val="en-US"/>
        </w:rPr>
        <w:t>Figure 3</w:t>
      </w:r>
      <w:r w:rsidR="00DB6C4F" w:rsidRPr="00DB6C4F">
        <w:rPr>
          <w:rFonts w:ascii="Times New Roman" w:hAnsi="Times New Roman" w:cs="Times New Roman"/>
          <w:b/>
          <w:sz w:val="24"/>
          <w:szCs w:val="24"/>
          <w:lang w:val="en-US"/>
        </w:rPr>
        <w:t>. The concept of interessement introduced by Star &amp; Griesemer (1989</w:t>
      </w:r>
      <w:r w:rsidR="00DB6C4F" w:rsidRPr="00411EAE">
        <w:rPr>
          <w:lang w:val="en-US"/>
        </w:rPr>
        <w:t>)</w:t>
      </w:r>
    </w:p>
    <w:p w:rsidR="00DB6C4F" w:rsidRDefault="00DB6C4F" w:rsidP="00DB6C4F">
      <w:pPr>
        <w:spacing w:line="360" w:lineRule="auto"/>
        <w:ind w:firstLine="708"/>
        <w:jc w:val="both"/>
        <w:rPr>
          <w:rFonts w:ascii="Times New Roman" w:hAnsi="Times New Roman" w:cs="Times New Roman"/>
          <w:sz w:val="24"/>
          <w:szCs w:val="24"/>
          <w:lang w:val="en-US"/>
        </w:rPr>
      </w:pPr>
      <w:r w:rsidRPr="00411EAE">
        <w:rPr>
          <w:rFonts w:ascii="Times New Roman" w:hAnsi="Times New Roman" w:cs="Times New Roman"/>
          <w:b/>
          <w:noProof/>
          <w:sz w:val="24"/>
          <w:szCs w:val="24"/>
        </w:rPr>
        <w:drawing>
          <wp:anchor distT="0" distB="0" distL="114300" distR="114300" simplePos="0" relativeHeight="251673600" behindDoc="1" locked="0" layoutInCell="1" allowOverlap="1" wp14:anchorId="63B42E6E" wp14:editId="126612EC">
            <wp:simplePos x="0" y="0"/>
            <wp:positionH relativeFrom="column">
              <wp:posOffset>-13970</wp:posOffset>
            </wp:positionH>
            <wp:positionV relativeFrom="paragraph">
              <wp:posOffset>41275</wp:posOffset>
            </wp:positionV>
            <wp:extent cx="3265170" cy="1085850"/>
            <wp:effectExtent l="19050" t="19050" r="11430" b="19050"/>
            <wp:wrapTight wrapText="bothSides">
              <wp:wrapPolygon edited="0">
                <wp:start x="-126" y="-379"/>
                <wp:lineTo x="-126" y="21600"/>
                <wp:lineTo x="21550" y="21600"/>
                <wp:lineTo x="21550" y="-379"/>
                <wp:lineTo x="-126" y="-379"/>
              </wp:wrapPolygon>
            </wp:wrapTight>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l="34486" t="18824" r="3879" b="44706"/>
                    <a:stretch>
                      <a:fillRect/>
                    </a:stretch>
                  </pic:blipFill>
                  <pic:spPr bwMode="auto">
                    <a:xfrm>
                      <a:off x="0" y="0"/>
                      <a:ext cx="3265170" cy="1085850"/>
                    </a:xfrm>
                    <a:prstGeom prst="rect">
                      <a:avLst/>
                    </a:prstGeom>
                    <a:noFill/>
                    <a:ln w="9525">
                      <a:solidFill>
                        <a:schemeClr val="tx1"/>
                      </a:solidFill>
                      <a:miter lim="800000"/>
                      <a:headEnd/>
                      <a:tailEnd/>
                    </a:ln>
                  </pic:spPr>
                </pic:pic>
              </a:graphicData>
            </a:graphic>
          </wp:anchor>
        </w:drawing>
      </w:r>
    </w:p>
    <w:p w:rsidR="00DB6C4F" w:rsidRDefault="00DB6C4F" w:rsidP="00DB6C4F">
      <w:pPr>
        <w:spacing w:line="360" w:lineRule="auto"/>
        <w:ind w:firstLine="708"/>
        <w:jc w:val="both"/>
        <w:rPr>
          <w:rFonts w:ascii="Times New Roman" w:hAnsi="Times New Roman" w:cs="Times New Roman"/>
          <w:sz w:val="24"/>
          <w:szCs w:val="24"/>
          <w:lang w:val="en-US"/>
        </w:rPr>
      </w:pPr>
    </w:p>
    <w:p w:rsidR="003210AC" w:rsidRDefault="003210AC" w:rsidP="00DB6C4F">
      <w:pPr>
        <w:pStyle w:val="Geenafstand"/>
        <w:rPr>
          <w:rFonts w:ascii="Times New Roman" w:hAnsi="Times New Roman" w:cs="Times New Roman"/>
          <w:sz w:val="24"/>
          <w:szCs w:val="24"/>
          <w:lang w:val="en-US"/>
        </w:rPr>
      </w:pPr>
    </w:p>
    <w:p w:rsidR="003210AC" w:rsidRDefault="003210AC" w:rsidP="00DB6C4F">
      <w:pPr>
        <w:pStyle w:val="Geenafstand"/>
        <w:rPr>
          <w:rFonts w:ascii="Times New Roman" w:hAnsi="Times New Roman" w:cs="Times New Roman"/>
          <w:sz w:val="24"/>
          <w:szCs w:val="24"/>
          <w:lang w:val="en-US"/>
        </w:rPr>
      </w:pPr>
    </w:p>
    <w:p w:rsidR="00DB6C4F" w:rsidRPr="00DB6C4F" w:rsidRDefault="003210AC" w:rsidP="00DB6C4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w:t>
      </w:r>
      <w:r w:rsidR="00774509">
        <w:rPr>
          <w:rFonts w:ascii="Times New Roman" w:hAnsi="Times New Roman" w:cs="Times New Roman"/>
          <w:sz w:val="24"/>
          <w:szCs w:val="24"/>
          <w:lang w:val="en-US"/>
        </w:rPr>
        <w:t>Star and</w:t>
      </w:r>
      <w:r>
        <w:rPr>
          <w:rFonts w:ascii="Times New Roman" w:hAnsi="Times New Roman" w:cs="Times New Roman"/>
          <w:sz w:val="24"/>
          <w:szCs w:val="24"/>
          <w:lang w:val="en-US"/>
        </w:rPr>
        <w:t xml:space="preserve"> Griesemer, </w:t>
      </w:r>
      <w:r w:rsidR="00DB6C4F" w:rsidRPr="00DB6C4F">
        <w:rPr>
          <w:rFonts w:ascii="Times New Roman" w:hAnsi="Times New Roman" w:cs="Times New Roman"/>
          <w:sz w:val="24"/>
          <w:szCs w:val="24"/>
          <w:lang w:val="en-US"/>
        </w:rPr>
        <w:t>1989</w:t>
      </w:r>
      <w:r>
        <w:rPr>
          <w:rFonts w:ascii="Times New Roman" w:hAnsi="Times New Roman" w:cs="Times New Roman"/>
          <w:sz w:val="24"/>
          <w:szCs w:val="24"/>
          <w:lang w:val="en-US"/>
        </w:rPr>
        <w:t>, Figure 2 in original</w:t>
      </w:r>
      <w:r w:rsidR="00DB6C4F" w:rsidRPr="00DB6C4F">
        <w:rPr>
          <w:rFonts w:ascii="Times New Roman" w:hAnsi="Times New Roman" w:cs="Times New Roman"/>
          <w:sz w:val="24"/>
          <w:szCs w:val="24"/>
          <w:lang w:val="en-US"/>
        </w:rPr>
        <w:t>)</w:t>
      </w:r>
    </w:p>
    <w:p w:rsidR="00DB6C4F" w:rsidRPr="00DB6C4F" w:rsidRDefault="00DB6C4F" w:rsidP="00DB6C4F">
      <w:pPr>
        <w:spacing w:line="360" w:lineRule="auto"/>
        <w:jc w:val="both"/>
        <w:rPr>
          <w:rFonts w:ascii="crocodoc-m3crdo-inv-f9" w:hAnsi="crocodoc-m3crdo-inv-f9"/>
          <w:color w:val="4E657E"/>
          <w:bdr w:val="single" w:sz="2" w:space="0" w:color="auto" w:frame="1"/>
          <w:shd w:val="clear" w:color="auto" w:fill="FFFFFF"/>
          <w:lang w:val="en-US"/>
        </w:rPr>
      </w:pPr>
    </w:p>
    <w:p w:rsidR="00DB6C4F" w:rsidRDefault="00DB6C4F" w:rsidP="00DB6C4F">
      <w:pPr>
        <w:spacing w:line="360" w:lineRule="auto"/>
        <w:jc w:val="both"/>
        <w:rPr>
          <w:rFonts w:ascii="Times New Roman" w:hAnsi="Times New Roman" w:cs="Times New Roman"/>
          <w:sz w:val="24"/>
          <w:szCs w:val="24"/>
          <w:lang w:val="en-US"/>
        </w:rPr>
      </w:pPr>
    </w:p>
    <w:p w:rsidR="00A550CD" w:rsidRDefault="00A550CD" w:rsidP="00A550C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Star and Griesemer (1989) distinguish four analytical types of boundary objects. Briers and Chua (2001) add a fifth type, whi</w:t>
      </w:r>
      <w:r w:rsidR="000A6B2C">
        <w:rPr>
          <w:rFonts w:ascii="Times New Roman" w:hAnsi="Times New Roman" w:cs="Times New Roman"/>
          <w:sz w:val="24"/>
          <w:szCs w:val="24"/>
          <w:lang w:val="en-US"/>
        </w:rPr>
        <w:t>ch will be included. As Briers and</w:t>
      </w:r>
      <w:r>
        <w:rPr>
          <w:rFonts w:ascii="Times New Roman" w:hAnsi="Times New Roman" w:cs="Times New Roman"/>
          <w:sz w:val="24"/>
          <w:szCs w:val="24"/>
          <w:lang w:val="en-US"/>
        </w:rPr>
        <w:t xml:space="preserve"> Chua (2001) explicate the five types from an accounting context, their description is taken. </w:t>
      </w:r>
    </w:p>
    <w:p w:rsidR="00A550CD" w:rsidRDefault="00A550CD" w:rsidP="00A550CD">
      <w:pPr>
        <w:pStyle w:val="Lijstalinea"/>
        <w:numPr>
          <w:ilvl w:val="0"/>
          <w:numId w:val="16"/>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Repositories. These are the ones that store data in such a way that they enable different groups to use and reconfigure the information differently. Examples are general and subsidiary ledgers, data repositories or databases. Actors thus can use this boundary object for their own purposes without negotiating the difference they might have in purpose. </w:t>
      </w:r>
    </w:p>
    <w:p w:rsidR="00A550CD" w:rsidRDefault="00A550CD" w:rsidP="00A550CD">
      <w:pPr>
        <w:pStyle w:val="Lijstalinea"/>
        <w:numPr>
          <w:ilvl w:val="0"/>
          <w:numId w:val="16"/>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Ideal types. Ideal types are the objects that are reasonably well-understood by different groups.</w:t>
      </w:r>
      <w:r w:rsidR="00020F95">
        <w:rPr>
          <w:rFonts w:ascii="Times New Roman" w:hAnsi="Times New Roman" w:cs="Times New Roman"/>
          <w:sz w:val="24"/>
          <w:szCs w:val="24"/>
          <w:lang w:val="en-US"/>
        </w:rPr>
        <w:t xml:space="preserve"> An example provided by Briers and</w:t>
      </w:r>
      <w:r w:rsidR="00FD040C">
        <w:rPr>
          <w:rFonts w:ascii="Times New Roman" w:hAnsi="Times New Roman" w:cs="Times New Roman"/>
          <w:sz w:val="24"/>
          <w:szCs w:val="24"/>
          <w:lang w:val="en-US"/>
        </w:rPr>
        <w:t xml:space="preserve"> Chua (2001) is the activity-based </w:t>
      </w:r>
      <w:r>
        <w:rPr>
          <w:rFonts w:ascii="Times New Roman" w:hAnsi="Times New Roman" w:cs="Times New Roman"/>
          <w:sz w:val="24"/>
          <w:szCs w:val="24"/>
          <w:lang w:val="en-US"/>
        </w:rPr>
        <w:t xml:space="preserve">costing system. Different groups like managers, accountants and engineers know in some sense what the system does, but the system itself could differ in each firm. The concept itself is thus somewhat vague, but it is adaptable to suit different requirements. </w:t>
      </w:r>
    </w:p>
    <w:p w:rsidR="00A550CD" w:rsidRDefault="00A550CD" w:rsidP="00A550CD">
      <w:pPr>
        <w:pStyle w:val="Lijstalinea"/>
        <w:numPr>
          <w:ilvl w:val="0"/>
          <w:numId w:val="16"/>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Coincident boundaries. These are common objects which have the same boundaries but different internal contents. An example is a division which can be seen as a downstre</w:t>
      </w:r>
      <w:r w:rsidR="000A6B2C">
        <w:rPr>
          <w:rFonts w:ascii="Times New Roman" w:hAnsi="Times New Roman" w:cs="Times New Roman"/>
          <w:sz w:val="24"/>
          <w:szCs w:val="24"/>
          <w:lang w:val="en-US"/>
        </w:rPr>
        <w:t>am operation or as a cost center</w:t>
      </w:r>
      <w:r w:rsidR="00020F95">
        <w:rPr>
          <w:rFonts w:ascii="Times New Roman" w:hAnsi="Times New Roman" w:cs="Times New Roman"/>
          <w:sz w:val="24"/>
          <w:szCs w:val="24"/>
          <w:lang w:val="en-US"/>
        </w:rPr>
        <w:t xml:space="preserve"> (Briers &amp; </w:t>
      </w:r>
      <w:r w:rsidR="00FD040C">
        <w:rPr>
          <w:rFonts w:ascii="Times New Roman" w:hAnsi="Times New Roman" w:cs="Times New Roman"/>
          <w:sz w:val="24"/>
          <w:szCs w:val="24"/>
          <w:lang w:val="en-US"/>
        </w:rPr>
        <w:t xml:space="preserve">Chua, 2001). Work </w:t>
      </w:r>
      <w:r>
        <w:rPr>
          <w:rFonts w:ascii="Times New Roman" w:hAnsi="Times New Roman" w:cs="Times New Roman"/>
          <w:sz w:val="24"/>
          <w:szCs w:val="24"/>
          <w:lang w:val="en-US"/>
        </w:rPr>
        <w:t xml:space="preserve">can be conducted autonomously while the cooperating parties share </w:t>
      </w:r>
      <w:r w:rsidR="00020F95">
        <w:rPr>
          <w:rFonts w:ascii="Times New Roman" w:hAnsi="Times New Roman" w:cs="Times New Roman"/>
          <w:sz w:val="24"/>
          <w:szCs w:val="24"/>
          <w:lang w:val="en-US"/>
        </w:rPr>
        <w:t>a common referent (Star &amp;</w:t>
      </w:r>
      <w:r>
        <w:rPr>
          <w:rFonts w:ascii="Times New Roman" w:hAnsi="Times New Roman" w:cs="Times New Roman"/>
          <w:sz w:val="24"/>
          <w:szCs w:val="24"/>
          <w:lang w:val="en-US"/>
        </w:rPr>
        <w:t xml:space="preserve"> Griesemer, 1989). </w:t>
      </w:r>
    </w:p>
    <w:p w:rsidR="00A550CD" w:rsidRDefault="00A550CD" w:rsidP="00A550CD">
      <w:pPr>
        <w:pStyle w:val="Lijstalinea"/>
        <w:numPr>
          <w:ilvl w:val="0"/>
          <w:numId w:val="16"/>
        </w:numPr>
        <w:spacing w:line="360" w:lineRule="auto"/>
        <w:jc w:val="both"/>
        <w:rPr>
          <w:rFonts w:ascii="Times New Roman" w:hAnsi="Times New Roman" w:cs="Times New Roman"/>
          <w:sz w:val="24"/>
          <w:szCs w:val="24"/>
          <w:lang w:val="en-US"/>
        </w:rPr>
      </w:pPr>
      <w:r w:rsidRPr="00606C9F">
        <w:rPr>
          <w:rFonts w:ascii="Times New Roman" w:hAnsi="Times New Roman" w:cs="Times New Roman"/>
          <w:sz w:val="24"/>
          <w:szCs w:val="24"/>
          <w:lang w:val="en-US"/>
        </w:rPr>
        <w:t xml:space="preserve">Standardized forms. These are the standardized methods of collecting, aggregating and transforming data, for example an accounting software package. They help </w:t>
      </w:r>
      <w:r w:rsidR="00F652EA">
        <w:rPr>
          <w:rFonts w:ascii="Times New Roman" w:hAnsi="Times New Roman" w:cs="Times New Roman"/>
          <w:sz w:val="24"/>
          <w:szCs w:val="24"/>
          <w:lang w:val="en-US"/>
        </w:rPr>
        <w:t xml:space="preserve">to </w:t>
      </w:r>
      <w:r w:rsidRPr="00606C9F">
        <w:rPr>
          <w:rFonts w:ascii="Times New Roman" w:hAnsi="Times New Roman" w:cs="Times New Roman"/>
          <w:sz w:val="24"/>
          <w:szCs w:val="24"/>
          <w:lang w:val="en-US"/>
        </w:rPr>
        <w:t>reduce div</w:t>
      </w:r>
      <w:r w:rsidR="00FD040C">
        <w:rPr>
          <w:rFonts w:ascii="Times New Roman" w:hAnsi="Times New Roman" w:cs="Times New Roman"/>
          <w:sz w:val="24"/>
          <w:szCs w:val="24"/>
          <w:lang w:val="en-US"/>
        </w:rPr>
        <w:t>ersity to t</w:t>
      </w:r>
      <w:r w:rsidR="00F652EA">
        <w:rPr>
          <w:rFonts w:ascii="Times New Roman" w:hAnsi="Times New Roman" w:cs="Times New Roman"/>
          <w:sz w:val="24"/>
          <w:szCs w:val="24"/>
          <w:lang w:val="en-US"/>
        </w:rPr>
        <w:t xml:space="preserve">hat </w:t>
      </w:r>
      <w:r w:rsidRPr="00606C9F">
        <w:rPr>
          <w:rFonts w:ascii="Times New Roman" w:hAnsi="Times New Roman" w:cs="Times New Roman"/>
          <w:sz w:val="24"/>
          <w:szCs w:val="24"/>
          <w:lang w:val="en-US"/>
        </w:rPr>
        <w:t>permitted by the package itself. Latour (1986) refers to this as ‘immutable mobiles’, which represent the object</w:t>
      </w:r>
      <w:r w:rsidR="000A6B2C">
        <w:rPr>
          <w:rFonts w:ascii="Times New Roman" w:hAnsi="Times New Roman" w:cs="Times New Roman"/>
          <w:sz w:val="24"/>
          <w:szCs w:val="24"/>
          <w:lang w:val="en-US"/>
        </w:rPr>
        <w:t>s</w:t>
      </w:r>
      <w:r w:rsidRPr="00606C9F">
        <w:rPr>
          <w:rFonts w:ascii="Times New Roman" w:hAnsi="Times New Roman" w:cs="Times New Roman"/>
          <w:sz w:val="24"/>
          <w:szCs w:val="24"/>
          <w:lang w:val="en-US"/>
        </w:rPr>
        <w:t xml:space="preserve"> that are </w:t>
      </w:r>
      <w:r>
        <w:rPr>
          <w:rFonts w:ascii="Times New Roman" w:hAnsi="Times New Roman" w:cs="Times New Roman"/>
          <w:sz w:val="24"/>
          <w:szCs w:val="24"/>
          <w:lang w:val="en-US"/>
        </w:rPr>
        <w:t>m</w:t>
      </w:r>
      <w:r w:rsidRPr="00606C9F">
        <w:rPr>
          <w:rFonts w:ascii="Times New Roman" w:hAnsi="Times New Roman" w:cs="Times New Roman"/>
          <w:sz w:val="24"/>
          <w:szCs w:val="24"/>
          <w:lang w:val="en-US"/>
        </w:rPr>
        <w:t>ade to be easily transportable without changing the inherent characteristics of those things.</w:t>
      </w:r>
    </w:p>
    <w:p w:rsidR="00A550CD" w:rsidRPr="00606C9F" w:rsidRDefault="00A550CD" w:rsidP="00A550CD">
      <w:pPr>
        <w:pStyle w:val="Lijstalinea"/>
        <w:numPr>
          <w:ilvl w:val="0"/>
          <w:numId w:val="16"/>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Visionary objects. This type</w:t>
      </w:r>
      <w:r w:rsidR="00020F95">
        <w:rPr>
          <w:rFonts w:ascii="Times New Roman" w:hAnsi="Times New Roman" w:cs="Times New Roman"/>
          <w:sz w:val="24"/>
          <w:szCs w:val="24"/>
          <w:lang w:val="en-US"/>
        </w:rPr>
        <w:t xml:space="preserve"> of objects is added by Briers and</w:t>
      </w:r>
      <w:r>
        <w:rPr>
          <w:rFonts w:ascii="Times New Roman" w:hAnsi="Times New Roman" w:cs="Times New Roman"/>
          <w:sz w:val="24"/>
          <w:szCs w:val="24"/>
          <w:lang w:val="en-US"/>
        </w:rPr>
        <w:t xml:space="preserve"> Chua (2001) and refers to the objects that have a high level of legitimacy within a particular community. This means that the identity is unknown until it is customized and tailored to specific settings. </w:t>
      </w:r>
    </w:p>
    <w:p w:rsidR="00E64991" w:rsidRDefault="00020F95" w:rsidP="00B12683">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Boundary objects are thus characterized by their ability to </w:t>
      </w:r>
      <w:r w:rsidR="00EB3284">
        <w:rPr>
          <w:rFonts w:ascii="Times New Roman" w:hAnsi="Times New Roman" w:cs="Times New Roman"/>
          <w:sz w:val="24"/>
          <w:szCs w:val="24"/>
          <w:lang w:val="en-US"/>
        </w:rPr>
        <w:t>force actors with different goals to tie together, thereby establishing themselves as obligatory passing points actors have to pass.</w:t>
      </w:r>
      <w:r>
        <w:rPr>
          <w:rFonts w:ascii="Times New Roman" w:hAnsi="Times New Roman" w:cs="Times New Roman"/>
          <w:sz w:val="24"/>
          <w:szCs w:val="24"/>
          <w:lang w:val="en-US"/>
        </w:rPr>
        <w:t xml:space="preserve"> By analyzing the role of boun</w:t>
      </w:r>
      <w:r w:rsidR="009F23F4">
        <w:rPr>
          <w:rFonts w:ascii="Times New Roman" w:hAnsi="Times New Roman" w:cs="Times New Roman"/>
          <w:sz w:val="24"/>
          <w:szCs w:val="24"/>
          <w:lang w:val="en-US"/>
        </w:rPr>
        <w:t>dary objects,</w:t>
      </w:r>
      <w:r>
        <w:rPr>
          <w:rFonts w:ascii="Times New Roman" w:hAnsi="Times New Roman" w:cs="Times New Roman"/>
          <w:sz w:val="24"/>
          <w:szCs w:val="24"/>
          <w:lang w:val="en-US"/>
        </w:rPr>
        <w:t xml:space="preserve"> the success and failure of accounting</w:t>
      </w:r>
      <w:r w:rsidR="006227CB">
        <w:rPr>
          <w:rFonts w:ascii="Times New Roman" w:hAnsi="Times New Roman" w:cs="Times New Roman"/>
          <w:sz w:val="24"/>
          <w:szCs w:val="24"/>
          <w:lang w:val="en-US"/>
        </w:rPr>
        <w:t xml:space="preserve"> technologies can be explained </w:t>
      </w:r>
      <w:r w:rsidR="009F23F4">
        <w:rPr>
          <w:rFonts w:ascii="Times New Roman" w:hAnsi="Times New Roman" w:cs="Times New Roman"/>
          <w:sz w:val="24"/>
          <w:szCs w:val="24"/>
          <w:lang w:val="en-US"/>
        </w:rPr>
        <w:t xml:space="preserve">to a certain extent </w:t>
      </w:r>
      <w:r w:rsidR="006227CB">
        <w:rPr>
          <w:rFonts w:ascii="Times New Roman" w:hAnsi="Times New Roman" w:cs="Times New Roman"/>
          <w:sz w:val="24"/>
          <w:szCs w:val="24"/>
          <w:lang w:val="en-US"/>
        </w:rPr>
        <w:t xml:space="preserve">(Briers &amp; Chua, 2001). </w:t>
      </w:r>
    </w:p>
    <w:p w:rsidR="00A550CD" w:rsidRDefault="009F23F4" w:rsidP="00B12683">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Briers and Chua (2001) show that successes and failures of technologies are fragile constructions that turn on the strength of diverse ties that tie together many heterogeneous elements. In line with</w:t>
      </w:r>
      <w:r w:rsidR="008F487E">
        <w:rPr>
          <w:rFonts w:ascii="Times New Roman" w:hAnsi="Times New Roman" w:cs="Times New Roman"/>
          <w:sz w:val="24"/>
          <w:szCs w:val="24"/>
          <w:lang w:val="en-US"/>
        </w:rPr>
        <w:t xml:space="preserve"> John</w:t>
      </w:r>
      <w:r>
        <w:rPr>
          <w:rFonts w:ascii="Times New Roman" w:hAnsi="Times New Roman" w:cs="Times New Roman"/>
          <w:sz w:val="24"/>
          <w:szCs w:val="24"/>
          <w:lang w:val="en-US"/>
        </w:rPr>
        <w:t xml:space="preserve"> Law, </w:t>
      </w:r>
      <w:r w:rsidR="008F487E">
        <w:rPr>
          <w:rFonts w:ascii="Times New Roman" w:hAnsi="Times New Roman" w:cs="Times New Roman"/>
          <w:sz w:val="24"/>
          <w:szCs w:val="24"/>
          <w:lang w:val="en-US"/>
        </w:rPr>
        <w:t xml:space="preserve">Bruno </w:t>
      </w:r>
      <w:r>
        <w:rPr>
          <w:rFonts w:ascii="Times New Roman" w:hAnsi="Times New Roman" w:cs="Times New Roman"/>
          <w:sz w:val="24"/>
          <w:szCs w:val="24"/>
          <w:lang w:val="en-US"/>
        </w:rPr>
        <w:t xml:space="preserve">Latour and </w:t>
      </w:r>
      <w:r w:rsidR="008F487E">
        <w:rPr>
          <w:rFonts w:ascii="Times New Roman" w:hAnsi="Times New Roman" w:cs="Times New Roman"/>
          <w:sz w:val="24"/>
          <w:szCs w:val="24"/>
          <w:lang w:val="en-US"/>
        </w:rPr>
        <w:t xml:space="preserve">Michel </w:t>
      </w:r>
      <w:r>
        <w:rPr>
          <w:rFonts w:ascii="Times New Roman" w:hAnsi="Times New Roman" w:cs="Times New Roman"/>
          <w:sz w:val="24"/>
          <w:szCs w:val="24"/>
          <w:lang w:val="en-US"/>
        </w:rPr>
        <w:t>Callon, they argue that the strength of all actors, including technologies, lies in its ability to hold diverse facts and interests together and stabilize them – although this might be temporally.</w:t>
      </w:r>
      <w:r w:rsidR="00DD1D11">
        <w:rPr>
          <w:rFonts w:ascii="Times New Roman" w:hAnsi="Times New Roman" w:cs="Times New Roman"/>
          <w:sz w:val="24"/>
          <w:szCs w:val="24"/>
          <w:lang w:val="en-US"/>
        </w:rPr>
        <w:t xml:space="preserve"> </w:t>
      </w:r>
    </w:p>
    <w:p w:rsidR="00C63C9D" w:rsidRDefault="00C63C9D">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261C1C" w:rsidRPr="00261C1C" w:rsidRDefault="00C63C9D" w:rsidP="00261C1C">
      <w:pPr>
        <w:pStyle w:val="Kop1"/>
        <w:numPr>
          <w:ilvl w:val="0"/>
          <w:numId w:val="7"/>
        </w:numPr>
        <w:spacing w:line="360" w:lineRule="auto"/>
        <w:rPr>
          <w:rFonts w:ascii="Times New Roman" w:hAnsi="Times New Roman" w:cs="Times New Roman"/>
          <w:lang w:val="en-US"/>
        </w:rPr>
      </w:pPr>
      <w:bookmarkStart w:id="21" w:name="_Toc455386178"/>
      <w:r w:rsidRPr="00C9795F">
        <w:rPr>
          <w:rFonts w:ascii="Times New Roman" w:hAnsi="Times New Roman" w:cs="Times New Roman"/>
          <w:lang w:val="en-US"/>
        </w:rPr>
        <w:lastRenderedPageBreak/>
        <w:t>Methodology</w:t>
      </w:r>
      <w:bookmarkEnd w:id="21"/>
      <w:r w:rsidRPr="00C9795F">
        <w:rPr>
          <w:rFonts w:ascii="Times New Roman" w:hAnsi="Times New Roman" w:cs="Times New Roman"/>
          <w:lang w:val="en-US"/>
        </w:rPr>
        <w:t xml:space="preserve"> </w:t>
      </w:r>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This chapter</w:t>
      </w:r>
      <w:r w:rsidR="00EB3284">
        <w:rPr>
          <w:rFonts w:ascii="Times New Roman" w:hAnsi="Times New Roman" w:cs="Times New Roman"/>
          <w:sz w:val="24"/>
          <w:szCs w:val="24"/>
          <w:lang w:val="en-US"/>
        </w:rPr>
        <w:t xml:space="preserve"> describes the research methodology that is </w:t>
      </w:r>
      <w:r w:rsidRPr="00C9795F">
        <w:rPr>
          <w:rFonts w:ascii="Times New Roman" w:hAnsi="Times New Roman" w:cs="Times New Roman"/>
          <w:sz w:val="24"/>
          <w:szCs w:val="24"/>
          <w:lang w:val="en-US"/>
        </w:rPr>
        <w:t>cho</w:t>
      </w:r>
      <w:r>
        <w:rPr>
          <w:rFonts w:ascii="Times New Roman" w:hAnsi="Times New Roman" w:cs="Times New Roman"/>
          <w:sz w:val="24"/>
          <w:szCs w:val="24"/>
          <w:lang w:val="en-US"/>
        </w:rPr>
        <w:t xml:space="preserve">sen in order to gain insight into the interactions that take place between the DOT-system and the network it is part of. </w:t>
      </w:r>
    </w:p>
    <w:p w:rsidR="00261C1C" w:rsidRPr="00261C1C" w:rsidRDefault="00C63C9D" w:rsidP="00EB3284">
      <w:pPr>
        <w:pStyle w:val="Kop2"/>
        <w:numPr>
          <w:ilvl w:val="1"/>
          <w:numId w:val="7"/>
        </w:numPr>
        <w:spacing w:line="360" w:lineRule="auto"/>
        <w:rPr>
          <w:rFonts w:ascii="Times New Roman" w:hAnsi="Times New Roman" w:cs="Times New Roman"/>
          <w:lang w:val="en-US"/>
        </w:rPr>
      </w:pPr>
      <w:bookmarkStart w:id="22" w:name="_Toc455386179"/>
      <w:r w:rsidRPr="008E551A">
        <w:rPr>
          <w:rFonts w:ascii="Times New Roman" w:hAnsi="Times New Roman" w:cs="Times New Roman"/>
          <w:lang w:val="en-US"/>
        </w:rPr>
        <w:t xml:space="preserve">Research </w:t>
      </w:r>
      <w:r w:rsidR="00EB3284">
        <w:rPr>
          <w:rFonts w:ascii="Times New Roman" w:hAnsi="Times New Roman" w:cs="Times New Roman"/>
          <w:lang w:val="en-US"/>
        </w:rPr>
        <w:t>methodology</w:t>
      </w:r>
      <w:bookmarkEnd w:id="22"/>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aim of this thesis is to explore and describe how the DOT-system has been settled as </w:t>
      </w:r>
      <w:r w:rsidR="005746B9">
        <w:rPr>
          <w:rFonts w:ascii="Times New Roman" w:hAnsi="Times New Roman" w:cs="Times New Roman"/>
          <w:sz w:val="24"/>
          <w:szCs w:val="24"/>
          <w:lang w:val="en-US"/>
        </w:rPr>
        <w:t xml:space="preserve">an obligatory passing point </w:t>
      </w:r>
      <w:r>
        <w:rPr>
          <w:rFonts w:ascii="Times New Roman" w:hAnsi="Times New Roman" w:cs="Times New Roman"/>
          <w:sz w:val="24"/>
          <w:szCs w:val="24"/>
          <w:lang w:val="en-US"/>
        </w:rPr>
        <w:t xml:space="preserve">by focusing on the questions </w:t>
      </w:r>
      <w:r>
        <w:rPr>
          <w:rFonts w:ascii="Times New Roman" w:hAnsi="Times New Roman" w:cs="Times New Roman"/>
          <w:i/>
          <w:sz w:val="24"/>
          <w:szCs w:val="24"/>
          <w:lang w:val="en-US"/>
        </w:rPr>
        <w:t xml:space="preserve">why </w:t>
      </w:r>
      <w:r>
        <w:rPr>
          <w:rFonts w:ascii="Times New Roman" w:hAnsi="Times New Roman" w:cs="Times New Roman"/>
          <w:sz w:val="24"/>
          <w:szCs w:val="24"/>
          <w:lang w:val="en-US"/>
        </w:rPr>
        <w:t xml:space="preserve">and </w:t>
      </w:r>
      <w:r>
        <w:rPr>
          <w:rFonts w:ascii="Times New Roman" w:hAnsi="Times New Roman" w:cs="Times New Roman"/>
          <w:i/>
          <w:sz w:val="24"/>
          <w:szCs w:val="24"/>
          <w:lang w:val="en-US"/>
        </w:rPr>
        <w:t xml:space="preserve">how </w:t>
      </w:r>
      <w:r w:rsidR="00EB3284">
        <w:rPr>
          <w:rFonts w:ascii="Times New Roman" w:hAnsi="Times New Roman" w:cs="Times New Roman"/>
          <w:sz w:val="24"/>
          <w:szCs w:val="24"/>
          <w:lang w:val="en-US"/>
        </w:rPr>
        <w:t>the DOT-system as an actor-network performs.</w:t>
      </w:r>
      <w:r w:rsidR="003B538B">
        <w:rPr>
          <w:rFonts w:ascii="Times New Roman" w:hAnsi="Times New Roman" w:cs="Times New Roman"/>
          <w:sz w:val="24"/>
          <w:szCs w:val="24"/>
          <w:lang w:val="en-US"/>
        </w:rPr>
        <w:t xml:space="preserve"> </w:t>
      </w:r>
      <w:r>
        <w:rPr>
          <w:rFonts w:ascii="Times New Roman" w:hAnsi="Times New Roman" w:cs="Times New Roman"/>
          <w:sz w:val="24"/>
          <w:szCs w:val="24"/>
          <w:lang w:val="en-US"/>
        </w:rPr>
        <w:t>In order to do so, an in-depth understanding of the perspectives of the respondents within a real-life context is needed</w:t>
      </w:r>
      <w:r w:rsidR="003B538B">
        <w:rPr>
          <w:rFonts w:ascii="Times New Roman" w:hAnsi="Times New Roman" w:cs="Times New Roman"/>
          <w:sz w:val="24"/>
          <w:szCs w:val="24"/>
          <w:lang w:val="en-US"/>
        </w:rPr>
        <w:t xml:space="preserve">. A </w:t>
      </w:r>
      <w:r>
        <w:rPr>
          <w:rFonts w:ascii="Times New Roman" w:hAnsi="Times New Roman" w:cs="Times New Roman"/>
          <w:sz w:val="24"/>
          <w:szCs w:val="24"/>
          <w:lang w:val="en-US"/>
        </w:rPr>
        <w:t xml:space="preserve">case study </w:t>
      </w:r>
      <w:r w:rsidR="003B538B">
        <w:rPr>
          <w:rFonts w:ascii="Times New Roman" w:hAnsi="Times New Roman" w:cs="Times New Roman"/>
          <w:sz w:val="24"/>
          <w:szCs w:val="24"/>
          <w:lang w:val="en-US"/>
        </w:rPr>
        <w:t xml:space="preserve">is perceived </w:t>
      </w:r>
      <w:r>
        <w:rPr>
          <w:rFonts w:ascii="Times New Roman" w:hAnsi="Times New Roman" w:cs="Times New Roman"/>
          <w:sz w:val="24"/>
          <w:szCs w:val="24"/>
          <w:lang w:val="en-US"/>
        </w:rPr>
        <w:t>as a</w:t>
      </w:r>
      <w:r w:rsidR="003B538B">
        <w:rPr>
          <w:rFonts w:ascii="Times New Roman" w:hAnsi="Times New Roman" w:cs="Times New Roman"/>
          <w:sz w:val="24"/>
          <w:szCs w:val="24"/>
          <w:lang w:val="en-US"/>
        </w:rPr>
        <w:t>n</w:t>
      </w:r>
      <w:r>
        <w:rPr>
          <w:rFonts w:ascii="Times New Roman" w:hAnsi="Times New Roman" w:cs="Times New Roman"/>
          <w:sz w:val="24"/>
          <w:szCs w:val="24"/>
          <w:lang w:val="en-US"/>
        </w:rPr>
        <w:t xml:space="preserve"> </w:t>
      </w:r>
      <w:r w:rsidR="003B538B">
        <w:rPr>
          <w:rFonts w:ascii="Times New Roman" w:hAnsi="Times New Roman" w:cs="Times New Roman"/>
          <w:sz w:val="24"/>
          <w:szCs w:val="24"/>
          <w:lang w:val="en-US"/>
        </w:rPr>
        <w:t xml:space="preserve">appropriate </w:t>
      </w:r>
      <w:r>
        <w:rPr>
          <w:rFonts w:ascii="Times New Roman" w:hAnsi="Times New Roman" w:cs="Times New Roman"/>
          <w:sz w:val="24"/>
          <w:szCs w:val="24"/>
          <w:lang w:val="en-US"/>
        </w:rPr>
        <w:t>qualitative research method</w:t>
      </w:r>
      <w:r w:rsidR="003B538B">
        <w:rPr>
          <w:rFonts w:ascii="Times New Roman" w:hAnsi="Times New Roman" w:cs="Times New Roman"/>
          <w:sz w:val="24"/>
          <w:szCs w:val="24"/>
          <w:lang w:val="en-US"/>
        </w:rPr>
        <w:t>ology</w:t>
      </w:r>
      <w:r>
        <w:rPr>
          <w:rFonts w:ascii="Times New Roman" w:hAnsi="Times New Roman" w:cs="Times New Roman"/>
          <w:sz w:val="24"/>
          <w:szCs w:val="24"/>
          <w:lang w:val="en-US"/>
        </w:rPr>
        <w:t xml:space="preserve"> (Yin, 1984). </w:t>
      </w:r>
      <w:r w:rsidR="003B538B">
        <w:rPr>
          <w:rFonts w:ascii="Times New Roman" w:hAnsi="Times New Roman" w:cs="Times New Roman"/>
          <w:sz w:val="24"/>
          <w:szCs w:val="24"/>
          <w:lang w:val="en-US"/>
        </w:rPr>
        <w:t>Although Yin (1984) can be characterized as a positivistic researcher, his arguments can be used within interpretative studies as they embrace concepts rather than guidelines how to study phenomena. Lee, Collier and Cullen (2007) state that case</w:t>
      </w:r>
      <w:r>
        <w:rPr>
          <w:rFonts w:ascii="Times New Roman" w:hAnsi="Times New Roman" w:cs="Times New Roman"/>
          <w:sz w:val="24"/>
          <w:szCs w:val="24"/>
          <w:lang w:val="en-US"/>
        </w:rPr>
        <w:t xml:space="preserve"> studies have</w:t>
      </w:r>
      <w:r w:rsidRPr="00C9795F">
        <w:rPr>
          <w:rFonts w:ascii="Times New Roman" w:hAnsi="Times New Roman" w:cs="Times New Roman"/>
          <w:sz w:val="24"/>
          <w:szCs w:val="24"/>
          <w:lang w:val="en-US"/>
        </w:rPr>
        <w:t xml:space="preserve"> emerg</w:t>
      </w:r>
      <w:r w:rsidR="003B538B">
        <w:rPr>
          <w:rFonts w:ascii="Times New Roman" w:hAnsi="Times New Roman" w:cs="Times New Roman"/>
          <w:sz w:val="24"/>
          <w:szCs w:val="24"/>
          <w:lang w:val="en-US"/>
        </w:rPr>
        <w:t>ed as important research methodologies</w:t>
      </w:r>
      <w:r w:rsidRPr="00C9795F">
        <w:rPr>
          <w:rFonts w:ascii="Times New Roman" w:hAnsi="Times New Roman" w:cs="Times New Roman"/>
          <w:sz w:val="24"/>
          <w:szCs w:val="24"/>
          <w:lang w:val="en-US"/>
        </w:rPr>
        <w:t xml:space="preserve"> by examining symptoms in thei</w:t>
      </w:r>
      <w:r w:rsidR="00D6188A">
        <w:rPr>
          <w:rFonts w:ascii="Times New Roman" w:hAnsi="Times New Roman" w:cs="Times New Roman"/>
          <w:sz w:val="24"/>
          <w:szCs w:val="24"/>
          <w:lang w:val="en-US"/>
        </w:rPr>
        <w:t>r</w:t>
      </w:r>
      <w:r w:rsidR="003B538B">
        <w:rPr>
          <w:rFonts w:ascii="Times New Roman" w:hAnsi="Times New Roman" w:cs="Times New Roman"/>
          <w:sz w:val="24"/>
          <w:szCs w:val="24"/>
          <w:lang w:val="en-US"/>
        </w:rPr>
        <w:t xml:space="preserve"> natural context</w:t>
      </w:r>
      <w:r w:rsidRPr="00C9795F">
        <w:rPr>
          <w:rFonts w:ascii="Times New Roman" w:hAnsi="Times New Roman" w:cs="Times New Roman"/>
          <w:sz w:val="24"/>
          <w:szCs w:val="24"/>
          <w:lang w:val="en-US"/>
        </w:rPr>
        <w:t xml:space="preserve">. </w:t>
      </w:r>
      <w:r>
        <w:rPr>
          <w:rFonts w:ascii="Times New Roman" w:hAnsi="Times New Roman" w:cs="Times New Roman"/>
          <w:sz w:val="24"/>
          <w:szCs w:val="24"/>
          <w:lang w:val="en-US"/>
        </w:rPr>
        <w:t>A qualitative method allows to gain an in-depth understanding of social constructions. It distinguishes itself from quantitative methods as it e</w:t>
      </w:r>
      <w:r w:rsidRPr="00C9795F">
        <w:rPr>
          <w:rFonts w:ascii="Times New Roman" w:hAnsi="Times New Roman" w:cs="Times New Roman"/>
          <w:sz w:val="24"/>
          <w:szCs w:val="24"/>
          <w:lang w:val="en-US"/>
        </w:rPr>
        <w:t>nables to examine a subject within its natural</w:t>
      </w:r>
      <w:r w:rsidR="00F652EA">
        <w:rPr>
          <w:rFonts w:ascii="Times New Roman" w:hAnsi="Times New Roman" w:cs="Times New Roman"/>
          <w:sz w:val="24"/>
          <w:szCs w:val="24"/>
          <w:lang w:val="en-US"/>
        </w:rPr>
        <w:t xml:space="preserve"> context to get a better grip on</w:t>
      </w:r>
      <w:r w:rsidRPr="00C9795F">
        <w:rPr>
          <w:rFonts w:ascii="Times New Roman" w:hAnsi="Times New Roman" w:cs="Times New Roman"/>
          <w:sz w:val="24"/>
          <w:szCs w:val="24"/>
          <w:lang w:val="en-US"/>
        </w:rPr>
        <w:t xml:space="preserve"> the perspectives of the respondents. This requires a close engagement instead of an objective</w:t>
      </w:r>
      <w:r w:rsidR="00D6188A">
        <w:rPr>
          <w:rFonts w:ascii="Times New Roman" w:hAnsi="Times New Roman" w:cs="Times New Roman"/>
          <w:sz w:val="24"/>
          <w:szCs w:val="24"/>
          <w:lang w:val="en-US"/>
        </w:rPr>
        <w:t>, distanced research (Ahrens &amp;</w:t>
      </w:r>
      <w:r w:rsidRPr="00C9795F">
        <w:rPr>
          <w:rFonts w:ascii="Times New Roman" w:hAnsi="Times New Roman" w:cs="Times New Roman"/>
          <w:sz w:val="24"/>
          <w:szCs w:val="24"/>
          <w:lang w:val="en-US"/>
        </w:rPr>
        <w:t xml:space="preserve"> Chapman, 2004).</w:t>
      </w:r>
    </w:p>
    <w:p w:rsidR="00C63C9D" w:rsidRDefault="00C63C9D" w:rsidP="00C63C9D">
      <w:pPr>
        <w:pStyle w:val="Geenafstand"/>
        <w:spacing w:line="360" w:lineRule="auto"/>
        <w:jc w:val="both"/>
        <w:rPr>
          <w:rFonts w:ascii="Times New Roman" w:hAnsi="Times New Roman" w:cs="Times New Roman"/>
          <w:sz w:val="24"/>
          <w:szCs w:val="24"/>
          <w:lang w:val="en-US"/>
        </w:rPr>
      </w:pPr>
    </w:p>
    <w:p w:rsidR="00D2562E"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research is carried out within a methodological framework informed by the actor-network t</w:t>
      </w:r>
      <w:r w:rsidR="00FD040C">
        <w:rPr>
          <w:rFonts w:ascii="Times New Roman" w:hAnsi="Times New Roman" w:cs="Times New Roman"/>
          <w:sz w:val="24"/>
          <w:szCs w:val="24"/>
          <w:lang w:val="en-US"/>
        </w:rPr>
        <w:t xml:space="preserve">heory literature. This perspective </w:t>
      </w:r>
      <w:r>
        <w:rPr>
          <w:rFonts w:ascii="Times New Roman" w:hAnsi="Times New Roman" w:cs="Times New Roman"/>
          <w:sz w:val="24"/>
          <w:szCs w:val="24"/>
          <w:lang w:val="en-US"/>
        </w:rPr>
        <w:t xml:space="preserve">is taken as actor-network theory allows to explicate why facts have come </w:t>
      </w:r>
      <w:r w:rsidR="005746B9">
        <w:rPr>
          <w:rFonts w:ascii="Times New Roman" w:hAnsi="Times New Roman" w:cs="Times New Roman"/>
          <w:sz w:val="24"/>
          <w:szCs w:val="24"/>
          <w:lang w:val="en-US"/>
        </w:rPr>
        <w:t xml:space="preserve">to </w:t>
      </w:r>
      <w:r>
        <w:rPr>
          <w:rFonts w:ascii="Times New Roman" w:hAnsi="Times New Roman" w:cs="Times New Roman"/>
          <w:sz w:val="24"/>
          <w:szCs w:val="24"/>
          <w:lang w:val="en-US"/>
        </w:rPr>
        <w:t xml:space="preserve">be settled as they are. By perceiving both human and non-human as actors that shape reality, actor-network theory opens up the possibility to study </w:t>
      </w:r>
      <w:r>
        <w:rPr>
          <w:rFonts w:ascii="Times New Roman" w:hAnsi="Times New Roman" w:cs="Times New Roman"/>
          <w:i/>
          <w:sz w:val="24"/>
          <w:szCs w:val="24"/>
          <w:lang w:val="en-US"/>
        </w:rPr>
        <w:t xml:space="preserve">why </w:t>
      </w:r>
      <w:r>
        <w:rPr>
          <w:rFonts w:ascii="Times New Roman" w:hAnsi="Times New Roman" w:cs="Times New Roman"/>
          <w:sz w:val="24"/>
          <w:szCs w:val="24"/>
          <w:lang w:val="en-US"/>
        </w:rPr>
        <w:t xml:space="preserve">and </w:t>
      </w:r>
      <w:r>
        <w:rPr>
          <w:rFonts w:ascii="Times New Roman" w:hAnsi="Times New Roman" w:cs="Times New Roman"/>
          <w:i/>
          <w:sz w:val="24"/>
          <w:szCs w:val="24"/>
          <w:lang w:val="en-US"/>
        </w:rPr>
        <w:t xml:space="preserve">how </w:t>
      </w:r>
      <w:r>
        <w:rPr>
          <w:rFonts w:ascii="Times New Roman" w:hAnsi="Times New Roman" w:cs="Times New Roman"/>
          <w:sz w:val="24"/>
          <w:szCs w:val="24"/>
          <w:lang w:val="en-US"/>
        </w:rPr>
        <w:t>the</w:t>
      </w:r>
      <w:r w:rsidR="00AD5542">
        <w:rPr>
          <w:rFonts w:ascii="Times New Roman" w:hAnsi="Times New Roman" w:cs="Times New Roman"/>
          <w:sz w:val="24"/>
          <w:szCs w:val="24"/>
          <w:lang w:val="en-US"/>
        </w:rPr>
        <w:t xml:space="preserve"> DOT-system performs as an actor-network</w:t>
      </w:r>
      <w:r w:rsidR="00DE78C1">
        <w:rPr>
          <w:rFonts w:ascii="Times New Roman" w:hAnsi="Times New Roman" w:cs="Times New Roman"/>
          <w:sz w:val="24"/>
          <w:szCs w:val="24"/>
          <w:lang w:val="en-US"/>
        </w:rPr>
        <w:t>. It is therefore interesting to study phenomena via this approach</w:t>
      </w:r>
      <w:r>
        <w:rPr>
          <w:rFonts w:ascii="Times New Roman" w:hAnsi="Times New Roman" w:cs="Times New Roman"/>
          <w:sz w:val="24"/>
          <w:szCs w:val="24"/>
          <w:lang w:val="en-US"/>
        </w:rPr>
        <w:t xml:space="preserve">. </w:t>
      </w:r>
      <w:r w:rsidR="00D6188A">
        <w:rPr>
          <w:rFonts w:ascii="Times New Roman" w:hAnsi="Times New Roman" w:cs="Times New Roman"/>
          <w:sz w:val="24"/>
          <w:szCs w:val="24"/>
          <w:lang w:val="en-US"/>
        </w:rPr>
        <w:t>The fact that agency is attributed to heterogeneous elements makes actor-network theory appropriate to study technology. Rather than perceiving the success or failure of a te</w:t>
      </w:r>
      <w:r w:rsidR="008E5FBC">
        <w:rPr>
          <w:rFonts w:ascii="Times New Roman" w:hAnsi="Times New Roman" w:cs="Times New Roman"/>
          <w:sz w:val="24"/>
          <w:szCs w:val="24"/>
          <w:lang w:val="en-US"/>
        </w:rPr>
        <w:t>chnology by the following of</w:t>
      </w:r>
      <w:r w:rsidR="00D6188A">
        <w:rPr>
          <w:rFonts w:ascii="Times New Roman" w:hAnsi="Times New Roman" w:cs="Times New Roman"/>
          <w:sz w:val="24"/>
          <w:szCs w:val="24"/>
          <w:lang w:val="en-US"/>
        </w:rPr>
        <w:t xml:space="preserve"> ‘best practices’</w:t>
      </w:r>
      <w:r w:rsidR="008E5FBC">
        <w:rPr>
          <w:rFonts w:ascii="Times New Roman" w:hAnsi="Times New Roman" w:cs="Times New Roman"/>
          <w:sz w:val="24"/>
          <w:szCs w:val="24"/>
          <w:lang w:val="en-US"/>
        </w:rPr>
        <w:t>, actor-network theory shows that the fate of a technology is in the hands of later users (Latour, 1987). A success or failure thus is a social accomplishment by many different human and non-human elements which together form a network (Briers &amp; Chua, 2001). A</w:t>
      </w:r>
      <w:r w:rsidR="00FD040C">
        <w:rPr>
          <w:rFonts w:ascii="Times New Roman" w:hAnsi="Times New Roman" w:cs="Times New Roman"/>
          <w:sz w:val="24"/>
          <w:szCs w:val="24"/>
          <w:lang w:val="en-US"/>
        </w:rPr>
        <w:t xml:space="preserve">n actor-network </w:t>
      </w:r>
      <w:r w:rsidR="00F652EA">
        <w:rPr>
          <w:rFonts w:ascii="Times New Roman" w:hAnsi="Times New Roman" w:cs="Times New Roman"/>
          <w:sz w:val="24"/>
          <w:szCs w:val="24"/>
          <w:lang w:val="en-US"/>
        </w:rPr>
        <w:t>could not be described by</w:t>
      </w:r>
      <w:r>
        <w:rPr>
          <w:rFonts w:ascii="Times New Roman" w:hAnsi="Times New Roman" w:cs="Times New Roman"/>
          <w:sz w:val="24"/>
          <w:szCs w:val="24"/>
          <w:lang w:val="en-US"/>
        </w:rPr>
        <w:t xml:space="preserve"> objective</w:t>
      </w:r>
      <w:r w:rsidR="00F652EA">
        <w:rPr>
          <w:rFonts w:ascii="Times New Roman" w:hAnsi="Times New Roman" w:cs="Times New Roman"/>
          <w:sz w:val="24"/>
          <w:szCs w:val="24"/>
          <w:lang w:val="en-US"/>
        </w:rPr>
        <w:t>ly</w:t>
      </w:r>
      <w:r>
        <w:rPr>
          <w:rFonts w:ascii="Times New Roman" w:hAnsi="Times New Roman" w:cs="Times New Roman"/>
          <w:sz w:val="24"/>
          <w:szCs w:val="24"/>
          <w:lang w:val="en-US"/>
        </w:rPr>
        <w:t xml:space="preserve"> studying this</w:t>
      </w:r>
      <w:r w:rsidR="008E5FBC">
        <w:rPr>
          <w:rFonts w:ascii="Times New Roman" w:hAnsi="Times New Roman" w:cs="Times New Roman"/>
          <w:sz w:val="24"/>
          <w:szCs w:val="24"/>
          <w:lang w:val="en-US"/>
        </w:rPr>
        <w:t xml:space="preserve"> network</w:t>
      </w:r>
      <w:r>
        <w:rPr>
          <w:rFonts w:ascii="Times New Roman" w:hAnsi="Times New Roman" w:cs="Times New Roman"/>
          <w:sz w:val="24"/>
          <w:szCs w:val="24"/>
          <w:lang w:val="en-US"/>
        </w:rPr>
        <w:t>. Instead, studying an actor-network requires that eve</w:t>
      </w:r>
      <w:r w:rsidR="007100A8">
        <w:rPr>
          <w:rFonts w:ascii="Times New Roman" w:hAnsi="Times New Roman" w:cs="Times New Roman"/>
          <w:sz w:val="24"/>
          <w:szCs w:val="24"/>
          <w:lang w:val="en-US"/>
        </w:rPr>
        <w:t xml:space="preserve">ry node and link is </w:t>
      </w:r>
      <w:proofErr w:type="spellStart"/>
      <w:r w:rsidR="007100A8">
        <w:rPr>
          <w:rFonts w:ascii="Times New Roman" w:hAnsi="Times New Roman" w:cs="Times New Roman"/>
          <w:sz w:val="24"/>
          <w:szCs w:val="24"/>
          <w:lang w:val="en-US"/>
        </w:rPr>
        <w:t>semiotical</w:t>
      </w:r>
      <w:r w:rsidR="002C0EFF">
        <w:rPr>
          <w:rFonts w:ascii="Times New Roman" w:hAnsi="Times New Roman" w:cs="Times New Roman"/>
          <w:sz w:val="24"/>
          <w:szCs w:val="24"/>
          <w:lang w:val="en-US"/>
        </w:rPr>
        <w:t>ly</w:t>
      </w:r>
      <w:proofErr w:type="spellEnd"/>
      <w:r>
        <w:rPr>
          <w:rFonts w:ascii="Times New Roman" w:hAnsi="Times New Roman" w:cs="Times New Roman"/>
          <w:sz w:val="24"/>
          <w:szCs w:val="24"/>
          <w:lang w:val="en-US"/>
        </w:rPr>
        <w:t xml:space="preserve"> derived to trace the associations or relationships between the network components (the actors) (Cresswell et al., 2010; Ritzer, 2005). The central methodological prescription of actor-</w:t>
      </w:r>
      <w:r w:rsidR="00412BE7">
        <w:rPr>
          <w:rFonts w:ascii="Times New Roman" w:hAnsi="Times New Roman" w:cs="Times New Roman"/>
          <w:sz w:val="24"/>
          <w:szCs w:val="24"/>
          <w:lang w:val="en-US"/>
        </w:rPr>
        <w:t>network theory therefore is to follow the actors in action</w:t>
      </w:r>
      <w:r w:rsidR="005A43E9">
        <w:rPr>
          <w:rFonts w:ascii="Times New Roman" w:hAnsi="Times New Roman" w:cs="Times New Roman"/>
          <w:sz w:val="24"/>
          <w:szCs w:val="24"/>
          <w:lang w:val="en-US"/>
        </w:rPr>
        <w:t xml:space="preserve"> (Callon, Law &amp; </w:t>
      </w:r>
      <w:r w:rsidR="005A43E9">
        <w:rPr>
          <w:rFonts w:ascii="Times New Roman" w:hAnsi="Times New Roman" w:cs="Times New Roman"/>
          <w:sz w:val="24"/>
          <w:szCs w:val="24"/>
          <w:lang w:val="en-US"/>
        </w:rPr>
        <w:lastRenderedPageBreak/>
        <w:t xml:space="preserve">Rip, 1986). </w:t>
      </w:r>
      <w:r>
        <w:rPr>
          <w:rFonts w:ascii="Times New Roman" w:hAnsi="Times New Roman" w:cs="Times New Roman"/>
          <w:sz w:val="24"/>
          <w:szCs w:val="24"/>
          <w:lang w:val="en-US"/>
        </w:rPr>
        <w:t>To follow the actors is to study their relations, networks, and webs of practice. It includes describing the dynamics and int</w:t>
      </w:r>
      <w:r w:rsidR="008E5FBC">
        <w:rPr>
          <w:rFonts w:ascii="Times New Roman" w:hAnsi="Times New Roman" w:cs="Times New Roman"/>
          <w:sz w:val="24"/>
          <w:szCs w:val="24"/>
          <w:lang w:val="en-US"/>
        </w:rPr>
        <w:t>ernal structures of actor-networks</w:t>
      </w:r>
      <w:r>
        <w:rPr>
          <w:rFonts w:ascii="Times New Roman" w:hAnsi="Times New Roman" w:cs="Times New Roman"/>
          <w:sz w:val="24"/>
          <w:szCs w:val="24"/>
          <w:lang w:val="en-US"/>
        </w:rPr>
        <w:t xml:space="preserve"> and how stable networks are created and maintained (Rhodes, 2009). The aim is to reveal the forces that are at work rather than passing judgment. </w:t>
      </w:r>
      <w:r w:rsidR="005A43E9">
        <w:rPr>
          <w:rFonts w:ascii="Times New Roman" w:hAnsi="Times New Roman" w:cs="Times New Roman"/>
          <w:sz w:val="24"/>
          <w:szCs w:val="24"/>
          <w:lang w:val="en-US"/>
        </w:rPr>
        <w:t>This is also e</w:t>
      </w:r>
      <w:r w:rsidR="00D31926">
        <w:rPr>
          <w:rFonts w:ascii="Times New Roman" w:hAnsi="Times New Roman" w:cs="Times New Roman"/>
          <w:sz w:val="24"/>
          <w:szCs w:val="24"/>
          <w:lang w:val="en-US"/>
        </w:rPr>
        <w:t>xpressed by Latour (1987</w:t>
      </w:r>
      <w:r w:rsidR="005A43E9">
        <w:rPr>
          <w:rFonts w:ascii="Times New Roman" w:hAnsi="Times New Roman" w:cs="Times New Roman"/>
          <w:sz w:val="24"/>
          <w:szCs w:val="24"/>
          <w:lang w:val="en-US"/>
        </w:rPr>
        <w:t xml:space="preserve">) by stating that </w:t>
      </w:r>
      <w:r w:rsidR="005A43E9" w:rsidRPr="00FA3A7B">
        <w:rPr>
          <w:rFonts w:ascii="Times New Roman" w:hAnsi="Times New Roman" w:cs="Times New Roman"/>
          <w:i/>
          <w:sz w:val="24"/>
          <w:szCs w:val="24"/>
          <w:lang w:val="en-US"/>
        </w:rPr>
        <w:t>“describing facts and technology is the same thing as describing the people they enroll and control.”</w:t>
      </w:r>
      <w:r w:rsidR="00D31926">
        <w:rPr>
          <w:rFonts w:ascii="Times New Roman" w:hAnsi="Times New Roman" w:cs="Times New Roman"/>
          <w:sz w:val="24"/>
          <w:szCs w:val="24"/>
          <w:lang w:val="en-US"/>
        </w:rPr>
        <w:t xml:space="preserve"> (p. 146).</w:t>
      </w:r>
      <w:r w:rsidR="005A43E9">
        <w:rPr>
          <w:rFonts w:ascii="Times New Roman" w:hAnsi="Times New Roman" w:cs="Times New Roman"/>
          <w:sz w:val="24"/>
          <w:szCs w:val="24"/>
          <w:lang w:val="en-US"/>
        </w:rPr>
        <w:t xml:space="preserve"> The focus when studying actors in action thus involves describing the networks they create around them via translations and how they control their continuation. </w:t>
      </w:r>
    </w:p>
    <w:p w:rsidR="00357DF1" w:rsidRPr="00357DF1" w:rsidRDefault="001F53BC" w:rsidP="00530128">
      <w:pPr>
        <w:pStyle w:val="Kop2"/>
        <w:numPr>
          <w:ilvl w:val="1"/>
          <w:numId w:val="7"/>
        </w:numPr>
        <w:spacing w:line="360" w:lineRule="auto"/>
        <w:jc w:val="both"/>
        <w:rPr>
          <w:rFonts w:ascii="Times New Roman" w:hAnsi="Times New Roman" w:cs="Times New Roman"/>
          <w:lang w:val="en-US"/>
        </w:rPr>
      </w:pPr>
      <w:bookmarkStart w:id="23" w:name="_Toc455386180"/>
      <w:r>
        <w:rPr>
          <w:rFonts w:ascii="Times New Roman" w:hAnsi="Times New Roman" w:cs="Times New Roman"/>
          <w:lang w:val="en-US"/>
        </w:rPr>
        <w:t>Research object</w:t>
      </w:r>
      <w:bookmarkEnd w:id="23"/>
    </w:p>
    <w:p w:rsidR="001B4F70" w:rsidRDefault="00357DF1" w:rsidP="00530128">
      <w:pPr>
        <w:spacing w:line="360" w:lineRule="auto"/>
        <w:jc w:val="both"/>
        <w:rPr>
          <w:rFonts w:ascii="Times New Roman" w:hAnsi="Times New Roman" w:cs="Times New Roman"/>
          <w:sz w:val="24"/>
          <w:szCs w:val="24"/>
          <w:lang w:val="en-US"/>
        </w:rPr>
      </w:pPr>
      <w:r w:rsidRPr="00FC7E47">
        <w:rPr>
          <w:rFonts w:ascii="Times New Roman" w:hAnsi="Times New Roman" w:cs="Times New Roman"/>
          <w:sz w:val="24"/>
          <w:szCs w:val="24"/>
          <w:lang w:val="en-US"/>
        </w:rPr>
        <w:t>The case chosen in order to answer the research question is the Jeroen Bosch Hospital in ‘s-</w:t>
      </w:r>
      <w:r w:rsidR="001B4F70" w:rsidRPr="00FC7E47">
        <w:rPr>
          <w:rFonts w:ascii="Times New Roman" w:hAnsi="Times New Roman" w:cs="Times New Roman"/>
          <w:sz w:val="24"/>
          <w:szCs w:val="24"/>
          <w:lang w:val="en-US"/>
        </w:rPr>
        <w:t xml:space="preserve">Hertogenbosch, the Netherlands. </w:t>
      </w:r>
      <w:r w:rsidR="001B4F70" w:rsidRPr="001B4F70">
        <w:rPr>
          <w:rFonts w:ascii="Times New Roman" w:hAnsi="Times New Roman" w:cs="Times New Roman"/>
          <w:sz w:val="24"/>
          <w:szCs w:val="24"/>
          <w:lang w:val="en-US"/>
        </w:rPr>
        <w:t>The hospital has its origins in the thirteenth century</w:t>
      </w:r>
      <w:r w:rsidR="001B4F70">
        <w:rPr>
          <w:rFonts w:ascii="Times New Roman" w:hAnsi="Times New Roman" w:cs="Times New Roman"/>
          <w:sz w:val="24"/>
          <w:szCs w:val="24"/>
          <w:lang w:val="en-US"/>
        </w:rPr>
        <w:t xml:space="preserve">, and nowadays it has become </w:t>
      </w:r>
      <w:r w:rsidR="00530128">
        <w:rPr>
          <w:rFonts w:ascii="Times New Roman" w:hAnsi="Times New Roman" w:cs="Times New Roman"/>
          <w:sz w:val="24"/>
          <w:szCs w:val="24"/>
          <w:lang w:val="en-US"/>
        </w:rPr>
        <w:t>one of the largest educational institutes within the Netherlands. This means that its focus is not restricted to patient care, but that education and research also are</w:t>
      </w:r>
      <w:r w:rsidR="00DD1D11">
        <w:rPr>
          <w:rFonts w:ascii="Times New Roman" w:hAnsi="Times New Roman" w:cs="Times New Roman"/>
          <w:sz w:val="24"/>
          <w:szCs w:val="24"/>
          <w:lang w:val="en-US"/>
        </w:rPr>
        <w:t xml:space="preserve"> </w:t>
      </w:r>
      <w:r w:rsidR="00530128">
        <w:rPr>
          <w:rFonts w:ascii="Times New Roman" w:hAnsi="Times New Roman" w:cs="Times New Roman"/>
          <w:sz w:val="24"/>
          <w:szCs w:val="24"/>
          <w:lang w:val="en-US"/>
        </w:rPr>
        <w:t xml:space="preserve">core elements of the organization. It has 4,000 employees and 250 medical experts who take care of more than 529,000 clinical visits and 57,000 hospitalizations on a yearly basis. The organization structure of the Jeroen Bosch Hospital is characterized as a flat structure. </w:t>
      </w:r>
      <w:r w:rsidR="00040256">
        <w:rPr>
          <w:rFonts w:ascii="Times New Roman" w:hAnsi="Times New Roman" w:cs="Times New Roman"/>
          <w:sz w:val="24"/>
          <w:szCs w:val="24"/>
          <w:lang w:val="en-US"/>
        </w:rPr>
        <w:t>It makes use of 29 result-responsible-units, which are organized around each specialism. Each result-responsible-unit is managed by a</w:t>
      </w:r>
      <w:r w:rsidR="008F487E">
        <w:rPr>
          <w:rFonts w:ascii="Times New Roman" w:hAnsi="Times New Roman" w:cs="Times New Roman"/>
          <w:sz w:val="24"/>
          <w:szCs w:val="24"/>
          <w:lang w:val="en-US"/>
        </w:rPr>
        <w:t xml:space="preserve"> dual management, which comprise</w:t>
      </w:r>
      <w:r w:rsidR="00040256">
        <w:rPr>
          <w:rFonts w:ascii="Times New Roman" w:hAnsi="Times New Roman" w:cs="Times New Roman"/>
          <w:sz w:val="24"/>
          <w:szCs w:val="24"/>
          <w:lang w:val="en-US"/>
        </w:rPr>
        <w:t xml:space="preserve">s a medical manager and a manager operations. All medical experts are part of the </w:t>
      </w:r>
      <w:proofErr w:type="spellStart"/>
      <w:r w:rsidR="00040256">
        <w:rPr>
          <w:rFonts w:ascii="Times New Roman" w:hAnsi="Times New Roman" w:cs="Times New Roman"/>
          <w:sz w:val="24"/>
          <w:szCs w:val="24"/>
          <w:lang w:val="en-US"/>
        </w:rPr>
        <w:t>Bossche</w:t>
      </w:r>
      <w:proofErr w:type="spellEnd"/>
      <w:r w:rsidR="00040256">
        <w:rPr>
          <w:rFonts w:ascii="Times New Roman" w:hAnsi="Times New Roman" w:cs="Times New Roman"/>
          <w:sz w:val="24"/>
          <w:szCs w:val="24"/>
          <w:lang w:val="en-US"/>
        </w:rPr>
        <w:t xml:space="preserve"> Specialism Cooperation. This cooperation serves as a strategic partner of the Board of Directors and provides advice regarding the quality and the budge</w:t>
      </w:r>
      <w:r w:rsidR="00E90FD2">
        <w:rPr>
          <w:rFonts w:ascii="Times New Roman" w:hAnsi="Times New Roman" w:cs="Times New Roman"/>
          <w:sz w:val="24"/>
          <w:szCs w:val="24"/>
          <w:lang w:val="en-US"/>
        </w:rPr>
        <w:t>t</w:t>
      </w:r>
      <w:r w:rsidR="00040256">
        <w:rPr>
          <w:rFonts w:ascii="Times New Roman" w:hAnsi="Times New Roman" w:cs="Times New Roman"/>
          <w:sz w:val="24"/>
          <w:szCs w:val="24"/>
          <w:lang w:val="en-US"/>
        </w:rPr>
        <w:t xml:space="preserve"> of the hospital. </w:t>
      </w:r>
      <w:r w:rsidR="00E90FD2">
        <w:rPr>
          <w:rFonts w:ascii="Times New Roman" w:hAnsi="Times New Roman" w:cs="Times New Roman"/>
          <w:sz w:val="24"/>
          <w:szCs w:val="24"/>
          <w:lang w:val="en-US"/>
        </w:rPr>
        <w:t>The hospital aspires to become the most patient-oriented hospital within the Netherlands. It intends to achieve this by focusing on the safety of the patients, being hospitable, by the creation of openness and by being innovative</w:t>
      </w:r>
      <w:r w:rsidR="002D635E">
        <w:rPr>
          <w:rFonts w:ascii="Times New Roman" w:hAnsi="Times New Roman" w:cs="Times New Roman"/>
          <w:sz w:val="24"/>
          <w:szCs w:val="24"/>
          <w:lang w:val="en-US"/>
        </w:rPr>
        <w:t xml:space="preserve">. </w:t>
      </w:r>
    </w:p>
    <w:p w:rsidR="005C02E4" w:rsidRDefault="005C02E4" w:rsidP="001F53BC">
      <w:pPr>
        <w:pStyle w:val="Kop2"/>
        <w:numPr>
          <w:ilvl w:val="1"/>
          <w:numId w:val="7"/>
        </w:numPr>
        <w:spacing w:line="360" w:lineRule="auto"/>
        <w:rPr>
          <w:rFonts w:ascii="Times New Roman" w:hAnsi="Times New Roman" w:cs="Times New Roman"/>
          <w:lang w:val="en-US"/>
        </w:rPr>
      </w:pPr>
      <w:bookmarkStart w:id="24" w:name="_Toc455386181"/>
      <w:r w:rsidRPr="005C02E4">
        <w:rPr>
          <w:rFonts w:ascii="Times New Roman" w:hAnsi="Times New Roman" w:cs="Times New Roman"/>
          <w:lang w:val="en-US"/>
        </w:rPr>
        <w:t>Research method</w:t>
      </w:r>
      <w:bookmarkEnd w:id="24"/>
    </w:p>
    <w:p w:rsidR="00E64991" w:rsidRDefault="00D31926" w:rsidP="00A8723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obtain</w:t>
      </w:r>
      <w:r w:rsidR="00BD4A55">
        <w:rPr>
          <w:rFonts w:ascii="Times New Roman" w:hAnsi="Times New Roman" w:cs="Times New Roman"/>
          <w:sz w:val="24"/>
          <w:szCs w:val="24"/>
          <w:lang w:val="en-US"/>
        </w:rPr>
        <w:t xml:space="preserve"> an in-depth understanding of the actor-network, an open interpretative approach is used. This means that in line with Lowe (2001), the initial field research is commenced without an explicit theoretical framework</w:t>
      </w:r>
      <w:r w:rsidR="00B837AD">
        <w:rPr>
          <w:rFonts w:ascii="Times New Roman" w:hAnsi="Times New Roman" w:cs="Times New Roman"/>
          <w:sz w:val="24"/>
          <w:szCs w:val="24"/>
          <w:lang w:val="en-US"/>
        </w:rPr>
        <w:t xml:space="preserve"> as a starting point</w:t>
      </w:r>
      <w:r w:rsidR="00BD4A55">
        <w:rPr>
          <w:rFonts w:ascii="Times New Roman" w:hAnsi="Times New Roman" w:cs="Times New Roman"/>
          <w:sz w:val="24"/>
          <w:szCs w:val="24"/>
          <w:lang w:val="en-US"/>
        </w:rPr>
        <w:t xml:space="preserve">. Unstructured interviews are chosen as the appropriate research method to let the interviewees speak for themselves as much as possible. </w:t>
      </w:r>
      <w:r w:rsidR="001F53BC">
        <w:rPr>
          <w:rFonts w:ascii="Times New Roman" w:hAnsi="Times New Roman" w:cs="Times New Roman"/>
          <w:sz w:val="24"/>
          <w:szCs w:val="24"/>
          <w:lang w:val="en-US"/>
        </w:rPr>
        <w:t xml:space="preserve">The unstructured interviews help to map the actor-network of the DOT-system and its interaction with medical professionals, and identify the extent of the network built up and the forces it is subject to. </w:t>
      </w:r>
      <w:r w:rsidR="00947318">
        <w:rPr>
          <w:rFonts w:ascii="Times New Roman" w:hAnsi="Times New Roman" w:cs="Times New Roman"/>
          <w:sz w:val="24"/>
          <w:szCs w:val="24"/>
          <w:lang w:val="en-US"/>
        </w:rPr>
        <w:t xml:space="preserve">Initial contact at the Jeroen Bosch Hospital was with the Head of Department Gynecology. She provided introductions to a number of medical professionals and employees of the care administration within the hospital. </w:t>
      </w:r>
    </w:p>
    <w:p w:rsidR="001F53BC" w:rsidRDefault="00947318" w:rsidP="00A8723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In total</w:t>
      </w:r>
      <w:r w:rsidR="001F53BC">
        <w:rPr>
          <w:rFonts w:ascii="Times New Roman" w:hAnsi="Times New Roman" w:cs="Times New Roman"/>
          <w:sz w:val="24"/>
          <w:szCs w:val="24"/>
          <w:lang w:val="en-US"/>
        </w:rPr>
        <w:t xml:space="preserve"> nine interviews are conducted. The first three in</w:t>
      </w:r>
      <w:r w:rsidR="007148C2">
        <w:rPr>
          <w:rFonts w:ascii="Times New Roman" w:hAnsi="Times New Roman" w:cs="Times New Roman"/>
          <w:sz w:val="24"/>
          <w:szCs w:val="24"/>
          <w:lang w:val="en-US"/>
        </w:rPr>
        <w:t>terviews served</w:t>
      </w:r>
      <w:r w:rsidR="001F53BC">
        <w:rPr>
          <w:rFonts w:ascii="Times New Roman" w:hAnsi="Times New Roman" w:cs="Times New Roman"/>
          <w:sz w:val="24"/>
          <w:szCs w:val="24"/>
          <w:lang w:val="en-US"/>
        </w:rPr>
        <w:t xml:space="preserve"> as a firs</w:t>
      </w:r>
      <w:r w:rsidR="00D31926">
        <w:rPr>
          <w:rFonts w:ascii="Times New Roman" w:hAnsi="Times New Roman" w:cs="Times New Roman"/>
          <w:sz w:val="24"/>
          <w:szCs w:val="24"/>
          <w:lang w:val="en-US"/>
        </w:rPr>
        <w:t>t orientation to obtain</w:t>
      </w:r>
      <w:r w:rsidR="001F53BC">
        <w:rPr>
          <w:rFonts w:ascii="Times New Roman" w:hAnsi="Times New Roman" w:cs="Times New Roman"/>
          <w:sz w:val="24"/>
          <w:szCs w:val="24"/>
          <w:lang w:val="en-US"/>
        </w:rPr>
        <w:t xml:space="preserve"> an understanding </w:t>
      </w:r>
      <w:r w:rsidR="00ED2032">
        <w:rPr>
          <w:rFonts w:ascii="Times New Roman" w:hAnsi="Times New Roman" w:cs="Times New Roman"/>
          <w:sz w:val="24"/>
          <w:szCs w:val="24"/>
          <w:lang w:val="en-US"/>
        </w:rPr>
        <w:t xml:space="preserve">of which </w:t>
      </w:r>
      <w:r w:rsidR="001F53BC">
        <w:rPr>
          <w:rFonts w:ascii="Times New Roman" w:hAnsi="Times New Roman" w:cs="Times New Roman"/>
          <w:sz w:val="24"/>
          <w:szCs w:val="24"/>
          <w:lang w:val="en-US"/>
        </w:rPr>
        <w:t>the D</w:t>
      </w:r>
      <w:r w:rsidR="00ED2032">
        <w:rPr>
          <w:rFonts w:ascii="Times New Roman" w:hAnsi="Times New Roman" w:cs="Times New Roman"/>
          <w:sz w:val="24"/>
          <w:szCs w:val="24"/>
          <w:lang w:val="en-US"/>
        </w:rPr>
        <w:t>OT-syst</w:t>
      </w:r>
      <w:r w:rsidR="00A12CB7">
        <w:rPr>
          <w:rFonts w:ascii="Times New Roman" w:hAnsi="Times New Roman" w:cs="Times New Roman"/>
          <w:sz w:val="24"/>
          <w:szCs w:val="24"/>
          <w:lang w:val="en-US"/>
        </w:rPr>
        <w:t>em consists of. Therefore, the H</w:t>
      </w:r>
      <w:r w:rsidR="00ED2032">
        <w:rPr>
          <w:rFonts w:ascii="Times New Roman" w:hAnsi="Times New Roman" w:cs="Times New Roman"/>
          <w:sz w:val="24"/>
          <w:szCs w:val="24"/>
          <w:lang w:val="en-US"/>
        </w:rPr>
        <w:t xml:space="preserve">ead of the Department Gynecology, two DOT-consultants and an employee of the care administration </w:t>
      </w:r>
      <w:r w:rsidR="00D31926">
        <w:rPr>
          <w:rFonts w:ascii="Times New Roman" w:hAnsi="Times New Roman" w:cs="Times New Roman"/>
          <w:sz w:val="24"/>
          <w:szCs w:val="24"/>
          <w:lang w:val="en-US"/>
        </w:rPr>
        <w:t>are interviewed. In order to obtain</w:t>
      </w:r>
      <w:r w:rsidR="00ED2032">
        <w:rPr>
          <w:rFonts w:ascii="Times New Roman" w:hAnsi="Times New Roman" w:cs="Times New Roman"/>
          <w:sz w:val="24"/>
          <w:szCs w:val="24"/>
          <w:lang w:val="en-US"/>
        </w:rPr>
        <w:t xml:space="preserve"> an understanding of how the DOT-system interacts with medical professionals and how it affects their work, six medical professionals are interviewed. Five of them are gynecologists, and one of them is an gastrointestinal surgeon. The </w:t>
      </w:r>
      <w:r>
        <w:rPr>
          <w:rFonts w:ascii="Times New Roman" w:hAnsi="Times New Roman" w:cs="Times New Roman"/>
          <w:sz w:val="24"/>
          <w:szCs w:val="24"/>
          <w:lang w:val="en-US"/>
        </w:rPr>
        <w:t>interviews took place in a time span of three weeks</w:t>
      </w:r>
      <w:r w:rsidR="00B873D6">
        <w:rPr>
          <w:rFonts w:ascii="Times New Roman" w:hAnsi="Times New Roman" w:cs="Times New Roman"/>
          <w:sz w:val="24"/>
          <w:szCs w:val="24"/>
          <w:lang w:val="en-US"/>
        </w:rPr>
        <w:t xml:space="preserve"> with a duration of </w:t>
      </w:r>
      <w:r w:rsidR="00ED2032">
        <w:rPr>
          <w:rFonts w:ascii="Times New Roman" w:hAnsi="Times New Roman" w:cs="Times New Roman"/>
          <w:sz w:val="24"/>
          <w:szCs w:val="24"/>
          <w:lang w:val="en-US"/>
        </w:rPr>
        <w:t>three</w:t>
      </w:r>
      <w:r w:rsidR="00F652EA">
        <w:rPr>
          <w:rFonts w:ascii="Times New Roman" w:hAnsi="Times New Roman" w:cs="Times New Roman"/>
          <w:sz w:val="24"/>
          <w:szCs w:val="24"/>
          <w:lang w:val="en-US"/>
        </w:rPr>
        <w:t xml:space="preserve"> quarters of an hour on average. E</w:t>
      </w:r>
      <w:r w:rsidR="00ED2032">
        <w:rPr>
          <w:rFonts w:ascii="Times New Roman" w:hAnsi="Times New Roman" w:cs="Times New Roman"/>
          <w:sz w:val="24"/>
          <w:szCs w:val="24"/>
          <w:lang w:val="en-US"/>
        </w:rPr>
        <w:t>ight of them were conducted within th</w:t>
      </w:r>
      <w:r w:rsidR="00B873D6">
        <w:rPr>
          <w:rFonts w:ascii="Times New Roman" w:hAnsi="Times New Roman" w:cs="Times New Roman"/>
          <w:sz w:val="24"/>
          <w:szCs w:val="24"/>
          <w:lang w:val="en-US"/>
        </w:rPr>
        <w:t xml:space="preserve">e Jeroen Bosch Hospital itself. </w:t>
      </w:r>
      <w:r w:rsidR="00BD4A55">
        <w:rPr>
          <w:rFonts w:ascii="Times New Roman" w:hAnsi="Times New Roman" w:cs="Times New Roman"/>
          <w:sz w:val="24"/>
          <w:szCs w:val="24"/>
          <w:lang w:val="en-US"/>
        </w:rPr>
        <w:t>As the DOT-system it</w:t>
      </w:r>
      <w:r w:rsidR="00B837AD">
        <w:rPr>
          <w:rFonts w:ascii="Times New Roman" w:hAnsi="Times New Roman" w:cs="Times New Roman"/>
          <w:sz w:val="24"/>
          <w:szCs w:val="24"/>
          <w:lang w:val="en-US"/>
        </w:rPr>
        <w:t>self was</w:t>
      </w:r>
      <w:r w:rsidR="00F652EA">
        <w:rPr>
          <w:rFonts w:ascii="Times New Roman" w:hAnsi="Times New Roman" w:cs="Times New Roman"/>
          <w:sz w:val="24"/>
          <w:szCs w:val="24"/>
          <w:lang w:val="en-US"/>
        </w:rPr>
        <w:t xml:space="preserve"> introduced</w:t>
      </w:r>
      <w:r w:rsidR="00BD4A55">
        <w:rPr>
          <w:rFonts w:ascii="Times New Roman" w:hAnsi="Times New Roman" w:cs="Times New Roman"/>
          <w:sz w:val="24"/>
          <w:szCs w:val="24"/>
          <w:lang w:val="en-US"/>
        </w:rPr>
        <w:t xml:space="preserve"> in all Dutch hospitals</w:t>
      </w:r>
      <w:r w:rsidR="00F652EA">
        <w:rPr>
          <w:rFonts w:ascii="Times New Roman" w:hAnsi="Times New Roman" w:cs="Times New Roman"/>
          <w:sz w:val="24"/>
          <w:szCs w:val="24"/>
          <w:lang w:val="en-US"/>
        </w:rPr>
        <w:t xml:space="preserve"> in 2012</w:t>
      </w:r>
      <w:r w:rsidR="00BD4A55">
        <w:rPr>
          <w:rFonts w:ascii="Times New Roman" w:hAnsi="Times New Roman" w:cs="Times New Roman"/>
          <w:sz w:val="24"/>
          <w:szCs w:val="24"/>
          <w:lang w:val="en-US"/>
        </w:rPr>
        <w:t xml:space="preserve">, the research site provided an opportunity to study the introduction through the back door of science in the making, thereby reopening the black-box. </w:t>
      </w:r>
      <w:r w:rsidR="000637B0">
        <w:rPr>
          <w:rFonts w:ascii="Times New Roman" w:hAnsi="Times New Roman" w:cs="Times New Roman"/>
          <w:sz w:val="24"/>
          <w:szCs w:val="24"/>
          <w:lang w:val="en-US"/>
        </w:rPr>
        <w:t>In order to provide an un</w:t>
      </w:r>
      <w:r w:rsidR="00487F87">
        <w:rPr>
          <w:rFonts w:ascii="Times New Roman" w:hAnsi="Times New Roman" w:cs="Times New Roman"/>
          <w:sz w:val="24"/>
          <w:szCs w:val="24"/>
          <w:lang w:val="en-US"/>
        </w:rPr>
        <w:t xml:space="preserve">derstanding how the DOT-system performs as an actor-network over </w:t>
      </w:r>
      <w:r w:rsidR="000637B0">
        <w:rPr>
          <w:rFonts w:ascii="Times New Roman" w:hAnsi="Times New Roman" w:cs="Times New Roman"/>
          <w:sz w:val="24"/>
          <w:szCs w:val="24"/>
          <w:lang w:val="en-US"/>
        </w:rPr>
        <w:t>time, the concept of tempo</w:t>
      </w:r>
      <w:r w:rsidR="00B837AD">
        <w:rPr>
          <w:rFonts w:ascii="Times New Roman" w:hAnsi="Times New Roman" w:cs="Times New Roman"/>
          <w:sz w:val="24"/>
          <w:szCs w:val="24"/>
          <w:lang w:val="en-US"/>
        </w:rPr>
        <w:t>ral bracketing is used, which is</w:t>
      </w:r>
      <w:r w:rsidR="000637B0">
        <w:rPr>
          <w:rFonts w:ascii="Times New Roman" w:hAnsi="Times New Roman" w:cs="Times New Roman"/>
          <w:sz w:val="24"/>
          <w:szCs w:val="24"/>
          <w:lang w:val="en-US"/>
        </w:rPr>
        <w:t xml:space="preserve"> discussed in Section 4</w:t>
      </w:r>
      <w:r w:rsidR="00F652EA">
        <w:rPr>
          <w:rFonts w:ascii="Times New Roman" w:hAnsi="Times New Roman" w:cs="Times New Roman"/>
          <w:sz w:val="24"/>
          <w:szCs w:val="24"/>
          <w:lang w:val="en-US"/>
        </w:rPr>
        <w:t xml:space="preserve">.5. During the interviews </w:t>
      </w:r>
      <w:r w:rsidR="000637B0">
        <w:rPr>
          <w:rFonts w:ascii="Times New Roman" w:hAnsi="Times New Roman" w:cs="Times New Roman"/>
          <w:sz w:val="24"/>
          <w:szCs w:val="24"/>
          <w:lang w:val="en-US"/>
        </w:rPr>
        <w:t xml:space="preserve">concerns regarding a new electronic patient dossier that </w:t>
      </w:r>
      <w:r w:rsidR="00A8723C">
        <w:rPr>
          <w:rFonts w:ascii="Times New Roman" w:hAnsi="Times New Roman" w:cs="Times New Roman"/>
          <w:sz w:val="24"/>
          <w:szCs w:val="24"/>
          <w:lang w:val="en-US"/>
        </w:rPr>
        <w:t>is introduced two weeks after the last interview took place were</w:t>
      </w:r>
      <w:r w:rsidR="000637B0">
        <w:rPr>
          <w:rFonts w:ascii="Times New Roman" w:hAnsi="Times New Roman" w:cs="Times New Roman"/>
          <w:sz w:val="24"/>
          <w:szCs w:val="24"/>
          <w:lang w:val="en-US"/>
        </w:rPr>
        <w:t xml:space="preserve"> part </w:t>
      </w:r>
      <w:r w:rsidR="005F1EAB">
        <w:rPr>
          <w:rFonts w:ascii="Times New Roman" w:hAnsi="Times New Roman" w:cs="Times New Roman"/>
          <w:sz w:val="24"/>
          <w:szCs w:val="24"/>
          <w:lang w:val="en-US"/>
        </w:rPr>
        <w:t xml:space="preserve">of the topics interviewees spoke </w:t>
      </w:r>
      <w:r w:rsidR="002618EE">
        <w:rPr>
          <w:rFonts w:ascii="Times New Roman" w:hAnsi="Times New Roman" w:cs="Times New Roman"/>
          <w:sz w:val="24"/>
          <w:szCs w:val="24"/>
          <w:lang w:val="en-US"/>
        </w:rPr>
        <w:t xml:space="preserve">about. </w:t>
      </w:r>
      <w:r w:rsidR="000637B0">
        <w:rPr>
          <w:rFonts w:ascii="Times New Roman" w:hAnsi="Times New Roman" w:cs="Times New Roman"/>
          <w:sz w:val="24"/>
          <w:szCs w:val="24"/>
          <w:lang w:val="en-US"/>
        </w:rPr>
        <w:t xml:space="preserve">Interviewees were inclined to express their concerns regarding this new electronic patient dossier, HiX, as this technology combines all registration systems currently operating in the Hospital into one integrated system. </w:t>
      </w:r>
      <w:r w:rsidR="00A8723C">
        <w:rPr>
          <w:rFonts w:ascii="Times New Roman" w:hAnsi="Times New Roman" w:cs="Times New Roman"/>
          <w:sz w:val="24"/>
          <w:szCs w:val="24"/>
          <w:lang w:val="en-US"/>
        </w:rPr>
        <w:t>However, a</w:t>
      </w:r>
      <w:r w:rsidR="00A46DF3">
        <w:rPr>
          <w:rFonts w:ascii="Times New Roman" w:hAnsi="Times New Roman" w:cs="Times New Roman"/>
          <w:sz w:val="24"/>
          <w:szCs w:val="24"/>
          <w:lang w:val="en-US"/>
        </w:rPr>
        <w:t>s</w:t>
      </w:r>
      <w:r w:rsidR="00A8723C">
        <w:rPr>
          <w:rFonts w:ascii="Times New Roman" w:hAnsi="Times New Roman" w:cs="Times New Roman"/>
          <w:sz w:val="24"/>
          <w:szCs w:val="24"/>
          <w:lang w:val="en-US"/>
        </w:rPr>
        <w:t xml:space="preserve"> </w:t>
      </w:r>
      <w:r w:rsidR="00A46DF3">
        <w:rPr>
          <w:rFonts w:ascii="Times New Roman" w:hAnsi="Times New Roman" w:cs="Times New Roman"/>
          <w:sz w:val="24"/>
          <w:szCs w:val="24"/>
          <w:lang w:val="en-US"/>
        </w:rPr>
        <w:t>this thesis focuses on the DOT-system, the attention then was brough</w:t>
      </w:r>
      <w:r w:rsidR="00D31926">
        <w:rPr>
          <w:rFonts w:ascii="Times New Roman" w:hAnsi="Times New Roman" w:cs="Times New Roman"/>
          <w:sz w:val="24"/>
          <w:szCs w:val="24"/>
          <w:lang w:val="en-US"/>
        </w:rPr>
        <w:t>t back to obtain</w:t>
      </w:r>
      <w:r w:rsidR="00A46DF3">
        <w:rPr>
          <w:rFonts w:ascii="Times New Roman" w:hAnsi="Times New Roman" w:cs="Times New Roman"/>
          <w:sz w:val="24"/>
          <w:szCs w:val="24"/>
          <w:lang w:val="en-US"/>
        </w:rPr>
        <w:t xml:space="preserve"> an unde</w:t>
      </w:r>
      <w:r w:rsidR="00C631A3">
        <w:rPr>
          <w:rFonts w:ascii="Times New Roman" w:hAnsi="Times New Roman" w:cs="Times New Roman"/>
          <w:sz w:val="24"/>
          <w:szCs w:val="24"/>
          <w:lang w:val="en-US"/>
        </w:rPr>
        <w:t>rstanding of the DOT-system as an</w:t>
      </w:r>
      <w:r w:rsidR="00A46DF3">
        <w:rPr>
          <w:rFonts w:ascii="Times New Roman" w:hAnsi="Times New Roman" w:cs="Times New Roman"/>
          <w:sz w:val="24"/>
          <w:szCs w:val="24"/>
          <w:lang w:val="en-US"/>
        </w:rPr>
        <w:t xml:space="preserve"> actor and its interactions. Dominant themes during the interviews are the relation of the medical professionals with the system, their way of registering and their dealings when they face problems with the systems.</w:t>
      </w:r>
      <w:r w:rsidR="00944B5F">
        <w:rPr>
          <w:rFonts w:ascii="Times New Roman" w:hAnsi="Times New Roman" w:cs="Times New Roman"/>
          <w:sz w:val="24"/>
          <w:szCs w:val="24"/>
          <w:lang w:val="en-US"/>
        </w:rPr>
        <w:t xml:space="preserve"> </w:t>
      </w:r>
      <w:r w:rsidR="00B873D6">
        <w:rPr>
          <w:rFonts w:ascii="Times New Roman" w:hAnsi="Times New Roman" w:cs="Times New Roman"/>
          <w:sz w:val="24"/>
          <w:szCs w:val="24"/>
          <w:lang w:val="en-US"/>
        </w:rPr>
        <w:t>In between the interviews, the context of the Hospita</w:t>
      </w:r>
      <w:r w:rsidR="005F1EAB">
        <w:rPr>
          <w:rFonts w:ascii="Times New Roman" w:hAnsi="Times New Roman" w:cs="Times New Roman"/>
          <w:sz w:val="24"/>
          <w:szCs w:val="24"/>
          <w:lang w:val="en-US"/>
        </w:rPr>
        <w:t>l is observed in order to</w:t>
      </w:r>
      <w:r w:rsidR="00B873D6">
        <w:rPr>
          <w:rFonts w:ascii="Times New Roman" w:hAnsi="Times New Roman" w:cs="Times New Roman"/>
          <w:sz w:val="24"/>
          <w:szCs w:val="24"/>
          <w:lang w:val="en-US"/>
        </w:rPr>
        <w:t xml:space="preserve"> reflect on what has been told by the medical professionals. </w:t>
      </w:r>
      <w:r w:rsidR="005F1EAB">
        <w:rPr>
          <w:rFonts w:ascii="Times New Roman" w:hAnsi="Times New Roman" w:cs="Times New Roman"/>
          <w:sz w:val="24"/>
          <w:szCs w:val="24"/>
          <w:lang w:val="en-US"/>
        </w:rPr>
        <w:t xml:space="preserve">The interviews are coded using two techniques: </w:t>
      </w:r>
      <w:r w:rsidR="007148C2">
        <w:rPr>
          <w:rFonts w:ascii="Times New Roman" w:hAnsi="Times New Roman" w:cs="Times New Roman"/>
          <w:sz w:val="24"/>
          <w:szCs w:val="24"/>
          <w:lang w:val="en-US"/>
        </w:rPr>
        <w:t>manual coding and coding via a computer program. The rationa</w:t>
      </w:r>
      <w:r w:rsidR="00D31926">
        <w:rPr>
          <w:rFonts w:ascii="Times New Roman" w:hAnsi="Times New Roman" w:cs="Times New Roman"/>
          <w:sz w:val="24"/>
          <w:szCs w:val="24"/>
          <w:lang w:val="en-US"/>
        </w:rPr>
        <w:t>le behind double coding is to obtain</w:t>
      </w:r>
      <w:r w:rsidR="005F1EAB">
        <w:rPr>
          <w:rFonts w:ascii="Times New Roman" w:hAnsi="Times New Roman" w:cs="Times New Roman"/>
          <w:sz w:val="24"/>
          <w:szCs w:val="24"/>
          <w:lang w:val="en-US"/>
        </w:rPr>
        <w:t xml:space="preserve"> a better </w:t>
      </w:r>
      <w:r w:rsidR="007148C2">
        <w:rPr>
          <w:rFonts w:ascii="Times New Roman" w:hAnsi="Times New Roman" w:cs="Times New Roman"/>
          <w:sz w:val="24"/>
          <w:szCs w:val="24"/>
          <w:lang w:val="en-US"/>
        </w:rPr>
        <w:t>understanding of the interactions taking place. During manual coding, comments which in first instance go beyond the scope of the research question are in</w:t>
      </w:r>
      <w:r w:rsidR="00B0142B">
        <w:rPr>
          <w:rFonts w:ascii="Times New Roman" w:hAnsi="Times New Roman" w:cs="Times New Roman"/>
          <w:sz w:val="24"/>
          <w:szCs w:val="24"/>
          <w:lang w:val="en-US"/>
        </w:rPr>
        <w:t>cluded, thereby taking a broader</w:t>
      </w:r>
      <w:r w:rsidR="007148C2">
        <w:rPr>
          <w:rFonts w:ascii="Times New Roman" w:hAnsi="Times New Roman" w:cs="Times New Roman"/>
          <w:sz w:val="24"/>
          <w:szCs w:val="24"/>
          <w:lang w:val="en-US"/>
        </w:rPr>
        <w:t xml:space="preserve"> perspective to cover all the </w:t>
      </w:r>
      <w:r w:rsidR="00B0142B">
        <w:rPr>
          <w:rFonts w:ascii="Times New Roman" w:hAnsi="Times New Roman" w:cs="Times New Roman"/>
          <w:sz w:val="24"/>
          <w:szCs w:val="24"/>
          <w:lang w:val="en-US"/>
        </w:rPr>
        <w:t xml:space="preserve">rich </w:t>
      </w:r>
      <w:r w:rsidR="007148C2">
        <w:rPr>
          <w:rFonts w:ascii="Times New Roman" w:hAnsi="Times New Roman" w:cs="Times New Roman"/>
          <w:sz w:val="24"/>
          <w:szCs w:val="24"/>
          <w:lang w:val="en-US"/>
        </w:rPr>
        <w:t>information gathered during the interviews. For the coding via a computer program, the focus has been on obtaining an understanding of the actor-network the DOT-</w:t>
      </w:r>
      <w:r w:rsidR="00B873D6">
        <w:rPr>
          <w:rFonts w:ascii="Times New Roman" w:hAnsi="Times New Roman" w:cs="Times New Roman"/>
          <w:sz w:val="24"/>
          <w:szCs w:val="24"/>
          <w:lang w:val="en-US"/>
        </w:rPr>
        <w:t xml:space="preserve">system creates and is part of. The software package </w:t>
      </w:r>
      <w:proofErr w:type="spellStart"/>
      <w:r w:rsidR="005F1EAB">
        <w:rPr>
          <w:rFonts w:ascii="Times New Roman" w:hAnsi="Times New Roman" w:cs="Times New Roman"/>
          <w:sz w:val="24"/>
          <w:szCs w:val="24"/>
          <w:lang w:val="en-US"/>
        </w:rPr>
        <w:t>NVivo</w:t>
      </w:r>
      <w:proofErr w:type="spellEnd"/>
      <w:r w:rsidR="005F1EAB">
        <w:rPr>
          <w:rFonts w:ascii="Times New Roman" w:hAnsi="Times New Roman" w:cs="Times New Roman"/>
          <w:sz w:val="24"/>
          <w:szCs w:val="24"/>
          <w:lang w:val="en-US"/>
        </w:rPr>
        <w:t xml:space="preserve"> </w:t>
      </w:r>
      <w:r w:rsidR="007148C2">
        <w:rPr>
          <w:rFonts w:ascii="Times New Roman" w:hAnsi="Times New Roman" w:cs="Times New Roman"/>
          <w:sz w:val="24"/>
          <w:szCs w:val="24"/>
          <w:lang w:val="en-US"/>
        </w:rPr>
        <w:t xml:space="preserve">has been used as the qualitative data analysis software. </w:t>
      </w:r>
    </w:p>
    <w:p w:rsidR="007E6A8D" w:rsidRDefault="007E6A8D">
      <w:pPr>
        <w:rPr>
          <w:rFonts w:ascii="Times New Roman" w:eastAsiaTheme="majorEastAsia" w:hAnsi="Times New Roman" w:cs="Times New Roman"/>
          <w:b/>
          <w:bCs/>
          <w:color w:val="4F81BD" w:themeColor="accent1"/>
          <w:sz w:val="26"/>
          <w:szCs w:val="26"/>
          <w:lang w:val="en-US"/>
        </w:rPr>
      </w:pPr>
      <w:r>
        <w:rPr>
          <w:rFonts w:ascii="Times New Roman" w:hAnsi="Times New Roman" w:cs="Times New Roman"/>
          <w:lang w:val="en-US"/>
        </w:rPr>
        <w:br w:type="page"/>
      </w:r>
    </w:p>
    <w:p w:rsidR="00261C1C" w:rsidRPr="00261C1C" w:rsidRDefault="00357DF1" w:rsidP="00261C1C">
      <w:pPr>
        <w:pStyle w:val="Kop2"/>
        <w:numPr>
          <w:ilvl w:val="1"/>
          <w:numId w:val="7"/>
        </w:numPr>
        <w:spacing w:line="360" w:lineRule="auto"/>
        <w:rPr>
          <w:rFonts w:ascii="Times New Roman" w:hAnsi="Times New Roman" w:cs="Times New Roman"/>
          <w:lang w:val="en-US"/>
        </w:rPr>
      </w:pPr>
      <w:bookmarkStart w:id="25" w:name="_Toc455386182"/>
      <w:r>
        <w:rPr>
          <w:rFonts w:ascii="Times New Roman" w:hAnsi="Times New Roman" w:cs="Times New Roman"/>
          <w:lang w:val="en-US"/>
        </w:rPr>
        <w:lastRenderedPageBreak/>
        <w:t xml:space="preserve">Methodological guideline: </w:t>
      </w:r>
      <w:r w:rsidR="00C63C9D" w:rsidRPr="002F1C84">
        <w:rPr>
          <w:rFonts w:ascii="Times New Roman" w:hAnsi="Times New Roman" w:cs="Times New Roman"/>
          <w:lang w:val="en-US"/>
        </w:rPr>
        <w:t>Latour’s rules of method</w:t>
      </w:r>
      <w:bookmarkEnd w:id="25"/>
      <w:r w:rsidR="00C63C9D" w:rsidRPr="002F1C84">
        <w:rPr>
          <w:rFonts w:ascii="Times New Roman" w:hAnsi="Times New Roman" w:cs="Times New Roman"/>
          <w:lang w:val="en-US"/>
        </w:rPr>
        <w:t xml:space="preserve"> </w:t>
      </w:r>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Actor-network theory is a </w:t>
      </w:r>
      <w:r w:rsidRPr="00B73188">
        <w:rPr>
          <w:rFonts w:ascii="Times New Roman" w:hAnsi="Times New Roman" w:cs="Times New Roman"/>
          <w:sz w:val="24"/>
          <w:szCs w:val="24"/>
          <w:lang w:val="en-US"/>
        </w:rPr>
        <w:t>socio-philosophical</w:t>
      </w:r>
      <w:r>
        <w:rPr>
          <w:rFonts w:ascii="Times New Roman" w:hAnsi="Times New Roman" w:cs="Times New Roman"/>
          <w:sz w:val="24"/>
          <w:szCs w:val="24"/>
          <w:lang w:val="en-US"/>
        </w:rPr>
        <w:t xml:space="preserve"> approach to study phenomena. Although mainly John Law, Bruno Latour and Michel Callon have made a significant contribution in describing and elaborating on its rationale, methodological guidelines have not yet been developed to explicate how to follow the actors. Latour (1987)</w:t>
      </w:r>
      <w:r w:rsidR="00FE6AB2">
        <w:rPr>
          <w:rFonts w:ascii="Times New Roman" w:hAnsi="Times New Roman" w:cs="Times New Roman"/>
          <w:sz w:val="24"/>
          <w:szCs w:val="24"/>
          <w:lang w:val="en-US"/>
        </w:rPr>
        <w:t>, however,</w:t>
      </w:r>
      <w:r>
        <w:rPr>
          <w:rFonts w:ascii="Times New Roman" w:hAnsi="Times New Roman" w:cs="Times New Roman"/>
          <w:sz w:val="24"/>
          <w:szCs w:val="24"/>
          <w:lang w:val="en-US"/>
        </w:rPr>
        <w:t xml:space="preserve"> offers seven rules of method in order to study the fabrication of scientific facts and t</w:t>
      </w:r>
      <w:r w:rsidR="00944B5F">
        <w:rPr>
          <w:rFonts w:ascii="Times New Roman" w:hAnsi="Times New Roman" w:cs="Times New Roman"/>
          <w:sz w:val="24"/>
          <w:szCs w:val="24"/>
          <w:lang w:val="en-US"/>
        </w:rPr>
        <w:t xml:space="preserve">echnical artifacts. These rules </w:t>
      </w:r>
      <w:r>
        <w:rPr>
          <w:rFonts w:ascii="Times New Roman" w:hAnsi="Times New Roman" w:cs="Times New Roman"/>
          <w:sz w:val="24"/>
          <w:szCs w:val="24"/>
          <w:lang w:val="en-US"/>
        </w:rPr>
        <w:t xml:space="preserve">of method do not straightforward refer to the research method that is employed in this thesis, </w:t>
      </w:r>
      <w:r w:rsidR="00357DF1">
        <w:rPr>
          <w:rFonts w:ascii="Times New Roman" w:hAnsi="Times New Roman" w:cs="Times New Roman"/>
          <w:sz w:val="24"/>
          <w:szCs w:val="24"/>
          <w:lang w:val="en-US"/>
        </w:rPr>
        <w:t>but rather refer to a philosophical framework</w:t>
      </w:r>
      <w:r>
        <w:rPr>
          <w:rFonts w:ascii="Times New Roman" w:hAnsi="Times New Roman" w:cs="Times New Roman"/>
          <w:sz w:val="24"/>
          <w:szCs w:val="24"/>
          <w:lang w:val="en-US"/>
        </w:rPr>
        <w:t xml:space="preserve"> how knowledge in this thesis is gained. </w:t>
      </w:r>
      <w:r w:rsidR="00D2562E">
        <w:rPr>
          <w:rFonts w:ascii="Times New Roman" w:hAnsi="Times New Roman" w:cs="Times New Roman"/>
          <w:sz w:val="24"/>
          <w:szCs w:val="24"/>
          <w:lang w:val="en-US"/>
        </w:rPr>
        <w:t>Although these rules are</w:t>
      </w:r>
      <w:r>
        <w:rPr>
          <w:rFonts w:ascii="Times New Roman" w:hAnsi="Times New Roman" w:cs="Times New Roman"/>
          <w:sz w:val="24"/>
          <w:szCs w:val="24"/>
          <w:lang w:val="en-US"/>
        </w:rPr>
        <w:t xml:space="preserve"> an useful starting point for this thesis, </w:t>
      </w:r>
      <w:r w:rsidR="00D2562E">
        <w:rPr>
          <w:rFonts w:ascii="Times New Roman" w:hAnsi="Times New Roman" w:cs="Times New Roman"/>
          <w:sz w:val="24"/>
          <w:szCs w:val="24"/>
          <w:lang w:val="en-US"/>
        </w:rPr>
        <w:t>they do not comprise a sort of recip</w:t>
      </w:r>
      <w:r w:rsidR="00C3242B">
        <w:rPr>
          <w:rFonts w:ascii="Times New Roman" w:hAnsi="Times New Roman" w:cs="Times New Roman"/>
          <w:sz w:val="24"/>
          <w:szCs w:val="24"/>
          <w:lang w:val="en-US"/>
        </w:rPr>
        <w:t xml:space="preserve">e. Rather, the rules are sensitizing devices. Furthermore, </w:t>
      </w:r>
      <w:r w:rsidR="00D2562E">
        <w:rPr>
          <w:rFonts w:ascii="Times New Roman" w:hAnsi="Times New Roman" w:cs="Times New Roman"/>
          <w:sz w:val="24"/>
          <w:szCs w:val="24"/>
          <w:lang w:val="en-US"/>
        </w:rPr>
        <w:t xml:space="preserve">for this thesis </w:t>
      </w:r>
      <w:r w:rsidR="00C3242B">
        <w:rPr>
          <w:rFonts w:ascii="Times New Roman" w:hAnsi="Times New Roman" w:cs="Times New Roman"/>
          <w:sz w:val="24"/>
          <w:szCs w:val="24"/>
          <w:lang w:val="en-US"/>
        </w:rPr>
        <w:t>c</w:t>
      </w:r>
      <w:r>
        <w:rPr>
          <w:rFonts w:ascii="Times New Roman" w:hAnsi="Times New Roman" w:cs="Times New Roman"/>
          <w:sz w:val="24"/>
          <w:szCs w:val="24"/>
          <w:lang w:val="en-US"/>
        </w:rPr>
        <w:t>oncepts developed by John Law and Michel Callon are used. The description of how the main question of this thesis</w:t>
      </w:r>
      <w:r w:rsidR="00C3242B">
        <w:rPr>
          <w:rFonts w:ascii="Times New Roman" w:hAnsi="Times New Roman" w:cs="Times New Roman"/>
          <w:sz w:val="24"/>
          <w:szCs w:val="24"/>
          <w:lang w:val="en-US"/>
        </w:rPr>
        <w:t xml:space="preserve"> is answered therefore </w:t>
      </w:r>
      <w:r>
        <w:rPr>
          <w:rFonts w:ascii="Times New Roman" w:hAnsi="Times New Roman" w:cs="Times New Roman"/>
          <w:sz w:val="24"/>
          <w:szCs w:val="24"/>
          <w:lang w:val="en-US"/>
        </w:rPr>
        <w:t>deviates from the rules offered by Lato</w:t>
      </w:r>
      <w:r w:rsidR="002618EE">
        <w:rPr>
          <w:rFonts w:ascii="Times New Roman" w:hAnsi="Times New Roman" w:cs="Times New Roman"/>
          <w:sz w:val="24"/>
          <w:szCs w:val="24"/>
          <w:lang w:val="en-US"/>
        </w:rPr>
        <w:t xml:space="preserve">ur (1987). Besides, </w:t>
      </w:r>
      <w:r>
        <w:rPr>
          <w:rFonts w:ascii="Times New Roman" w:hAnsi="Times New Roman" w:cs="Times New Roman"/>
          <w:sz w:val="24"/>
          <w:szCs w:val="24"/>
          <w:lang w:val="en-US"/>
        </w:rPr>
        <w:t xml:space="preserve">Latour (1987) describes his seven rules of method from the perspective of scientists and their fabrication of scientific facts. For this thesis, the concepts used are </w:t>
      </w:r>
      <w:r w:rsidR="00C3242B">
        <w:rPr>
          <w:rFonts w:ascii="Times New Roman" w:hAnsi="Times New Roman" w:cs="Times New Roman"/>
          <w:sz w:val="24"/>
          <w:szCs w:val="24"/>
          <w:lang w:val="en-US"/>
        </w:rPr>
        <w:t>a derivative of</w:t>
      </w:r>
      <w:r>
        <w:rPr>
          <w:rFonts w:ascii="Times New Roman" w:hAnsi="Times New Roman" w:cs="Times New Roman"/>
          <w:sz w:val="24"/>
          <w:szCs w:val="24"/>
          <w:lang w:val="en-US"/>
        </w:rPr>
        <w:t xml:space="preserve"> this pe</w:t>
      </w:r>
      <w:r w:rsidR="00C3242B">
        <w:rPr>
          <w:rFonts w:ascii="Times New Roman" w:hAnsi="Times New Roman" w:cs="Times New Roman"/>
          <w:sz w:val="24"/>
          <w:szCs w:val="24"/>
          <w:lang w:val="en-US"/>
        </w:rPr>
        <w:t>rspective.</w:t>
      </w:r>
      <w:r w:rsidR="00DD1D11">
        <w:rPr>
          <w:rFonts w:ascii="Times New Roman" w:hAnsi="Times New Roman" w:cs="Times New Roman"/>
          <w:sz w:val="24"/>
          <w:szCs w:val="24"/>
          <w:lang w:val="en-US"/>
        </w:rPr>
        <w:t xml:space="preserve"> </w:t>
      </w:r>
    </w:p>
    <w:p w:rsidR="008F487E" w:rsidRDefault="008F487E" w:rsidP="00C63C9D">
      <w:pPr>
        <w:pStyle w:val="Geenafstand"/>
        <w:spacing w:line="360" w:lineRule="auto"/>
        <w:jc w:val="both"/>
        <w:rPr>
          <w:rFonts w:ascii="Times New Roman" w:hAnsi="Times New Roman" w:cs="Times New Roman"/>
          <w:sz w:val="24"/>
          <w:szCs w:val="24"/>
          <w:lang w:val="en-US"/>
        </w:rPr>
      </w:pPr>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seven rules of method described by Latour (1987, p. 258) are:</w:t>
      </w:r>
    </w:p>
    <w:p w:rsidR="00C63C9D" w:rsidRDefault="00C63C9D" w:rsidP="00C63C9D">
      <w:pPr>
        <w:pStyle w:val="Geenafstand"/>
        <w:numPr>
          <w:ilvl w:val="0"/>
          <w:numId w:val="15"/>
        </w:numPr>
        <w:spacing w:line="360" w:lineRule="auto"/>
        <w:jc w:val="both"/>
        <w:rPr>
          <w:rFonts w:ascii="Times New Roman" w:hAnsi="Times New Roman" w:cs="Times New Roman"/>
          <w:sz w:val="24"/>
          <w:szCs w:val="24"/>
          <w:lang w:val="en-US"/>
        </w:rPr>
      </w:pPr>
      <w:r w:rsidRPr="009F30AA">
        <w:rPr>
          <w:rFonts w:ascii="Times New Roman" w:hAnsi="Times New Roman" w:cs="Times New Roman"/>
          <w:sz w:val="24"/>
          <w:szCs w:val="24"/>
          <w:lang w:val="en-US"/>
        </w:rPr>
        <w:t xml:space="preserve">We study science </w:t>
      </w:r>
      <w:r w:rsidRPr="008A46B8">
        <w:rPr>
          <w:rFonts w:ascii="Times New Roman" w:hAnsi="Times New Roman" w:cs="Times New Roman"/>
          <w:i/>
          <w:sz w:val="24"/>
          <w:szCs w:val="24"/>
          <w:lang w:val="en-US"/>
        </w:rPr>
        <w:t>in action</w:t>
      </w:r>
      <w:r>
        <w:rPr>
          <w:rFonts w:ascii="Times New Roman" w:hAnsi="Times New Roman" w:cs="Times New Roman"/>
          <w:sz w:val="24"/>
          <w:szCs w:val="24"/>
          <w:lang w:val="en-US"/>
        </w:rPr>
        <w:t xml:space="preserve"> and not ready-</w:t>
      </w:r>
      <w:r w:rsidRPr="009F30AA">
        <w:rPr>
          <w:rFonts w:ascii="Times New Roman" w:hAnsi="Times New Roman" w:cs="Times New Roman"/>
          <w:sz w:val="24"/>
          <w:szCs w:val="24"/>
          <w:lang w:val="en-US"/>
        </w:rPr>
        <w:t>made science or technology; to do so, we either arrive before the facts and machines are black</w:t>
      </w:r>
      <w:r>
        <w:rPr>
          <w:rFonts w:ascii="Times New Roman" w:hAnsi="Times New Roman" w:cs="Times New Roman"/>
          <w:sz w:val="24"/>
          <w:szCs w:val="24"/>
          <w:lang w:val="en-US"/>
        </w:rPr>
        <w:t>-</w:t>
      </w:r>
      <w:r w:rsidRPr="009F30AA">
        <w:rPr>
          <w:rFonts w:ascii="Times New Roman" w:hAnsi="Times New Roman" w:cs="Times New Roman"/>
          <w:sz w:val="24"/>
          <w:szCs w:val="24"/>
          <w:lang w:val="en-US"/>
        </w:rPr>
        <w:t xml:space="preserve">boxed or we follow the controversies that reopen them. </w:t>
      </w:r>
    </w:p>
    <w:p w:rsidR="001B4F70"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Actor-network theory thus is not co</w:t>
      </w:r>
      <w:r w:rsidR="00BD677C">
        <w:rPr>
          <w:rFonts w:ascii="Times New Roman" w:hAnsi="Times New Roman" w:cs="Times New Roman"/>
          <w:sz w:val="24"/>
          <w:szCs w:val="24"/>
          <w:lang w:val="en-US"/>
        </w:rPr>
        <w:t>ncerned with the study of ready-</w:t>
      </w:r>
      <w:r>
        <w:rPr>
          <w:rFonts w:ascii="Times New Roman" w:hAnsi="Times New Roman" w:cs="Times New Roman"/>
          <w:sz w:val="24"/>
          <w:szCs w:val="24"/>
          <w:lang w:val="en-US"/>
        </w:rPr>
        <w:t>made science: it rather focuses on science and technology in action. Prior stu</w:t>
      </w:r>
      <w:r w:rsidR="00357DF1">
        <w:rPr>
          <w:rFonts w:ascii="Times New Roman" w:hAnsi="Times New Roman" w:cs="Times New Roman"/>
          <w:sz w:val="24"/>
          <w:szCs w:val="24"/>
          <w:lang w:val="en-US"/>
        </w:rPr>
        <w:t xml:space="preserve">dies regarding the </w:t>
      </w:r>
      <w:r w:rsidR="00487F87">
        <w:rPr>
          <w:rFonts w:ascii="Times New Roman" w:hAnsi="Times New Roman" w:cs="Times New Roman"/>
          <w:sz w:val="24"/>
          <w:szCs w:val="24"/>
          <w:lang w:val="en-US"/>
        </w:rPr>
        <w:t xml:space="preserve">effects on the </w:t>
      </w:r>
      <w:r w:rsidR="00357DF1">
        <w:rPr>
          <w:rFonts w:ascii="Times New Roman" w:hAnsi="Times New Roman" w:cs="Times New Roman"/>
          <w:sz w:val="24"/>
          <w:szCs w:val="24"/>
          <w:lang w:val="en-US"/>
        </w:rPr>
        <w:t>work</w:t>
      </w:r>
      <w:r>
        <w:rPr>
          <w:rFonts w:ascii="Times New Roman" w:hAnsi="Times New Roman" w:cs="Times New Roman"/>
          <w:sz w:val="24"/>
          <w:szCs w:val="24"/>
          <w:lang w:val="en-US"/>
        </w:rPr>
        <w:t xml:space="preserve"> of medical professionals have taken the view of the introduction of the DOT-system as a ready-made science. This is shown by the fact that they assume the introduction of the system as some</w:t>
      </w:r>
      <w:r w:rsidR="004F401C">
        <w:rPr>
          <w:rFonts w:ascii="Times New Roman" w:hAnsi="Times New Roman" w:cs="Times New Roman"/>
          <w:sz w:val="24"/>
          <w:szCs w:val="24"/>
          <w:lang w:val="en-US"/>
        </w:rPr>
        <w:t>thing that happened once in 2012</w:t>
      </w:r>
      <w:r>
        <w:rPr>
          <w:rFonts w:ascii="Times New Roman" w:hAnsi="Times New Roman" w:cs="Times New Roman"/>
          <w:sz w:val="24"/>
          <w:szCs w:val="24"/>
          <w:lang w:val="en-US"/>
        </w:rPr>
        <w:t xml:space="preserve">. As is stated by Latour (1987), actor-network theory studies science in action. This could be done by arriving before black-boxing or through the back door of science in the making, thereby reopening the black-box. Chua (1995) does so for the first by examining the introduction of the DRGs in three public hospitals. </w:t>
      </w:r>
    </w:p>
    <w:p w:rsidR="001D1DBD" w:rsidRDefault="001D1DBD" w:rsidP="00C63C9D">
      <w:pPr>
        <w:pStyle w:val="Geenafstand"/>
        <w:spacing w:line="360" w:lineRule="auto"/>
        <w:jc w:val="both"/>
        <w:rPr>
          <w:rFonts w:ascii="Times New Roman" w:hAnsi="Times New Roman" w:cs="Times New Roman"/>
          <w:color w:val="FF0000"/>
          <w:sz w:val="24"/>
          <w:szCs w:val="24"/>
          <w:lang w:val="en-US"/>
        </w:rPr>
      </w:pPr>
    </w:p>
    <w:p w:rsidR="00C63C9D" w:rsidRDefault="00AD4740"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Through unstructured interviews the networ</w:t>
      </w:r>
      <w:r w:rsidR="002618EE">
        <w:rPr>
          <w:rFonts w:ascii="Times New Roman" w:hAnsi="Times New Roman" w:cs="Times New Roman"/>
          <w:sz w:val="24"/>
          <w:szCs w:val="24"/>
          <w:lang w:val="en-US"/>
        </w:rPr>
        <w:t xml:space="preserve">k regarding </w:t>
      </w:r>
      <w:r>
        <w:rPr>
          <w:rFonts w:ascii="Times New Roman" w:hAnsi="Times New Roman" w:cs="Times New Roman"/>
          <w:sz w:val="24"/>
          <w:szCs w:val="24"/>
          <w:lang w:val="en-US"/>
        </w:rPr>
        <w:t xml:space="preserve">the DOT-system </w:t>
      </w:r>
      <w:r w:rsidR="00FE6AB2">
        <w:rPr>
          <w:rFonts w:ascii="Times New Roman" w:hAnsi="Times New Roman" w:cs="Times New Roman"/>
          <w:sz w:val="24"/>
          <w:szCs w:val="24"/>
          <w:lang w:val="en-US"/>
        </w:rPr>
        <w:t xml:space="preserve">will be made visible. However, it </w:t>
      </w:r>
      <w:r w:rsidR="00C63C9D">
        <w:rPr>
          <w:rFonts w:ascii="Times New Roman" w:hAnsi="Times New Roman" w:cs="Times New Roman"/>
          <w:sz w:val="24"/>
          <w:szCs w:val="24"/>
          <w:lang w:val="en-US"/>
        </w:rPr>
        <w:t>does not just focus on black-boxes, which should be the point of study according to Latour (19</w:t>
      </w:r>
      <w:r w:rsidR="002618EE">
        <w:rPr>
          <w:rFonts w:ascii="Times New Roman" w:hAnsi="Times New Roman" w:cs="Times New Roman"/>
          <w:sz w:val="24"/>
          <w:szCs w:val="24"/>
          <w:lang w:val="en-US"/>
        </w:rPr>
        <w:t>87). Although Latour (1987</w:t>
      </w:r>
      <w:r w:rsidR="00C63C9D">
        <w:rPr>
          <w:rFonts w:ascii="Times New Roman" w:hAnsi="Times New Roman" w:cs="Times New Roman"/>
          <w:sz w:val="24"/>
          <w:szCs w:val="24"/>
          <w:lang w:val="en-US"/>
        </w:rPr>
        <w:t>) argues that instead of looking for social influences and biases</w:t>
      </w:r>
      <w:r w:rsidR="002618EE">
        <w:rPr>
          <w:rFonts w:ascii="Times New Roman" w:hAnsi="Times New Roman" w:cs="Times New Roman"/>
          <w:sz w:val="24"/>
          <w:szCs w:val="24"/>
          <w:lang w:val="en-US"/>
        </w:rPr>
        <w:t>,</w:t>
      </w:r>
      <w:r w:rsidR="00C63C9D">
        <w:rPr>
          <w:rFonts w:ascii="Times New Roman" w:hAnsi="Times New Roman" w:cs="Times New Roman"/>
          <w:sz w:val="24"/>
          <w:szCs w:val="24"/>
          <w:lang w:val="en-US"/>
        </w:rPr>
        <w:t xml:space="preserve"> the focus should be on black-boxes before they close or on their reopening, he ignores that it is still interesting to study how something that might be perceived as a black-</w:t>
      </w:r>
      <w:r w:rsidR="00C63C9D">
        <w:rPr>
          <w:rFonts w:ascii="Times New Roman" w:hAnsi="Times New Roman" w:cs="Times New Roman"/>
          <w:sz w:val="24"/>
          <w:szCs w:val="24"/>
          <w:lang w:val="en-US"/>
        </w:rPr>
        <w:lastRenderedPageBreak/>
        <w:t>box still is an actor that is part of another actor-network, as is elaborated</w:t>
      </w:r>
      <w:r w:rsidR="00851E06">
        <w:rPr>
          <w:rFonts w:ascii="Times New Roman" w:hAnsi="Times New Roman" w:cs="Times New Roman"/>
          <w:sz w:val="24"/>
          <w:szCs w:val="24"/>
          <w:lang w:val="en-US"/>
        </w:rPr>
        <w:t xml:space="preserve"> by John Law and Michel Callon. </w:t>
      </w:r>
      <w:r w:rsidR="00C63C9D">
        <w:rPr>
          <w:rFonts w:ascii="Times New Roman" w:hAnsi="Times New Roman" w:cs="Times New Roman"/>
          <w:sz w:val="24"/>
          <w:szCs w:val="24"/>
          <w:lang w:val="en-US"/>
        </w:rPr>
        <w:t>In this thesi</w:t>
      </w:r>
      <w:r>
        <w:rPr>
          <w:rFonts w:ascii="Times New Roman" w:hAnsi="Times New Roman" w:cs="Times New Roman"/>
          <w:sz w:val="24"/>
          <w:szCs w:val="24"/>
          <w:lang w:val="en-US"/>
        </w:rPr>
        <w:t xml:space="preserve">s the focus therefore will </w:t>
      </w:r>
      <w:r w:rsidR="00C63C9D">
        <w:rPr>
          <w:rFonts w:ascii="Times New Roman" w:hAnsi="Times New Roman" w:cs="Times New Roman"/>
          <w:sz w:val="24"/>
          <w:szCs w:val="24"/>
          <w:lang w:val="en-US"/>
        </w:rPr>
        <w:t xml:space="preserve">be on the DOT-system as an actor (although taking into account that the system is a network in itself) by taking a look </w:t>
      </w:r>
      <w:r w:rsidR="00851E06">
        <w:rPr>
          <w:rFonts w:ascii="Times New Roman" w:hAnsi="Times New Roman" w:cs="Times New Roman"/>
          <w:sz w:val="24"/>
          <w:szCs w:val="24"/>
          <w:lang w:val="en-US"/>
        </w:rPr>
        <w:t xml:space="preserve">at </w:t>
      </w:r>
      <w:r w:rsidR="00C63C9D">
        <w:rPr>
          <w:rFonts w:ascii="Times New Roman" w:hAnsi="Times New Roman" w:cs="Times New Roman"/>
          <w:sz w:val="24"/>
          <w:szCs w:val="24"/>
          <w:lang w:val="en-US"/>
        </w:rPr>
        <w:t xml:space="preserve">how this system acts and how it translates, based on the process of translation by Callon (1986). </w:t>
      </w:r>
    </w:p>
    <w:p w:rsidR="00C63C9D" w:rsidRDefault="00C63C9D" w:rsidP="00C63C9D">
      <w:pPr>
        <w:pStyle w:val="Geenafstand"/>
        <w:spacing w:line="360" w:lineRule="auto"/>
        <w:jc w:val="both"/>
        <w:rPr>
          <w:rFonts w:ascii="Times New Roman" w:hAnsi="Times New Roman" w:cs="Times New Roman"/>
          <w:sz w:val="24"/>
          <w:szCs w:val="24"/>
          <w:lang w:val="en-US"/>
        </w:rPr>
      </w:pPr>
    </w:p>
    <w:p w:rsidR="00C63C9D" w:rsidRDefault="00C63C9D" w:rsidP="00C63C9D">
      <w:pPr>
        <w:pStyle w:val="Geenafstand"/>
        <w:numPr>
          <w:ilvl w:val="0"/>
          <w:numId w:val="15"/>
        </w:numPr>
        <w:spacing w:line="360" w:lineRule="auto"/>
        <w:jc w:val="both"/>
        <w:rPr>
          <w:rFonts w:ascii="Times New Roman" w:hAnsi="Times New Roman" w:cs="Times New Roman"/>
          <w:sz w:val="24"/>
          <w:szCs w:val="24"/>
          <w:lang w:val="en-US"/>
        </w:rPr>
      </w:pPr>
      <w:r w:rsidRPr="009F30AA">
        <w:rPr>
          <w:rFonts w:ascii="Times New Roman" w:hAnsi="Times New Roman" w:cs="Times New Roman"/>
          <w:sz w:val="24"/>
          <w:szCs w:val="24"/>
          <w:lang w:val="en-US"/>
        </w:rPr>
        <w:t xml:space="preserve">To determine the objectivity or subjectivity of a claim, the efficiency or perfection of a mechanism, we do not look for their </w:t>
      </w:r>
      <w:r w:rsidRPr="007A1142">
        <w:rPr>
          <w:rFonts w:ascii="Times New Roman" w:hAnsi="Times New Roman" w:cs="Times New Roman"/>
          <w:i/>
          <w:sz w:val="24"/>
          <w:szCs w:val="24"/>
          <w:lang w:val="en-US"/>
        </w:rPr>
        <w:t>intrinsic</w:t>
      </w:r>
      <w:r w:rsidRPr="009F30AA">
        <w:rPr>
          <w:rFonts w:ascii="Times New Roman" w:hAnsi="Times New Roman" w:cs="Times New Roman"/>
          <w:sz w:val="24"/>
          <w:szCs w:val="24"/>
          <w:lang w:val="en-US"/>
        </w:rPr>
        <w:t xml:space="preserve"> qualities but at all the transformations they undergo </w:t>
      </w:r>
      <w:r w:rsidRPr="007A1142">
        <w:rPr>
          <w:rFonts w:ascii="Times New Roman" w:hAnsi="Times New Roman" w:cs="Times New Roman"/>
          <w:i/>
          <w:sz w:val="24"/>
          <w:szCs w:val="24"/>
          <w:lang w:val="en-US"/>
        </w:rPr>
        <w:t>later</w:t>
      </w:r>
      <w:r>
        <w:rPr>
          <w:rFonts w:ascii="Times New Roman" w:hAnsi="Times New Roman" w:cs="Times New Roman"/>
          <w:sz w:val="24"/>
          <w:szCs w:val="24"/>
          <w:lang w:val="en-US"/>
        </w:rPr>
        <w:t xml:space="preserve"> in the hands of others. </w:t>
      </w:r>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What Latour (1987) means with this claim, is that the fate of facts and machines is in the hands of later users. When studying an actor-network, it is therefore important to find the people who are striving to make the claim more or less to a fact. The latter are those people who are perceived by Callon (1986) as the people who engage in the anti-program in the process of translation. For this thesis, the second rule of method by Latour (1986) makes clear that the focus will not be on providing a judgment whether the DOT-system itself is a good system or not. Rather the focus is on how the DOT-system as</w:t>
      </w:r>
      <w:r w:rsidR="00AD4740">
        <w:rPr>
          <w:rFonts w:ascii="Times New Roman" w:hAnsi="Times New Roman" w:cs="Times New Roman"/>
          <w:sz w:val="24"/>
          <w:szCs w:val="24"/>
          <w:lang w:val="en-US"/>
        </w:rPr>
        <w:t xml:space="preserve"> an actor is acted upon in the hands of others</w:t>
      </w:r>
      <w:r>
        <w:rPr>
          <w:rFonts w:ascii="Times New Roman" w:hAnsi="Times New Roman" w:cs="Times New Roman"/>
          <w:sz w:val="24"/>
          <w:szCs w:val="24"/>
          <w:lang w:val="en-US"/>
        </w:rPr>
        <w:t xml:space="preserve">, whereby actors transform it. </w:t>
      </w:r>
    </w:p>
    <w:p w:rsidR="00C63C9D" w:rsidRDefault="00C63C9D" w:rsidP="00C63C9D">
      <w:pPr>
        <w:pStyle w:val="Geenafstand"/>
        <w:spacing w:line="360" w:lineRule="auto"/>
        <w:jc w:val="both"/>
        <w:rPr>
          <w:rFonts w:ascii="Times New Roman" w:hAnsi="Times New Roman" w:cs="Times New Roman"/>
          <w:sz w:val="24"/>
          <w:szCs w:val="24"/>
          <w:lang w:val="en-US"/>
        </w:rPr>
      </w:pPr>
    </w:p>
    <w:p w:rsidR="00C63C9D" w:rsidRDefault="00C63C9D" w:rsidP="00C63C9D">
      <w:pPr>
        <w:pStyle w:val="Geenafstand"/>
        <w:numPr>
          <w:ilvl w:val="0"/>
          <w:numId w:val="15"/>
        </w:numPr>
        <w:spacing w:line="360" w:lineRule="auto"/>
        <w:jc w:val="both"/>
        <w:rPr>
          <w:rFonts w:ascii="Times New Roman" w:hAnsi="Times New Roman" w:cs="Times New Roman"/>
          <w:sz w:val="24"/>
          <w:szCs w:val="24"/>
          <w:lang w:val="en-US"/>
        </w:rPr>
      </w:pPr>
      <w:r w:rsidRPr="009F30AA">
        <w:rPr>
          <w:rFonts w:ascii="Times New Roman" w:hAnsi="Times New Roman" w:cs="Times New Roman"/>
          <w:sz w:val="24"/>
          <w:szCs w:val="24"/>
          <w:lang w:val="en-US"/>
        </w:rPr>
        <w:t>Since the settlement of a controversy is the cause of Nature's representation, not its consequence, we can never use this consequence, Nature, to explain how and why a co</w:t>
      </w:r>
      <w:r>
        <w:rPr>
          <w:rFonts w:ascii="Times New Roman" w:hAnsi="Times New Roman" w:cs="Times New Roman"/>
          <w:sz w:val="24"/>
          <w:szCs w:val="24"/>
          <w:lang w:val="en-US"/>
        </w:rPr>
        <w:t xml:space="preserve">ntroversy has been settled. </w:t>
      </w:r>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rule discusses what </w:t>
      </w:r>
      <w:r w:rsidR="00AD4740">
        <w:rPr>
          <w:rFonts w:ascii="Times New Roman" w:hAnsi="Times New Roman" w:cs="Times New Roman"/>
          <w:sz w:val="24"/>
          <w:szCs w:val="24"/>
          <w:lang w:val="en-US"/>
        </w:rPr>
        <w:t>‘</w:t>
      </w:r>
      <w:r>
        <w:rPr>
          <w:rFonts w:ascii="Times New Roman" w:hAnsi="Times New Roman" w:cs="Times New Roman"/>
          <w:sz w:val="24"/>
          <w:szCs w:val="24"/>
          <w:lang w:val="en-US"/>
        </w:rPr>
        <w:t>nature</w:t>
      </w:r>
      <w:r w:rsidR="00AD4740">
        <w:rPr>
          <w:rFonts w:ascii="Times New Roman" w:hAnsi="Times New Roman" w:cs="Times New Roman"/>
          <w:sz w:val="24"/>
          <w:szCs w:val="24"/>
          <w:lang w:val="en-US"/>
        </w:rPr>
        <w:t>’</w:t>
      </w:r>
      <w:r>
        <w:rPr>
          <w:rFonts w:ascii="Times New Roman" w:hAnsi="Times New Roman" w:cs="Times New Roman"/>
          <w:sz w:val="24"/>
          <w:szCs w:val="24"/>
          <w:lang w:val="en-US"/>
        </w:rPr>
        <w:t xml:space="preserve"> is reall</w:t>
      </w:r>
      <w:r w:rsidR="007B2984">
        <w:rPr>
          <w:rFonts w:ascii="Times New Roman" w:hAnsi="Times New Roman" w:cs="Times New Roman"/>
          <w:sz w:val="24"/>
          <w:szCs w:val="24"/>
          <w:lang w:val="en-US"/>
        </w:rPr>
        <w:t>y like</w:t>
      </w:r>
      <w:r>
        <w:rPr>
          <w:rFonts w:ascii="Times New Roman" w:hAnsi="Times New Roman" w:cs="Times New Roman"/>
          <w:sz w:val="24"/>
          <w:szCs w:val="24"/>
          <w:lang w:val="en-US"/>
        </w:rPr>
        <w:t>, thus what is perceived as reality. To clarify this rule, Latour (1987) refers to the difference between the end result of a scientific text and the search for the process that took place in the laboratory before the scientific text was realized. He describes how people question the results and for that reason enter the laboratory to ask for explanation. The scientist does so, and therefore acts as the spokesperson for the inscriptions by being the mouthpiece of what is inscribed. With this example Latour (1987) shows that the relation between the inscriptions and the instruments and their spokesperson is crucial. A weakness of the fact that there is a spokesperson who speaks for the people or things he represents, is that it is uncertain who is really speaking. Even if the spokesperson has spoken, still controversy might exist whether he or she really represen</w:t>
      </w:r>
      <w:r w:rsidR="007B2984">
        <w:rPr>
          <w:rFonts w:ascii="Times New Roman" w:hAnsi="Times New Roman" w:cs="Times New Roman"/>
          <w:sz w:val="24"/>
          <w:szCs w:val="24"/>
          <w:lang w:val="en-US"/>
        </w:rPr>
        <w:t>ts the people or things. Similarly, in natural science</w:t>
      </w:r>
      <w:r>
        <w:rPr>
          <w:rFonts w:ascii="Times New Roman" w:hAnsi="Times New Roman" w:cs="Times New Roman"/>
          <w:sz w:val="24"/>
          <w:szCs w:val="24"/>
          <w:lang w:val="en-US"/>
        </w:rPr>
        <w:t xml:space="preserve"> much depends on what goes on in laboratories. The spokesperson strives to be an objective representation of the instruments, while the ones that dissenter attempt to argue that there is some subjectivity.</w:t>
      </w:r>
      <w:r w:rsidR="00DD1D11">
        <w:rPr>
          <w:rFonts w:ascii="Times New Roman" w:hAnsi="Times New Roman" w:cs="Times New Roman"/>
          <w:sz w:val="24"/>
          <w:szCs w:val="24"/>
          <w:lang w:val="en-US"/>
        </w:rPr>
        <w:t xml:space="preserve"> </w:t>
      </w:r>
    </w:p>
    <w:p w:rsidR="00C63C9D" w:rsidRDefault="00C63C9D" w:rsidP="00C63C9D">
      <w:pPr>
        <w:pStyle w:val="Geenafstand"/>
        <w:spacing w:line="360" w:lineRule="auto"/>
        <w:jc w:val="both"/>
        <w:rPr>
          <w:rFonts w:ascii="Times New Roman" w:hAnsi="Times New Roman" w:cs="Times New Roman"/>
          <w:sz w:val="24"/>
          <w:szCs w:val="24"/>
          <w:lang w:val="en-US"/>
        </w:rPr>
      </w:pPr>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What Latour (1987) makes clear with this rule, is that scientists sometimes claim that nature will resolve disputes in the end. On the other hand, the activities of natural scientists purpose to find </w:t>
      </w:r>
      <w:r w:rsidR="007B2984">
        <w:rPr>
          <w:rFonts w:ascii="Times New Roman" w:hAnsi="Times New Roman" w:cs="Times New Roman"/>
          <w:sz w:val="24"/>
          <w:szCs w:val="24"/>
          <w:lang w:val="en-US"/>
        </w:rPr>
        <w:t xml:space="preserve">out </w:t>
      </w:r>
      <w:r>
        <w:rPr>
          <w:rFonts w:ascii="Times New Roman" w:hAnsi="Times New Roman" w:cs="Times New Roman"/>
          <w:sz w:val="24"/>
          <w:szCs w:val="24"/>
          <w:lang w:val="en-US"/>
        </w:rPr>
        <w:t>what nature actually is. When studying technoscience, what actor-network theory does, there is a tension between a realistic and relativistic view. Latour (1987) therefore proposes a double stance towards nature. This means that once a controversy is settled, the result can be perceived as natural and real. When controversies</w:t>
      </w:r>
      <w:r w:rsidR="00FE6AB2">
        <w:rPr>
          <w:rFonts w:ascii="Times New Roman" w:hAnsi="Times New Roman" w:cs="Times New Roman"/>
          <w:sz w:val="24"/>
          <w:szCs w:val="24"/>
          <w:lang w:val="en-US"/>
        </w:rPr>
        <w:t>, however,</w:t>
      </w:r>
      <w:r>
        <w:rPr>
          <w:rFonts w:ascii="Times New Roman" w:hAnsi="Times New Roman" w:cs="Times New Roman"/>
          <w:sz w:val="24"/>
          <w:szCs w:val="24"/>
          <w:lang w:val="en-US"/>
        </w:rPr>
        <w:t xml:space="preserve"> persist, it could be questioned what is natural and real. When studying an actor-network, this means that the solidity of the accepted parts of science should not be undermined, but as soon as controversy starts researchers should become relativists (Latour, 1987), thus moving towards the assumption of a relative and</w:t>
      </w:r>
      <w:r w:rsidRPr="001E6E58">
        <w:rPr>
          <w:rFonts w:ascii="Times New Roman" w:hAnsi="Times New Roman" w:cs="Times New Roman"/>
          <w:sz w:val="24"/>
          <w:szCs w:val="24"/>
          <w:lang w:val="en-US"/>
        </w:rPr>
        <w:t xml:space="preserve"> subjective</w:t>
      </w:r>
      <w:r>
        <w:rPr>
          <w:rFonts w:ascii="Times New Roman" w:hAnsi="Times New Roman" w:cs="Times New Roman"/>
          <w:sz w:val="24"/>
          <w:szCs w:val="24"/>
          <w:lang w:val="en-US"/>
        </w:rPr>
        <w:t xml:space="preserve"> assessment of truth. </w:t>
      </w:r>
    </w:p>
    <w:p w:rsidR="007B2984" w:rsidRDefault="007B2984" w:rsidP="00C63C9D">
      <w:pPr>
        <w:pStyle w:val="Geenafstand"/>
        <w:spacing w:line="360" w:lineRule="auto"/>
        <w:jc w:val="both"/>
        <w:rPr>
          <w:rFonts w:ascii="Times New Roman" w:hAnsi="Times New Roman" w:cs="Times New Roman"/>
          <w:sz w:val="24"/>
          <w:szCs w:val="24"/>
          <w:lang w:val="en-US"/>
        </w:rPr>
      </w:pPr>
    </w:p>
    <w:p w:rsidR="00C63C9D" w:rsidRDefault="007B2984"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It could be </w:t>
      </w:r>
      <w:r w:rsidR="00C63C9D">
        <w:rPr>
          <w:rFonts w:ascii="Times New Roman" w:hAnsi="Times New Roman" w:cs="Times New Roman"/>
          <w:sz w:val="24"/>
          <w:szCs w:val="24"/>
          <w:lang w:val="en-US"/>
        </w:rPr>
        <w:t>questioned</w:t>
      </w:r>
      <w:r>
        <w:rPr>
          <w:rFonts w:ascii="Times New Roman" w:hAnsi="Times New Roman" w:cs="Times New Roman"/>
          <w:sz w:val="24"/>
          <w:szCs w:val="24"/>
          <w:lang w:val="en-US"/>
        </w:rPr>
        <w:t>, however,</w:t>
      </w:r>
      <w:r w:rsidR="00C63C9D">
        <w:rPr>
          <w:rFonts w:ascii="Times New Roman" w:hAnsi="Times New Roman" w:cs="Times New Roman"/>
          <w:sz w:val="24"/>
          <w:szCs w:val="24"/>
          <w:lang w:val="en-US"/>
        </w:rPr>
        <w:t xml:space="preserve"> whether it is really feasible to have a double stance towards nature. One the one hand, this is because realism and relativism have different ontological and epistemological a</w:t>
      </w:r>
      <w:r>
        <w:rPr>
          <w:rFonts w:ascii="Times New Roman" w:hAnsi="Times New Roman" w:cs="Times New Roman"/>
          <w:sz w:val="24"/>
          <w:szCs w:val="24"/>
          <w:lang w:val="en-US"/>
        </w:rPr>
        <w:t>ssumptions. On the other hand</w:t>
      </w:r>
      <w:r w:rsidR="00C63C9D">
        <w:rPr>
          <w:rFonts w:ascii="Times New Roman" w:hAnsi="Times New Roman" w:cs="Times New Roman"/>
          <w:sz w:val="24"/>
          <w:szCs w:val="24"/>
          <w:lang w:val="en-US"/>
        </w:rPr>
        <w:t xml:space="preserve"> an agreed definition of what, at its core, realism and relativism are, </w:t>
      </w:r>
      <w:r>
        <w:rPr>
          <w:rFonts w:ascii="Times New Roman" w:hAnsi="Times New Roman" w:cs="Times New Roman"/>
          <w:sz w:val="24"/>
          <w:szCs w:val="24"/>
          <w:lang w:val="en-US"/>
        </w:rPr>
        <w:t xml:space="preserve">is </w:t>
      </w:r>
      <w:r w:rsidR="00C63C9D">
        <w:rPr>
          <w:rFonts w:ascii="Times New Roman" w:hAnsi="Times New Roman" w:cs="Times New Roman"/>
          <w:sz w:val="24"/>
          <w:szCs w:val="24"/>
          <w:lang w:val="en-US"/>
        </w:rPr>
        <w:t xml:space="preserve">still difficult. </w:t>
      </w:r>
    </w:p>
    <w:p w:rsidR="00C63C9D" w:rsidRPr="001E6E58"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rsidR="00C63C9D" w:rsidRDefault="00C63C9D" w:rsidP="00C63C9D">
      <w:pPr>
        <w:pStyle w:val="Geenafstand"/>
        <w:numPr>
          <w:ilvl w:val="0"/>
          <w:numId w:val="15"/>
        </w:numPr>
        <w:spacing w:line="360" w:lineRule="auto"/>
        <w:jc w:val="both"/>
        <w:rPr>
          <w:rFonts w:ascii="Times New Roman" w:hAnsi="Times New Roman" w:cs="Times New Roman"/>
          <w:sz w:val="24"/>
          <w:szCs w:val="24"/>
          <w:lang w:val="en-US"/>
        </w:rPr>
      </w:pPr>
      <w:r w:rsidRPr="009F30AA">
        <w:rPr>
          <w:rFonts w:ascii="Times New Roman" w:hAnsi="Times New Roman" w:cs="Times New Roman"/>
          <w:sz w:val="24"/>
          <w:szCs w:val="24"/>
          <w:lang w:val="en-US"/>
        </w:rPr>
        <w:t>Since the settlement of a controversy is the cause of Society's stability, we cannot use Society to explain how and why a controversy has been settled. We should consider symmetrically the efforts to enroll hum</w:t>
      </w:r>
      <w:r>
        <w:rPr>
          <w:rFonts w:ascii="Times New Roman" w:hAnsi="Times New Roman" w:cs="Times New Roman"/>
          <w:sz w:val="24"/>
          <w:szCs w:val="24"/>
          <w:lang w:val="en-US"/>
        </w:rPr>
        <w:t xml:space="preserve">an and non-human resources. </w:t>
      </w:r>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first and second rule</w:t>
      </w:r>
      <w:r w:rsidR="0055221B">
        <w:rPr>
          <w:rFonts w:ascii="Times New Roman" w:hAnsi="Times New Roman" w:cs="Times New Roman"/>
          <w:sz w:val="24"/>
          <w:szCs w:val="24"/>
          <w:lang w:val="en-US"/>
        </w:rPr>
        <w:t>s</w:t>
      </w:r>
      <w:r>
        <w:rPr>
          <w:rFonts w:ascii="Times New Roman" w:hAnsi="Times New Roman" w:cs="Times New Roman"/>
          <w:sz w:val="24"/>
          <w:szCs w:val="24"/>
          <w:lang w:val="en-US"/>
        </w:rPr>
        <w:t xml:space="preserve"> focus on science in action and the statement that the fate of something depends on others’ behavior. In line with the third rule, Latour (1987) states that like nature also society sometimes is perceived as the cause of scientific activity. The fourth </w:t>
      </w:r>
      <w:r w:rsidR="00AD4740">
        <w:rPr>
          <w:rFonts w:ascii="Times New Roman" w:hAnsi="Times New Roman" w:cs="Times New Roman"/>
          <w:sz w:val="24"/>
          <w:szCs w:val="24"/>
          <w:lang w:val="en-US"/>
        </w:rPr>
        <w:t>rule shows that society</w:t>
      </w:r>
      <w:r>
        <w:rPr>
          <w:rFonts w:ascii="Times New Roman" w:hAnsi="Times New Roman" w:cs="Times New Roman"/>
          <w:sz w:val="24"/>
          <w:szCs w:val="24"/>
          <w:lang w:val="en-US"/>
        </w:rPr>
        <w:t xml:space="preserve"> is the result of extensive activities that are stabilized into a network. The process of transforming something in</w:t>
      </w:r>
      <w:r w:rsidR="00AD4740">
        <w:rPr>
          <w:rFonts w:ascii="Times New Roman" w:hAnsi="Times New Roman" w:cs="Times New Roman"/>
          <w:sz w:val="24"/>
          <w:szCs w:val="24"/>
          <w:lang w:val="en-US"/>
        </w:rPr>
        <w:t>to</w:t>
      </w:r>
      <w:r>
        <w:rPr>
          <w:rFonts w:ascii="Times New Roman" w:hAnsi="Times New Roman" w:cs="Times New Roman"/>
          <w:sz w:val="24"/>
          <w:szCs w:val="24"/>
          <w:lang w:val="en-US"/>
        </w:rPr>
        <w:t xml:space="preserve"> a fact is referred to in Chapter 3 as translation. In line with Callon (1986), Latour (1987) shows the importance of others to transform a claim into a matter of fac</w:t>
      </w:r>
      <w:r w:rsidR="00AD4740">
        <w:rPr>
          <w:rFonts w:ascii="Times New Roman" w:hAnsi="Times New Roman" w:cs="Times New Roman"/>
          <w:sz w:val="24"/>
          <w:szCs w:val="24"/>
          <w:lang w:val="en-US"/>
        </w:rPr>
        <w:t>t</w:t>
      </w:r>
      <w:r>
        <w:rPr>
          <w:rFonts w:ascii="Times New Roman" w:hAnsi="Times New Roman" w:cs="Times New Roman"/>
          <w:sz w:val="24"/>
          <w:szCs w:val="24"/>
          <w:lang w:val="en-US"/>
        </w:rPr>
        <w:t>. He describes different</w:t>
      </w:r>
      <w:r w:rsidR="0055221B">
        <w:rPr>
          <w:rFonts w:ascii="Times New Roman" w:hAnsi="Times New Roman" w:cs="Times New Roman"/>
          <w:sz w:val="24"/>
          <w:szCs w:val="24"/>
          <w:lang w:val="en-US"/>
        </w:rPr>
        <w:t xml:space="preserve"> strategies to enroll actors, of</w:t>
      </w:r>
      <w:r>
        <w:rPr>
          <w:rFonts w:ascii="Times New Roman" w:hAnsi="Times New Roman" w:cs="Times New Roman"/>
          <w:sz w:val="24"/>
          <w:szCs w:val="24"/>
          <w:lang w:val="en-US"/>
        </w:rPr>
        <w:t xml:space="preserve"> which one of them is </w:t>
      </w:r>
      <w:r w:rsidR="0055221B">
        <w:rPr>
          <w:rFonts w:ascii="Times New Roman" w:hAnsi="Times New Roman" w:cs="Times New Roman"/>
          <w:sz w:val="24"/>
          <w:szCs w:val="24"/>
          <w:lang w:val="en-US"/>
        </w:rPr>
        <w:t>‘</w:t>
      </w:r>
      <w:r>
        <w:rPr>
          <w:rFonts w:ascii="Times New Roman" w:hAnsi="Times New Roman" w:cs="Times New Roman"/>
          <w:sz w:val="24"/>
          <w:szCs w:val="24"/>
          <w:lang w:val="en-US"/>
        </w:rPr>
        <w:t>becoming indispensable</w:t>
      </w:r>
      <w:r w:rsidR="0055221B">
        <w:rPr>
          <w:rFonts w:ascii="Times New Roman" w:hAnsi="Times New Roman" w:cs="Times New Roman"/>
          <w:sz w:val="24"/>
          <w:szCs w:val="24"/>
          <w:lang w:val="en-US"/>
        </w:rPr>
        <w:t>’</w:t>
      </w:r>
      <w:r>
        <w:rPr>
          <w:rFonts w:ascii="Times New Roman" w:hAnsi="Times New Roman" w:cs="Times New Roman"/>
          <w:sz w:val="24"/>
          <w:szCs w:val="24"/>
          <w:lang w:val="en-US"/>
        </w:rPr>
        <w:t xml:space="preserve">. This is in line with the concept of an obligatory passing point discussed by Callon (1986) and leads to a sort of hegemony. Besides, control is required so that people pass the claim without transforming it either into some other claim or into someone else’s claim (Latour, 1987). As the process of translation involves many interactions, it is unknown on forehand which association will hold and which one will give away. The claims of the third and fourth rule are combined to introduce the rule of symmetry in which society is not privileged over nature and vice versa. </w:t>
      </w:r>
    </w:p>
    <w:p w:rsidR="00C63C9D" w:rsidRDefault="00C63C9D" w:rsidP="00C63C9D">
      <w:pPr>
        <w:pStyle w:val="Geenafstand"/>
        <w:spacing w:line="360" w:lineRule="auto"/>
        <w:jc w:val="both"/>
        <w:rPr>
          <w:rFonts w:ascii="Times New Roman" w:hAnsi="Times New Roman" w:cs="Times New Roman"/>
          <w:sz w:val="24"/>
          <w:szCs w:val="24"/>
          <w:lang w:val="en-US"/>
        </w:rPr>
      </w:pPr>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The third and fourth rule drafted by Latour (19</w:t>
      </w:r>
      <w:r w:rsidR="00AD4740">
        <w:rPr>
          <w:rFonts w:ascii="Times New Roman" w:hAnsi="Times New Roman" w:cs="Times New Roman"/>
          <w:sz w:val="24"/>
          <w:szCs w:val="24"/>
          <w:lang w:val="en-US"/>
        </w:rPr>
        <w:t>87) depict the assumptions that</w:t>
      </w:r>
      <w:r>
        <w:rPr>
          <w:rFonts w:ascii="Times New Roman" w:hAnsi="Times New Roman" w:cs="Times New Roman"/>
          <w:sz w:val="24"/>
          <w:szCs w:val="24"/>
          <w:lang w:val="en-US"/>
        </w:rPr>
        <w:t xml:space="preserve"> are elaborated by Callon (1986) in its process of translation. This thesis therefore will take the framework of Callon (1986) as its basis,</w:t>
      </w:r>
      <w:r w:rsidR="00AD4740">
        <w:rPr>
          <w:rFonts w:ascii="Times New Roman" w:hAnsi="Times New Roman" w:cs="Times New Roman"/>
          <w:sz w:val="24"/>
          <w:szCs w:val="24"/>
          <w:lang w:val="en-US"/>
        </w:rPr>
        <w:t xml:space="preserve"> as this framework includes</w:t>
      </w:r>
      <w:r>
        <w:rPr>
          <w:rFonts w:ascii="Times New Roman" w:hAnsi="Times New Roman" w:cs="Times New Roman"/>
          <w:sz w:val="24"/>
          <w:szCs w:val="24"/>
          <w:lang w:val="en-US"/>
        </w:rPr>
        <w:t xml:space="preserve"> the third and fourth rule described by Latour later on. </w:t>
      </w:r>
    </w:p>
    <w:p w:rsidR="00C63C9D" w:rsidRDefault="00C63C9D" w:rsidP="00C63C9D">
      <w:pPr>
        <w:pStyle w:val="Geenafstand"/>
        <w:spacing w:line="360" w:lineRule="auto"/>
        <w:jc w:val="both"/>
        <w:rPr>
          <w:rFonts w:ascii="Times New Roman" w:hAnsi="Times New Roman" w:cs="Times New Roman"/>
          <w:sz w:val="24"/>
          <w:szCs w:val="24"/>
          <w:lang w:val="en-US"/>
        </w:rPr>
      </w:pPr>
    </w:p>
    <w:p w:rsidR="00C63C9D" w:rsidRDefault="00C63C9D" w:rsidP="00C63C9D">
      <w:pPr>
        <w:pStyle w:val="Geenafstand"/>
        <w:numPr>
          <w:ilvl w:val="0"/>
          <w:numId w:val="15"/>
        </w:numPr>
        <w:spacing w:line="360" w:lineRule="auto"/>
        <w:jc w:val="both"/>
        <w:rPr>
          <w:rFonts w:ascii="Times New Roman" w:hAnsi="Times New Roman" w:cs="Times New Roman"/>
          <w:sz w:val="24"/>
          <w:szCs w:val="24"/>
          <w:lang w:val="en-US"/>
        </w:rPr>
      </w:pPr>
      <w:r w:rsidRPr="009F30AA">
        <w:rPr>
          <w:rFonts w:ascii="Times New Roman" w:hAnsi="Times New Roman" w:cs="Times New Roman"/>
          <w:sz w:val="24"/>
          <w:szCs w:val="24"/>
          <w:lang w:val="en-US"/>
        </w:rPr>
        <w:t>We have to be as undecided as the various actors we follow as to what technoscience is made of; every time an inside/outside divide is built, we should study the two sides simultaneously and make the list, no matter how long and heterogeneous, of those who do the work.</w:t>
      </w:r>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This rule discusses the extension of technoscience. Latour (1987) does so by drawing a distinction between scientists and engineers, thereby questioning who is doing science. He answers this question by arguing that their power or weakness depends on the presence or absence of already aligned interest groups, meaning that many more people should be studied than those who form the object of study. The fifth rule therefore states that supporters, allies, employers, helping hands, believers, patrons and consumers also should be included. For this thesis this means that when studying the actor-network around the DOT-system, the boundaries are left open and the focus is as undecided as the actors that are followed. It is thus not determined on forehand which elements are tied together and how they interact with each other.</w:t>
      </w:r>
      <w:r w:rsidR="00DD1D11">
        <w:rPr>
          <w:rFonts w:ascii="Times New Roman" w:hAnsi="Times New Roman" w:cs="Times New Roman"/>
          <w:sz w:val="24"/>
          <w:szCs w:val="24"/>
          <w:lang w:val="en-US"/>
        </w:rPr>
        <w:t xml:space="preserve"> </w:t>
      </w:r>
    </w:p>
    <w:p w:rsidR="00C63C9D" w:rsidRDefault="00C63C9D" w:rsidP="00C63C9D">
      <w:pPr>
        <w:pStyle w:val="Geenafstand"/>
        <w:spacing w:line="360" w:lineRule="auto"/>
        <w:jc w:val="both"/>
        <w:rPr>
          <w:rFonts w:ascii="Times New Roman" w:hAnsi="Times New Roman" w:cs="Times New Roman"/>
          <w:sz w:val="24"/>
          <w:szCs w:val="24"/>
          <w:lang w:val="en-US"/>
        </w:rPr>
      </w:pPr>
      <w:r w:rsidRPr="009F30AA">
        <w:rPr>
          <w:rFonts w:ascii="Times New Roman" w:hAnsi="Times New Roman" w:cs="Times New Roman"/>
          <w:sz w:val="24"/>
          <w:szCs w:val="24"/>
          <w:lang w:val="en-US"/>
        </w:rPr>
        <w:t xml:space="preserve"> </w:t>
      </w:r>
    </w:p>
    <w:p w:rsidR="00C63C9D" w:rsidRDefault="00C63C9D" w:rsidP="00C63C9D">
      <w:pPr>
        <w:pStyle w:val="Geenafstand"/>
        <w:numPr>
          <w:ilvl w:val="0"/>
          <w:numId w:val="15"/>
        </w:numPr>
        <w:spacing w:line="360" w:lineRule="auto"/>
        <w:jc w:val="both"/>
        <w:rPr>
          <w:rFonts w:ascii="Times New Roman" w:hAnsi="Times New Roman" w:cs="Times New Roman"/>
          <w:sz w:val="24"/>
          <w:szCs w:val="24"/>
          <w:lang w:val="en-US"/>
        </w:rPr>
      </w:pPr>
      <w:r w:rsidRPr="009F30AA">
        <w:rPr>
          <w:rFonts w:ascii="Times New Roman" w:hAnsi="Times New Roman" w:cs="Times New Roman"/>
          <w:sz w:val="24"/>
          <w:szCs w:val="24"/>
          <w:lang w:val="en-US"/>
        </w:rPr>
        <w:t>Confronted with the accusation of irrationality, we look neither at what rule of logic has been broken, nor at what structure of society could explain the distortion, but to the angle and direction of the observer's displacement, and to the length o</w:t>
      </w:r>
      <w:r>
        <w:rPr>
          <w:rFonts w:ascii="Times New Roman" w:hAnsi="Times New Roman" w:cs="Times New Roman"/>
          <w:sz w:val="24"/>
          <w:szCs w:val="24"/>
          <w:lang w:val="en-US"/>
        </w:rPr>
        <w:t>f the network thus being built</w:t>
      </w:r>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For the sixth and seventh rules of method the focus shifts to those who do not participate in the work of technoscience. For the sixth rule, Latour (1987) draws a distinction between science and beliefs, which mainly becomes visible when scientific networks encounter non-scientific networks. In this thesis, the distinction between scientific work and the outside world is not that clearly drawn as Latour (1987) does. This is because the concept of technoscience elaborated by Latour (1987) comprises a broader span than actor-network theory covers. As the rationale of this thesis is based on actor-network theory, no explicit attention is given to this rule of method.</w:t>
      </w:r>
      <w:r w:rsidR="00DD1D11">
        <w:rPr>
          <w:rFonts w:ascii="Times New Roman" w:hAnsi="Times New Roman" w:cs="Times New Roman"/>
          <w:sz w:val="24"/>
          <w:szCs w:val="24"/>
          <w:lang w:val="en-US"/>
        </w:rPr>
        <w:t xml:space="preserve"> </w:t>
      </w:r>
    </w:p>
    <w:p w:rsidR="00C63C9D" w:rsidRDefault="00C63C9D" w:rsidP="00C63C9D">
      <w:pPr>
        <w:pStyle w:val="Geenafstand"/>
        <w:spacing w:line="360" w:lineRule="auto"/>
        <w:jc w:val="both"/>
        <w:rPr>
          <w:rFonts w:ascii="Times New Roman" w:hAnsi="Times New Roman" w:cs="Times New Roman"/>
          <w:sz w:val="24"/>
          <w:szCs w:val="24"/>
          <w:lang w:val="en-US"/>
        </w:rPr>
      </w:pPr>
    </w:p>
    <w:p w:rsidR="00C63C9D" w:rsidRDefault="00C63C9D" w:rsidP="00C63C9D">
      <w:pPr>
        <w:pStyle w:val="Geenafstand"/>
        <w:numPr>
          <w:ilvl w:val="0"/>
          <w:numId w:val="15"/>
        </w:numPr>
        <w:spacing w:line="360" w:lineRule="auto"/>
        <w:jc w:val="both"/>
        <w:rPr>
          <w:rFonts w:ascii="Times New Roman" w:hAnsi="Times New Roman" w:cs="Times New Roman"/>
          <w:sz w:val="24"/>
          <w:szCs w:val="24"/>
          <w:lang w:val="en-US"/>
        </w:rPr>
      </w:pPr>
      <w:r w:rsidRPr="009F30AA">
        <w:rPr>
          <w:rFonts w:ascii="Times New Roman" w:hAnsi="Times New Roman" w:cs="Times New Roman"/>
          <w:sz w:val="24"/>
          <w:szCs w:val="24"/>
          <w:lang w:val="en-US"/>
        </w:rPr>
        <w:lastRenderedPageBreak/>
        <w:t>Before attributing any special quality to the mind or to the method of people, let us examine first the many ways through which inscriptions are gathered, combined, tied together and sent back. Only if there is something unexplained once the networks have been studied shall we start to speak of cognitive factors.</w:t>
      </w:r>
    </w:p>
    <w:p w:rsidR="00C63C9D" w:rsidRDefault="00C63C9D" w:rsidP="00C63C9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importance of inscriptions has been discussed in Chapter 3, although the description of Latour (1987) </w:t>
      </w:r>
      <w:r w:rsidR="000916A3">
        <w:rPr>
          <w:rFonts w:ascii="Times New Roman" w:hAnsi="Times New Roman" w:cs="Times New Roman"/>
          <w:sz w:val="24"/>
          <w:szCs w:val="24"/>
          <w:lang w:val="en-US"/>
        </w:rPr>
        <w:t>somewhat differs</w:t>
      </w:r>
      <w:r>
        <w:rPr>
          <w:rFonts w:ascii="Times New Roman" w:hAnsi="Times New Roman" w:cs="Times New Roman"/>
          <w:sz w:val="24"/>
          <w:szCs w:val="24"/>
          <w:lang w:val="en-US"/>
        </w:rPr>
        <w:t xml:space="preserve"> because of his philosophical approach. This thesis will take the viewpoint of Robson (1992) into account for two reasons. This is because the viewpoint of Robson (1992) is based on Latour (1987), but is a more applicable description as a guideline for the case study. </w:t>
      </w:r>
    </w:p>
    <w:p w:rsidR="00D2562E" w:rsidRPr="00D2562E" w:rsidRDefault="002D0994" w:rsidP="00D2562E">
      <w:pPr>
        <w:pStyle w:val="Kop2"/>
        <w:numPr>
          <w:ilvl w:val="1"/>
          <w:numId w:val="7"/>
        </w:numPr>
        <w:spacing w:line="360" w:lineRule="auto"/>
        <w:jc w:val="both"/>
        <w:rPr>
          <w:rFonts w:ascii="Times New Roman" w:hAnsi="Times New Roman" w:cs="Times New Roman"/>
          <w:lang w:val="en-US"/>
        </w:rPr>
      </w:pPr>
      <w:bookmarkStart w:id="26" w:name="_Toc455386183"/>
      <w:r>
        <w:rPr>
          <w:rFonts w:ascii="Times New Roman" w:hAnsi="Times New Roman" w:cs="Times New Roman"/>
          <w:lang w:val="en-US"/>
        </w:rPr>
        <w:t>Difficulties</w:t>
      </w:r>
      <w:r w:rsidR="00D2562E" w:rsidRPr="00D2562E">
        <w:rPr>
          <w:rFonts w:ascii="Times New Roman" w:hAnsi="Times New Roman" w:cs="Times New Roman"/>
          <w:lang w:val="en-US"/>
        </w:rPr>
        <w:t xml:space="preserve"> with</w:t>
      </w:r>
      <w:r>
        <w:rPr>
          <w:rFonts w:ascii="Times New Roman" w:hAnsi="Times New Roman" w:cs="Times New Roman"/>
          <w:lang w:val="en-US"/>
        </w:rPr>
        <w:t>in</w:t>
      </w:r>
      <w:r w:rsidR="00D2562E" w:rsidRPr="00D2562E">
        <w:rPr>
          <w:rFonts w:ascii="Times New Roman" w:hAnsi="Times New Roman" w:cs="Times New Roman"/>
          <w:lang w:val="en-US"/>
        </w:rPr>
        <w:t xml:space="preserve"> the study of an actor-network</w:t>
      </w:r>
      <w:bookmarkEnd w:id="26"/>
    </w:p>
    <w:p w:rsidR="007E6A8D" w:rsidRDefault="00A633AB" w:rsidP="0055221B">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 is captured by the first rule of</w:t>
      </w:r>
      <w:r w:rsidR="00BD677C">
        <w:rPr>
          <w:rFonts w:ascii="Times New Roman" w:hAnsi="Times New Roman" w:cs="Times New Roman"/>
          <w:sz w:val="24"/>
          <w:szCs w:val="24"/>
          <w:lang w:val="en-US"/>
        </w:rPr>
        <w:t xml:space="preserve"> Latour (1987), the focus wh</w:t>
      </w:r>
      <w:r>
        <w:rPr>
          <w:rFonts w:ascii="Times New Roman" w:hAnsi="Times New Roman" w:cs="Times New Roman"/>
          <w:sz w:val="24"/>
          <w:szCs w:val="24"/>
          <w:lang w:val="en-US"/>
        </w:rPr>
        <w:t xml:space="preserve">en studying an actor-network is on </w:t>
      </w:r>
      <w:r w:rsidRPr="00FA3A7B">
        <w:rPr>
          <w:rFonts w:ascii="Times New Roman" w:hAnsi="Times New Roman" w:cs="Times New Roman"/>
          <w:i/>
          <w:sz w:val="24"/>
          <w:szCs w:val="24"/>
          <w:lang w:val="en-US"/>
        </w:rPr>
        <w:t>“facts and machin</w:t>
      </w:r>
      <w:r w:rsidR="00FA3A7B">
        <w:rPr>
          <w:rFonts w:ascii="Times New Roman" w:hAnsi="Times New Roman" w:cs="Times New Roman"/>
          <w:i/>
          <w:sz w:val="24"/>
          <w:szCs w:val="24"/>
          <w:lang w:val="en-US"/>
        </w:rPr>
        <w:t>es while they are in the making</w:t>
      </w:r>
      <w:r w:rsidRPr="00FA3A7B">
        <w:rPr>
          <w:rFonts w:ascii="Times New Roman" w:hAnsi="Times New Roman" w:cs="Times New Roman"/>
          <w:i/>
          <w:sz w:val="24"/>
          <w:szCs w:val="24"/>
          <w:lang w:val="en-US"/>
        </w:rPr>
        <w:t>.</w:t>
      </w:r>
      <w:r w:rsidR="00FA3A7B">
        <w:rPr>
          <w:rFonts w:ascii="Times New Roman" w:hAnsi="Times New Roman" w:cs="Times New Roman"/>
          <w:i/>
          <w:sz w:val="24"/>
          <w:szCs w:val="24"/>
          <w:lang w:val="en-US"/>
        </w:rPr>
        <w:t>”</w:t>
      </w:r>
      <w:r w:rsidR="005F1EAB">
        <w:rPr>
          <w:rFonts w:ascii="Times New Roman" w:hAnsi="Times New Roman" w:cs="Times New Roman"/>
          <w:sz w:val="24"/>
          <w:szCs w:val="24"/>
          <w:lang w:val="en-US"/>
        </w:rPr>
        <w:t xml:space="preserve"> (p. 13).</w:t>
      </w:r>
      <w:r>
        <w:rPr>
          <w:rFonts w:ascii="Times New Roman" w:hAnsi="Times New Roman" w:cs="Times New Roman"/>
          <w:sz w:val="24"/>
          <w:szCs w:val="24"/>
          <w:lang w:val="en-US"/>
        </w:rPr>
        <w:t xml:space="preserve"> </w:t>
      </w:r>
      <w:r w:rsidR="000A10A9">
        <w:rPr>
          <w:rFonts w:ascii="Times New Roman" w:hAnsi="Times New Roman" w:cs="Times New Roman"/>
          <w:sz w:val="24"/>
          <w:szCs w:val="24"/>
          <w:lang w:val="en-US"/>
        </w:rPr>
        <w:t xml:space="preserve">To recap this first rule, Latour (1987) states that researchers should arrive before something turns into a black-box or that </w:t>
      </w:r>
      <w:r w:rsidR="00C73A72">
        <w:rPr>
          <w:rFonts w:ascii="Times New Roman" w:hAnsi="Times New Roman" w:cs="Times New Roman"/>
          <w:sz w:val="24"/>
          <w:szCs w:val="24"/>
          <w:lang w:val="en-US"/>
        </w:rPr>
        <w:t>they sho</w:t>
      </w:r>
      <w:r w:rsidR="000A10A9">
        <w:rPr>
          <w:rFonts w:ascii="Times New Roman" w:hAnsi="Times New Roman" w:cs="Times New Roman"/>
          <w:sz w:val="24"/>
          <w:szCs w:val="24"/>
          <w:lang w:val="en-US"/>
        </w:rPr>
        <w:t xml:space="preserve">uld reopen the black-box. </w:t>
      </w:r>
      <w:r w:rsidR="00AD4740">
        <w:rPr>
          <w:rFonts w:ascii="Times New Roman" w:hAnsi="Times New Roman" w:cs="Times New Roman"/>
          <w:sz w:val="24"/>
          <w:szCs w:val="24"/>
          <w:lang w:val="en-US"/>
        </w:rPr>
        <w:t xml:space="preserve">This statement </w:t>
      </w:r>
      <w:r w:rsidR="00C73A72">
        <w:rPr>
          <w:rFonts w:ascii="Times New Roman" w:hAnsi="Times New Roman" w:cs="Times New Roman"/>
          <w:sz w:val="24"/>
          <w:szCs w:val="24"/>
          <w:lang w:val="en-US"/>
        </w:rPr>
        <w:t xml:space="preserve">suggests that researchers should focus on describing the network the black-box consists of. Although the statement itself is true, it does not clearly emphasize that any black-box still is an actor that is part of another network. This means that the black-box is a network in itself, but that </w:t>
      </w:r>
      <w:r w:rsidR="009643D1">
        <w:rPr>
          <w:rFonts w:ascii="Times New Roman" w:hAnsi="Times New Roman" w:cs="Times New Roman"/>
          <w:sz w:val="24"/>
          <w:szCs w:val="24"/>
          <w:lang w:val="en-US"/>
        </w:rPr>
        <w:t xml:space="preserve">it </w:t>
      </w:r>
      <w:r w:rsidR="00C73A72">
        <w:rPr>
          <w:rFonts w:ascii="Times New Roman" w:hAnsi="Times New Roman" w:cs="Times New Roman"/>
          <w:sz w:val="24"/>
          <w:szCs w:val="24"/>
          <w:lang w:val="en-US"/>
        </w:rPr>
        <w:t>is an actor in another actor-network</w:t>
      </w:r>
      <w:r w:rsidR="009643D1">
        <w:rPr>
          <w:rFonts w:ascii="Times New Roman" w:hAnsi="Times New Roman" w:cs="Times New Roman"/>
          <w:sz w:val="24"/>
          <w:szCs w:val="24"/>
          <w:lang w:val="en-US"/>
        </w:rPr>
        <w:t xml:space="preserve"> at the same time</w:t>
      </w:r>
      <w:r w:rsidR="00C73A72">
        <w:rPr>
          <w:rFonts w:ascii="Times New Roman" w:hAnsi="Times New Roman" w:cs="Times New Roman"/>
          <w:sz w:val="24"/>
          <w:szCs w:val="24"/>
          <w:lang w:val="en-US"/>
        </w:rPr>
        <w:t xml:space="preserve">. The latter is ignored by the first rule of Latour (1987), but is recognized by John Law and Michel Callon. </w:t>
      </w:r>
      <w:r w:rsidR="00487F87">
        <w:rPr>
          <w:rFonts w:ascii="Times New Roman" w:hAnsi="Times New Roman" w:cs="Times New Roman"/>
          <w:sz w:val="24"/>
          <w:szCs w:val="24"/>
          <w:lang w:val="en-US"/>
        </w:rPr>
        <w:t>For the study of the DOT-system</w:t>
      </w:r>
      <w:r w:rsidR="008C1233">
        <w:rPr>
          <w:rFonts w:ascii="Times New Roman" w:hAnsi="Times New Roman" w:cs="Times New Roman"/>
          <w:sz w:val="24"/>
          <w:szCs w:val="24"/>
          <w:lang w:val="en-US"/>
        </w:rPr>
        <w:t>, the focus is on the DOT-system as an actor</w:t>
      </w:r>
      <w:r w:rsidR="009643D1">
        <w:rPr>
          <w:rFonts w:ascii="Times New Roman" w:hAnsi="Times New Roman" w:cs="Times New Roman"/>
          <w:sz w:val="24"/>
          <w:szCs w:val="24"/>
          <w:lang w:val="en-US"/>
        </w:rPr>
        <w:t xml:space="preserve"> i</w:t>
      </w:r>
      <w:r w:rsidR="008C1233">
        <w:rPr>
          <w:rFonts w:ascii="Times New Roman" w:hAnsi="Times New Roman" w:cs="Times New Roman"/>
          <w:sz w:val="24"/>
          <w:szCs w:val="24"/>
          <w:lang w:val="en-US"/>
        </w:rPr>
        <w:t xml:space="preserve">nstead of studying the </w:t>
      </w:r>
      <w:r w:rsidR="00DF2FEF">
        <w:rPr>
          <w:rFonts w:ascii="Times New Roman" w:hAnsi="Times New Roman" w:cs="Times New Roman"/>
          <w:sz w:val="24"/>
          <w:szCs w:val="24"/>
          <w:lang w:val="en-US"/>
        </w:rPr>
        <w:t xml:space="preserve">entire </w:t>
      </w:r>
      <w:r w:rsidR="008C1233">
        <w:rPr>
          <w:rFonts w:ascii="Times New Roman" w:hAnsi="Times New Roman" w:cs="Times New Roman"/>
          <w:sz w:val="24"/>
          <w:szCs w:val="24"/>
          <w:lang w:val="en-US"/>
        </w:rPr>
        <w:t>actor-network of which the DOT-system itself consists, which should be the focus according to Latour (1987). This means that the DOT-system is black-boxed (referred to as ‘simplification’ in Figure 1)</w:t>
      </w:r>
      <w:r w:rsidR="00E52E33">
        <w:rPr>
          <w:rFonts w:ascii="Times New Roman" w:hAnsi="Times New Roman" w:cs="Times New Roman"/>
          <w:sz w:val="24"/>
          <w:szCs w:val="24"/>
          <w:lang w:val="en-US"/>
        </w:rPr>
        <w:t xml:space="preserve"> and that the actor-world</w:t>
      </w:r>
      <w:r w:rsidR="0055221B">
        <w:rPr>
          <w:rFonts w:ascii="Times New Roman" w:hAnsi="Times New Roman" w:cs="Times New Roman"/>
          <w:sz w:val="24"/>
          <w:szCs w:val="24"/>
          <w:lang w:val="en-US"/>
        </w:rPr>
        <w:t>,</w:t>
      </w:r>
      <w:r w:rsidR="00E52E33">
        <w:rPr>
          <w:rFonts w:ascii="Times New Roman" w:hAnsi="Times New Roman" w:cs="Times New Roman"/>
          <w:sz w:val="24"/>
          <w:szCs w:val="24"/>
          <w:lang w:val="en-US"/>
        </w:rPr>
        <w:t xml:space="preserve"> in which the DOT-system is an </w:t>
      </w:r>
      <w:r w:rsidR="005F1EAB">
        <w:rPr>
          <w:rFonts w:ascii="Times New Roman" w:hAnsi="Times New Roman" w:cs="Times New Roman"/>
          <w:sz w:val="24"/>
          <w:szCs w:val="24"/>
          <w:lang w:val="en-US"/>
        </w:rPr>
        <w:t>actor</w:t>
      </w:r>
      <w:r w:rsidR="0055221B">
        <w:rPr>
          <w:rFonts w:ascii="Times New Roman" w:hAnsi="Times New Roman" w:cs="Times New Roman"/>
          <w:sz w:val="24"/>
          <w:szCs w:val="24"/>
          <w:lang w:val="en-US"/>
        </w:rPr>
        <w:t>,</w:t>
      </w:r>
      <w:r w:rsidR="005F1EAB">
        <w:rPr>
          <w:rFonts w:ascii="Times New Roman" w:hAnsi="Times New Roman" w:cs="Times New Roman"/>
          <w:sz w:val="24"/>
          <w:szCs w:val="24"/>
          <w:lang w:val="en-US"/>
        </w:rPr>
        <w:t xml:space="preserve"> is the focus of study. T</w:t>
      </w:r>
      <w:r w:rsidR="00E52E33">
        <w:rPr>
          <w:rFonts w:ascii="Times New Roman" w:hAnsi="Times New Roman" w:cs="Times New Roman"/>
          <w:sz w:val="24"/>
          <w:szCs w:val="24"/>
          <w:lang w:val="en-US"/>
        </w:rPr>
        <w:t>his thesis studies how the DOT-system acts and how it translates, based on the process of translation set out by Callon (1986).</w:t>
      </w:r>
      <w:r w:rsidR="00DD1D11">
        <w:rPr>
          <w:rFonts w:ascii="Times New Roman" w:hAnsi="Times New Roman" w:cs="Times New Roman"/>
          <w:sz w:val="24"/>
          <w:szCs w:val="24"/>
          <w:lang w:val="en-US"/>
        </w:rPr>
        <w:t xml:space="preserve"> </w:t>
      </w:r>
    </w:p>
    <w:p w:rsidR="0055221B" w:rsidRDefault="0055221B" w:rsidP="0055221B">
      <w:pPr>
        <w:pStyle w:val="Geenafstand"/>
        <w:spacing w:line="360" w:lineRule="auto"/>
        <w:jc w:val="both"/>
        <w:rPr>
          <w:rFonts w:ascii="Times New Roman" w:hAnsi="Times New Roman" w:cs="Times New Roman"/>
          <w:sz w:val="24"/>
          <w:szCs w:val="24"/>
          <w:lang w:val="en-US"/>
        </w:rPr>
      </w:pPr>
    </w:p>
    <w:p w:rsidR="00225E81" w:rsidRDefault="00225E81" w:rsidP="00225E8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It is</w:t>
      </w:r>
      <w:r w:rsidR="00FE6AB2">
        <w:rPr>
          <w:rFonts w:ascii="Times New Roman" w:hAnsi="Times New Roman" w:cs="Times New Roman"/>
          <w:sz w:val="24"/>
          <w:szCs w:val="24"/>
          <w:lang w:val="en-US"/>
        </w:rPr>
        <w:t>, however,</w:t>
      </w:r>
      <w:r>
        <w:rPr>
          <w:rFonts w:ascii="Times New Roman" w:hAnsi="Times New Roman" w:cs="Times New Roman"/>
          <w:sz w:val="24"/>
          <w:szCs w:val="24"/>
          <w:lang w:val="en-US"/>
        </w:rPr>
        <w:t xml:space="preserve"> a challenging task</w:t>
      </w:r>
      <w:r w:rsidR="00D31926">
        <w:rPr>
          <w:rFonts w:ascii="Times New Roman" w:hAnsi="Times New Roman" w:cs="Times New Roman"/>
          <w:sz w:val="24"/>
          <w:szCs w:val="24"/>
          <w:lang w:val="en-US"/>
        </w:rPr>
        <w:t xml:space="preserve"> to obtain</w:t>
      </w:r>
      <w:r>
        <w:rPr>
          <w:rFonts w:ascii="Times New Roman" w:hAnsi="Times New Roman" w:cs="Times New Roman"/>
          <w:sz w:val="24"/>
          <w:szCs w:val="24"/>
          <w:lang w:val="en-US"/>
        </w:rPr>
        <w:t xml:space="preserve"> an understanding of the dynamics of processes</w:t>
      </w:r>
      <w:r w:rsidR="0055221B">
        <w:rPr>
          <w:rFonts w:ascii="Times New Roman" w:hAnsi="Times New Roman" w:cs="Times New Roman"/>
          <w:sz w:val="24"/>
          <w:szCs w:val="24"/>
          <w:lang w:val="en-US"/>
        </w:rPr>
        <w:t xml:space="preserve"> and translations. </w:t>
      </w:r>
      <w:r>
        <w:rPr>
          <w:rFonts w:ascii="Times New Roman" w:hAnsi="Times New Roman" w:cs="Times New Roman"/>
          <w:sz w:val="24"/>
          <w:szCs w:val="24"/>
          <w:lang w:val="en-US"/>
        </w:rPr>
        <w:t xml:space="preserve">By referring to ‘process data’, Langley (1999) distinguishes several characteristics that make processes difficult to study. At first, this is because they comprise a time element. When studying processes, the focus is on how things evolve over time and why they evolve in this way (Langley, 1999). As is </w:t>
      </w:r>
      <w:r w:rsidR="005F1EAB">
        <w:rPr>
          <w:rFonts w:ascii="Times New Roman" w:hAnsi="Times New Roman" w:cs="Times New Roman"/>
          <w:sz w:val="24"/>
          <w:szCs w:val="24"/>
          <w:lang w:val="en-US"/>
        </w:rPr>
        <w:t>stated by Langley (1999)</w:t>
      </w:r>
      <w:r>
        <w:rPr>
          <w:rFonts w:ascii="Times New Roman" w:hAnsi="Times New Roman" w:cs="Times New Roman"/>
          <w:sz w:val="24"/>
          <w:szCs w:val="24"/>
          <w:lang w:val="en-US"/>
        </w:rPr>
        <w:t xml:space="preserve">, </w:t>
      </w:r>
      <w:r w:rsidRPr="00FA3A7B">
        <w:rPr>
          <w:rFonts w:ascii="Times New Roman" w:hAnsi="Times New Roman" w:cs="Times New Roman"/>
          <w:i/>
          <w:sz w:val="24"/>
          <w:szCs w:val="24"/>
          <w:lang w:val="en-US"/>
        </w:rPr>
        <w:t xml:space="preserve">“understanding patterns in events is thus key </w:t>
      </w:r>
      <w:r w:rsidR="0055221B" w:rsidRPr="00FA3A7B">
        <w:rPr>
          <w:rFonts w:ascii="Times New Roman" w:hAnsi="Times New Roman" w:cs="Times New Roman"/>
          <w:i/>
          <w:sz w:val="24"/>
          <w:szCs w:val="24"/>
          <w:lang w:val="en-US"/>
        </w:rPr>
        <w:t>to developing ‘process’ theory.”</w:t>
      </w:r>
      <w:r>
        <w:rPr>
          <w:rFonts w:ascii="Times New Roman" w:hAnsi="Times New Roman" w:cs="Times New Roman"/>
          <w:sz w:val="24"/>
          <w:szCs w:val="24"/>
          <w:lang w:val="en-US"/>
        </w:rPr>
        <w:t xml:space="preserve"> </w:t>
      </w:r>
      <w:r w:rsidR="005F1EAB">
        <w:rPr>
          <w:rFonts w:ascii="Times New Roman" w:hAnsi="Times New Roman" w:cs="Times New Roman"/>
          <w:sz w:val="24"/>
          <w:szCs w:val="24"/>
          <w:lang w:val="en-US"/>
        </w:rPr>
        <w:t xml:space="preserve">(p. 692). </w:t>
      </w:r>
      <w:r>
        <w:rPr>
          <w:rFonts w:ascii="Times New Roman" w:hAnsi="Times New Roman" w:cs="Times New Roman"/>
          <w:sz w:val="24"/>
          <w:szCs w:val="24"/>
          <w:lang w:val="en-US"/>
        </w:rPr>
        <w:t>The analysis of process data is</w:t>
      </w:r>
      <w:r w:rsidR="00FE6AB2">
        <w:rPr>
          <w:rFonts w:ascii="Times New Roman" w:hAnsi="Times New Roman" w:cs="Times New Roman"/>
          <w:sz w:val="24"/>
          <w:szCs w:val="24"/>
          <w:lang w:val="en-US"/>
        </w:rPr>
        <w:t>, however,</w:t>
      </w:r>
      <w:r>
        <w:rPr>
          <w:rFonts w:ascii="Times New Roman" w:hAnsi="Times New Roman" w:cs="Times New Roman"/>
          <w:sz w:val="24"/>
          <w:szCs w:val="24"/>
          <w:lang w:val="en-US"/>
        </w:rPr>
        <w:t xml:space="preserve"> far from simple. The second difficulty is the isolation of units of </w:t>
      </w:r>
      <w:r>
        <w:rPr>
          <w:rFonts w:ascii="Times New Roman" w:hAnsi="Times New Roman" w:cs="Times New Roman"/>
          <w:sz w:val="24"/>
          <w:szCs w:val="24"/>
          <w:lang w:val="en-US"/>
        </w:rPr>
        <w:lastRenderedPageBreak/>
        <w:t xml:space="preserve">analysis, which refers to the question what should or should not be included. This is an evident problem in actor-network theory as the evolvement of networks spreads out over space and time (Czarniawska, 2004). The problem of temporal embeddedness describes the third difficulty. Although a researcher tries to document as completely as possible the sequence of events, some phenomena will tend to be absent (Langley, 1999). Particularly in studies focusing on </w:t>
      </w:r>
      <w:r w:rsidR="0055221B">
        <w:rPr>
          <w:rFonts w:ascii="Times New Roman" w:hAnsi="Times New Roman" w:cs="Times New Roman"/>
          <w:sz w:val="24"/>
          <w:szCs w:val="24"/>
          <w:lang w:val="en-US"/>
        </w:rPr>
        <w:t xml:space="preserve">the </w:t>
      </w:r>
      <w:r>
        <w:rPr>
          <w:rFonts w:ascii="Times New Roman" w:hAnsi="Times New Roman" w:cs="Times New Roman"/>
          <w:sz w:val="24"/>
          <w:szCs w:val="24"/>
          <w:lang w:val="en-US"/>
        </w:rPr>
        <w:t>macro-level, a researcher often has to combine historical data and retrospective interviews with current data. Not all incidents could</w:t>
      </w:r>
      <w:r w:rsidR="00FE6AB2">
        <w:rPr>
          <w:rFonts w:ascii="Times New Roman" w:hAnsi="Times New Roman" w:cs="Times New Roman"/>
          <w:sz w:val="24"/>
          <w:szCs w:val="24"/>
          <w:lang w:val="en-US"/>
        </w:rPr>
        <w:t>, however,</w:t>
      </w:r>
      <w:r>
        <w:rPr>
          <w:rFonts w:ascii="Times New Roman" w:hAnsi="Times New Roman" w:cs="Times New Roman"/>
          <w:sz w:val="24"/>
          <w:szCs w:val="24"/>
          <w:lang w:val="en-US"/>
        </w:rPr>
        <w:t xml:space="preserve"> be captured, which makes analysis and interpretation more difficult. The fourth characteristic that complicates the study of processes is the fact that process data does not just consist of descriptions, but also incorporates a variety of other types of information, both qualitative as quantitative (Langley, 1999). Process data thus is eclectic, meaning that it derives its information from a broad and diverse range of sources, which makes analysis and interpretation more complex. </w:t>
      </w:r>
    </w:p>
    <w:p w:rsidR="00225E81" w:rsidRDefault="00225E81" w:rsidP="00225E8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rsidR="00225E81" w:rsidRDefault="00225E81" w:rsidP="00225E8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These four characteristics give rise to the central challenge when studying processes, namely:</w:t>
      </w:r>
    </w:p>
    <w:p w:rsidR="00225E81" w:rsidRDefault="00225E81" w:rsidP="00225E81">
      <w:pPr>
        <w:pStyle w:val="Geenafstand"/>
        <w:spacing w:line="360" w:lineRule="auto"/>
        <w:ind w:left="708"/>
        <w:jc w:val="both"/>
        <w:rPr>
          <w:rFonts w:ascii="Times New Roman" w:hAnsi="Times New Roman" w:cs="Times New Roman"/>
          <w:sz w:val="24"/>
          <w:szCs w:val="24"/>
          <w:lang w:val="en-US"/>
        </w:rPr>
      </w:pPr>
      <w:r w:rsidRPr="00FA3A7B">
        <w:rPr>
          <w:rFonts w:ascii="Times New Roman" w:hAnsi="Times New Roman" w:cs="Times New Roman"/>
          <w:i/>
          <w:sz w:val="24"/>
          <w:szCs w:val="24"/>
          <w:lang w:val="en-US"/>
        </w:rPr>
        <w:t>“moving from a shapeless data spaghetti toward some kind of theoretical understanding that does not betray the richness, dynamism, and complexity of the data but that is understandable and potentially useful to others</w:t>
      </w:r>
      <w:r w:rsidR="00FA3A7B">
        <w:rPr>
          <w:rFonts w:ascii="Times New Roman" w:hAnsi="Times New Roman" w:cs="Times New Roman"/>
          <w:i/>
          <w:sz w:val="24"/>
          <w:szCs w:val="24"/>
          <w:lang w:val="en-US"/>
        </w:rPr>
        <w:t>.</w:t>
      </w:r>
      <w:r w:rsidRPr="00FA3A7B">
        <w:rPr>
          <w:rFonts w:ascii="Times New Roman" w:hAnsi="Times New Roman" w:cs="Times New Roman"/>
          <w:i/>
          <w:sz w:val="24"/>
          <w:szCs w:val="24"/>
          <w:lang w:val="en-US"/>
        </w:rPr>
        <w:t>”</w:t>
      </w:r>
      <w:r>
        <w:rPr>
          <w:rFonts w:ascii="Times New Roman" w:hAnsi="Times New Roman" w:cs="Times New Roman"/>
          <w:sz w:val="24"/>
          <w:szCs w:val="24"/>
          <w:lang w:val="en-US"/>
        </w:rPr>
        <w:t xml:space="preserve"> (Langley, 1999, p. 694)</w:t>
      </w:r>
      <w:r w:rsidR="006B2400">
        <w:rPr>
          <w:rFonts w:ascii="Times New Roman" w:hAnsi="Times New Roman" w:cs="Times New Roman"/>
          <w:sz w:val="24"/>
          <w:szCs w:val="24"/>
          <w:lang w:val="en-US"/>
        </w:rPr>
        <w:t>.</w:t>
      </w:r>
    </w:p>
    <w:p w:rsidR="002D0994" w:rsidRPr="002D0994" w:rsidRDefault="002D0994" w:rsidP="002D0994">
      <w:pPr>
        <w:pStyle w:val="Kop3"/>
        <w:numPr>
          <w:ilvl w:val="2"/>
          <w:numId w:val="7"/>
        </w:numPr>
        <w:spacing w:line="360" w:lineRule="auto"/>
        <w:rPr>
          <w:rFonts w:ascii="Times New Roman" w:hAnsi="Times New Roman" w:cs="Times New Roman"/>
          <w:sz w:val="24"/>
          <w:szCs w:val="24"/>
          <w:lang w:val="en-US"/>
        </w:rPr>
      </w:pPr>
      <w:bookmarkStart w:id="27" w:name="_Toc455386184"/>
      <w:r w:rsidRPr="002D0994">
        <w:rPr>
          <w:rFonts w:ascii="Times New Roman" w:hAnsi="Times New Roman" w:cs="Times New Roman"/>
          <w:sz w:val="24"/>
          <w:szCs w:val="24"/>
          <w:lang w:val="en-US"/>
        </w:rPr>
        <w:t>Temporal bracketing</w:t>
      </w:r>
      <w:bookmarkEnd w:id="27"/>
      <w:r w:rsidRPr="002D0994">
        <w:rPr>
          <w:rFonts w:ascii="Times New Roman" w:hAnsi="Times New Roman" w:cs="Times New Roman"/>
          <w:sz w:val="24"/>
          <w:szCs w:val="24"/>
          <w:lang w:val="en-US"/>
        </w:rPr>
        <w:t xml:space="preserve"> </w:t>
      </w:r>
    </w:p>
    <w:p w:rsidR="005C02E4" w:rsidRDefault="00225E81" w:rsidP="007E6A8D">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Based upon organization studies and methods literature</w:t>
      </w:r>
      <w:r w:rsidR="006B2400">
        <w:rPr>
          <w:rFonts w:ascii="Times New Roman" w:hAnsi="Times New Roman" w:cs="Times New Roman"/>
          <w:sz w:val="24"/>
          <w:szCs w:val="24"/>
          <w:lang w:val="en-US"/>
        </w:rPr>
        <w:t>,</w:t>
      </w:r>
      <w:r>
        <w:rPr>
          <w:rFonts w:ascii="Times New Roman" w:hAnsi="Times New Roman" w:cs="Times New Roman"/>
          <w:sz w:val="24"/>
          <w:szCs w:val="24"/>
          <w:lang w:val="en-US"/>
        </w:rPr>
        <w:t xml:space="preserve"> Langley (1999) sets out seven </w:t>
      </w:r>
      <w:r w:rsidR="002D0994">
        <w:rPr>
          <w:rFonts w:ascii="Times New Roman" w:hAnsi="Times New Roman" w:cs="Times New Roman"/>
          <w:sz w:val="24"/>
          <w:szCs w:val="24"/>
          <w:lang w:val="en-US"/>
        </w:rPr>
        <w:t>sense making</w:t>
      </w:r>
      <w:r>
        <w:rPr>
          <w:rFonts w:ascii="Times New Roman" w:hAnsi="Times New Roman" w:cs="Times New Roman"/>
          <w:sz w:val="24"/>
          <w:szCs w:val="24"/>
          <w:lang w:val="en-US"/>
        </w:rPr>
        <w:t xml:space="preserve"> strategies or generic approaches. Each of these strategies tends to overcome the difficulties of studying processes by fixing attention on some anchor point. As each strategy has another anchor point, they all differ in their accuracy, generality and simplicity. </w:t>
      </w:r>
      <w:r w:rsidR="00642985">
        <w:rPr>
          <w:rFonts w:ascii="Times New Roman" w:hAnsi="Times New Roman" w:cs="Times New Roman"/>
          <w:sz w:val="24"/>
          <w:szCs w:val="24"/>
          <w:lang w:val="en-US"/>
        </w:rPr>
        <w:t>For this thesis, the concept of temporal bracketing is used in order to structure the processes studied. Temporal bracketing is a</w:t>
      </w:r>
      <w:r w:rsidR="006101DE">
        <w:rPr>
          <w:rFonts w:ascii="Times New Roman" w:hAnsi="Times New Roman" w:cs="Times New Roman"/>
          <w:sz w:val="24"/>
          <w:szCs w:val="24"/>
          <w:lang w:val="en-US"/>
        </w:rPr>
        <w:t xml:space="preserve"> way to structure</w:t>
      </w:r>
      <w:r w:rsidR="00642985">
        <w:rPr>
          <w:rFonts w:ascii="Times New Roman" w:hAnsi="Times New Roman" w:cs="Times New Roman"/>
          <w:sz w:val="24"/>
          <w:szCs w:val="24"/>
          <w:lang w:val="en-US"/>
        </w:rPr>
        <w:t xml:space="preserve"> the description of events. </w:t>
      </w:r>
      <w:r w:rsidR="001A76E7">
        <w:rPr>
          <w:rFonts w:ascii="Times New Roman" w:hAnsi="Times New Roman" w:cs="Times New Roman"/>
          <w:sz w:val="24"/>
          <w:szCs w:val="24"/>
          <w:lang w:val="en-US"/>
        </w:rPr>
        <w:t xml:space="preserve">It is based on </w:t>
      </w:r>
      <w:r w:rsidR="00642985">
        <w:rPr>
          <w:rFonts w:ascii="Times New Roman" w:hAnsi="Times New Roman" w:cs="Times New Roman"/>
          <w:sz w:val="24"/>
          <w:szCs w:val="24"/>
          <w:lang w:val="en-US"/>
        </w:rPr>
        <w:t>Gidden’s structuration theory, which is perceived as one of the s</w:t>
      </w:r>
      <w:r w:rsidR="001A76E7">
        <w:rPr>
          <w:rFonts w:ascii="Times New Roman" w:hAnsi="Times New Roman" w:cs="Times New Roman"/>
          <w:sz w:val="24"/>
          <w:szCs w:val="24"/>
          <w:lang w:val="en-US"/>
        </w:rPr>
        <w:t>timuli for actor-network theory. Structuration theory argues that the actions of individuals are constrained by social structures, but that those actions simultaneously reconstitute structures over time, meaning that t</w:t>
      </w:r>
      <w:r w:rsidR="00F93870">
        <w:rPr>
          <w:rFonts w:ascii="Times New Roman" w:hAnsi="Times New Roman" w:cs="Times New Roman"/>
          <w:sz w:val="24"/>
          <w:szCs w:val="24"/>
          <w:lang w:val="en-US"/>
        </w:rPr>
        <w:t>here are mutual influences (</w:t>
      </w:r>
      <w:r w:rsidR="00F93870" w:rsidRPr="00F93870">
        <w:rPr>
          <w:rFonts w:ascii="Times New Roman" w:hAnsi="Times New Roman" w:cs="Times New Roman"/>
          <w:sz w:val="24"/>
          <w:szCs w:val="24"/>
          <w:lang w:val="en-US"/>
        </w:rPr>
        <w:t>Mills</w:t>
      </w:r>
      <w:r w:rsidR="00F93870">
        <w:rPr>
          <w:rFonts w:ascii="Times New Roman" w:hAnsi="Times New Roman" w:cs="Times New Roman"/>
          <w:sz w:val="24"/>
          <w:szCs w:val="24"/>
          <w:lang w:val="en-US"/>
        </w:rPr>
        <w:t>,</w:t>
      </w:r>
      <w:r w:rsidR="00F93870" w:rsidRPr="00F93870">
        <w:rPr>
          <w:rFonts w:ascii="Times New Roman" w:hAnsi="Times New Roman" w:cs="Times New Roman"/>
          <w:sz w:val="24"/>
          <w:szCs w:val="24"/>
          <w:lang w:val="en-US"/>
        </w:rPr>
        <w:t xml:space="preserve"> </w:t>
      </w:r>
      <w:proofErr w:type="spellStart"/>
      <w:r w:rsidR="00F93870" w:rsidRPr="00F93870">
        <w:rPr>
          <w:rFonts w:ascii="Times New Roman" w:hAnsi="Times New Roman" w:cs="Times New Roman"/>
          <w:sz w:val="24"/>
          <w:szCs w:val="24"/>
          <w:lang w:val="en-US"/>
        </w:rPr>
        <w:t>Durepos</w:t>
      </w:r>
      <w:proofErr w:type="spellEnd"/>
      <w:r w:rsidR="00F93870">
        <w:rPr>
          <w:rFonts w:ascii="Times New Roman" w:hAnsi="Times New Roman" w:cs="Times New Roman"/>
          <w:sz w:val="24"/>
          <w:szCs w:val="24"/>
          <w:lang w:val="en-US"/>
        </w:rPr>
        <w:t xml:space="preserve"> &amp; Wiebe, 2010)</w:t>
      </w:r>
      <w:r w:rsidR="00393892">
        <w:rPr>
          <w:rFonts w:ascii="Times New Roman" w:hAnsi="Times New Roman" w:cs="Times New Roman"/>
          <w:sz w:val="24"/>
          <w:szCs w:val="24"/>
          <w:lang w:val="en-US"/>
        </w:rPr>
        <w:t>. The concept of bracketing helps to capture mutual influences that occur simultaneously (Langley, 1999). It faces the difficulty of simultaneous occurring influences by analyzing the interactions in a sequential fashion by tempora</w:t>
      </w:r>
      <w:r w:rsidR="0055221B">
        <w:rPr>
          <w:rFonts w:ascii="Times New Roman" w:hAnsi="Times New Roman" w:cs="Times New Roman"/>
          <w:sz w:val="24"/>
          <w:szCs w:val="24"/>
          <w:lang w:val="en-US"/>
        </w:rPr>
        <w:t>l</w:t>
      </w:r>
      <w:r w:rsidR="00393892">
        <w:rPr>
          <w:rFonts w:ascii="Times New Roman" w:hAnsi="Times New Roman" w:cs="Times New Roman"/>
          <w:sz w:val="24"/>
          <w:szCs w:val="24"/>
          <w:lang w:val="en-US"/>
        </w:rPr>
        <w:t xml:space="preserve"> bracketing them (Mills et al., 2010). The sequential fashion into periods</w:t>
      </w:r>
      <w:r w:rsidR="00FE6AB2">
        <w:rPr>
          <w:rFonts w:ascii="Times New Roman" w:hAnsi="Times New Roman" w:cs="Times New Roman"/>
          <w:sz w:val="24"/>
          <w:szCs w:val="24"/>
          <w:lang w:val="en-US"/>
        </w:rPr>
        <w:t>, however,</w:t>
      </w:r>
      <w:r w:rsidR="00393892">
        <w:rPr>
          <w:rFonts w:ascii="Times New Roman" w:hAnsi="Times New Roman" w:cs="Times New Roman"/>
          <w:sz w:val="24"/>
          <w:szCs w:val="24"/>
          <w:lang w:val="en-US"/>
        </w:rPr>
        <w:t xml:space="preserve"> does not have any particular theoretical significance, meaning that it does not describe </w:t>
      </w:r>
      <w:r w:rsidR="00393892">
        <w:rPr>
          <w:rFonts w:ascii="Times New Roman" w:hAnsi="Times New Roman" w:cs="Times New Roman"/>
          <w:sz w:val="24"/>
          <w:szCs w:val="24"/>
          <w:lang w:val="en-US"/>
        </w:rPr>
        <w:lastRenderedPageBreak/>
        <w:t>‘phases’ in a progressive developmental process (Langley, 1999). Langley</w:t>
      </w:r>
      <w:r w:rsidR="00800E79">
        <w:rPr>
          <w:rFonts w:ascii="Times New Roman" w:hAnsi="Times New Roman" w:cs="Times New Roman"/>
          <w:sz w:val="24"/>
          <w:szCs w:val="24"/>
          <w:lang w:val="en-US"/>
        </w:rPr>
        <w:t xml:space="preserve"> (1999) argues that it rather</w:t>
      </w:r>
      <w:r w:rsidR="00393892">
        <w:rPr>
          <w:rFonts w:ascii="Times New Roman" w:hAnsi="Times New Roman" w:cs="Times New Roman"/>
          <w:sz w:val="24"/>
          <w:szCs w:val="24"/>
          <w:lang w:val="en-US"/>
        </w:rPr>
        <w:t xml:space="preserve"> simply </w:t>
      </w:r>
      <w:r w:rsidR="00800E79">
        <w:rPr>
          <w:rFonts w:ascii="Times New Roman" w:hAnsi="Times New Roman" w:cs="Times New Roman"/>
          <w:sz w:val="24"/>
          <w:szCs w:val="24"/>
          <w:lang w:val="en-US"/>
        </w:rPr>
        <w:t xml:space="preserve">is </w:t>
      </w:r>
      <w:r w:rsidR="00393892">
        <w:rPr>
          <w:rFonts w:ascii="Times New Roman" w:hAnsi="Times New Roman" w:cs="Times New Roman"/>
          <w:sz w:val="24"/>
          <w:szCs w:val="24"/>
          <w:lang w:val="en-US"/>
        </w:rPr>
        <w:t xml:space="preserve">a way of structuring the description of events, implying that temporal bracketing mainly has a descriptive utility of structuring. </w:t>
      </w:r>
      <w:r w:rsidR="00F61676">
        <w:rPr>
          <w:rFonts w:ascii="Times New Roman" w:hAnsi="Times New Roman" w:cs="Times New Roman"/>
          <w:sz w:val="24"/>
          <w:szCs w:val="24"/>
          <w:lang w:val="en-US"/>
        </w:rPr>
        <w:t xml:space="preserve">As </w:t>
      </w:r>
      <w:r w:rsidR="00800E79">
        <w:rPr>
          <w:rFonts w:ascii="Times New Roman" w:hAnsi="Times New Roman" w:cs="Times New Roman"/>
          <w:sz w:val="24"/>
          <w:szCs w:val="24"/>
          <w:lang w:val="en-US"/>
        </w:rPr>
        <w:t>is argued by Langley (1999)</w:t>
      </w:r>
      <w:r w:rsidR="00F61676">
        <w:rPr>
          <w:rFonts w:ascii="Times New Roman" w:hAnsi="Times New Roman" w:cs="Times New Roman"/>
          <w:sz w:val="24"/>
          <w:szCs w:val="24"/>
          <w:lang w:val="en-US"/>
        </w:rPr>
        <w:t xml:space="preserve"> the </w:t>
      </w:r>
      <w:r w:rsidR="00F61676" w:rsidRPr="00FA3A7B">
        <w:rPr>
          <w:rFonts w:ascii="Times New Roman" w:hAnsi="Times New Roman" w:cs="Times New Roman"/>
          <w:i/>
          <w:sz w:val="24"/>
          <w:szCs w:val="24"/>
          <w:lang w:val="en-US"/>
        </w:rPr>
        <w:t>“decomposition of data into successive adjacent periods enables the explicit examination of how actions of one period lead to changes in the context that will affect action in subsequent periods</w:t>
      </w:r>
      <w:r w:rsidR="007E6A8D" w:rsidRPr="00FA3A7B">
        <w:rPr>
          <w:rFonts w:ascii="Times New Roman" w:hAnsi="Times New Roman" w:cs="Times New Roman"/>
          <w:i/>
          <w:sz w:val="24"/>
          <w:szCs w:val="24"/>
          <w:lang w:val="en-US"/>
        </w:rPr>
        <w:t>.</w:t>
      </w:r>
      <w:r w:rsidR="00F61676" w:rsidRPr="00FA3A7B">
        <w:rPr>
          <w:rFonts w:ascii="Times New Roman" w:hAnsi="Times New Roman" w:cs="Times New Roman"/>
          <w:i/>
          <w:sz w:val="24"/>
          <w:szCs w:val="24"/>
          <w:lang w:val="en-US"/>
        </w:rPr>
        <w:t>”</w:t>
      </w:r>
      <w:r w:rsidR="00A72CDF">
        <w:rPr>
          <w:rFonts w:ascii="Times New Roman" w:hAnsi="Times New Roman" w:cs="Times New Roman"/>
          <w:sz w:val="24"/>
          <w:szCs w:val="24"/>
          <w:lang w:val="en-US"/>
        </w:rPr>
        <w:t xml:space="preserve"> </w:t>
      </w:r>
      <w:r w:rsidR="00800E79">
        <w:rPr>
          <w:rFonts w:ascii="Times New Roman" w:hAnsi="Times New Roman" w:cs="Times New Roman"/>
          <w:sz w:val="24"/>
          <w:szCs w:val="24"/>
          <w:lang w:val="en-US"/>
        </w:rPr>
        <w:t xml:space="preserve">(p. 703). </w:t>
      </w:r>
      <w:r w:rsidR="00F93870">
        <w:rPr>
          <w:rFonts w:ascii="Times New Roman" w:hAnsi="Times New Roman" w:cs="Times New Roman"/>
          <w:sz w:val="24"/>
          <w:szCs w:val="24"/>
          <w:lang w:val="en-US"/>
        </w:rPr>
        <w:t xml:space="preserve">Temporal bracketing may be particularly relevant when the short-term and long-term effects of actions are different (Mills et al., 2010). </w:t>
      </w:r>
      <w:r w:rsidR="00DE3DB5">
        <w:rPr>
          <w:rFonts w:ascii="Times New Roman" w:hAnsi="Times New Roman" w:cs="Times New Roman"/>
          <w:sz w:val="24"/>
          <w:szCs w:val="24"/>
          <w:lang w:val="en-US"/>
        </w:rPr>
        <w:t xml:space="preserve">Bracketing data enables to consider how a context affects the processes taking place, and helps to examine the consequences of the processes for subsequent phases (Mills et al., 2010). </w:t>
      </w:r>
      <w:r w:rsidR="000D0C19">
        <w:rPr>
          <w:rFonts w:ascii="Times New Roman" w:hAnsi="Times New Roman" w:cs="Times New Roman"/>
          <w:sz w:val="24"/>
          <w:szCs w:val="24"/>
          <w:lang w:val="en-US"/>
        </w:rPr>
        <w:t>Bar</w:t>
      </w:r>
      <w:r w:rsidR="00A72CDF">
        <w:rPr>
          <w:rFonts w:ascii="Times New Roman" w:hAnsi="Times New Roman" w:cs="Times New Roman"/>
          <w:sz w:val="24"/>
          <w:szCs w:val="24"/>
          <w:lang w:val="en-US"/>
        </w:rPr>
        <w:t xml:space="preserve">ley (1986) </w:t>
      </w:r>
      <w:r w:rsidR="00DE3DB5">
        <w:rPr>
          <w:rFonts w:ascii="Times New Roman" w:hAnsi="Times New Roman" w:cs="Times New Roman"/>
          <w:sz w:val="24"/>
          <w:szCs w:val="24"/>
          <w:lang w:val="en-US"/>
        </w:rPr>
        <w:t>adopts the</w:t>
      </w:r>
      <w:r w:rsidR="00B92177">
        <w:rPr>
          <w:rFonts w:ascii="Times New Roman" w:hAnsi="Times New Roman" w:cs="Times New Roman"/>
          <w:sz w:val="24"/>
          <w:szCs w:val="24"/>
          <w:lang w:val="en-US"/>
        </w:rPr>
        <w:t xml:space="preserve"> approach </w:t>
      </w:r>
      <w:r w:rsidR="00DE3DB5">
        <w:rPr>
          <w:rFonts w:ascii="Times New Roman" w:hAnsi="Times New Roman" w:cs="Times New Roman"/>
          <w:sz w:val="24"/>
          <w:szCs w:val="24"/>
          <w:lang w:val="en-US"/>
        </w:rPr>
        <w:t xml:space="preserve">of temporal bracketing </w:t>
      </w:r>
      <w:r w:rsidR="00A72CDF">
        <w:rPr>
          <w:rFonts w:ascii="Times New Roman" w:hAnsi="Times New Roman" w:cs="Times New Roman"/>
          <w:sz w:val="24"/>
          <w:szCs w:val="24"/>
          <w:lang w:val="en-US"/>
        </w:rPr>
        <w:t xml:space="preserve">by studying the acquisition of CT-scanners in a radiology department. </w:t>
      </w:r>
      <w:r w:rsidR="00B92177">
        <w:rPr>
          <w:rFonts w:ascii="Times New Roman" w:hAnsi="Times New Roman" w:cs="Times New Roman"/>
          <w:sz w:val="24"/>
          <w:szCs w:val="24"/>
          <w:lang w:val="en-US"/>
        </w:rPr>
        <w:t>He does so by describing how the initial context affected the pattern of interactions, how this evolved and subsequently led to changes in the institutional context</w:t>
      </w:r>
      <w:r w:rsidR="00E83A4C">
        <w:rPr>
          <w:rFonts w:ascii="Times New Roman" w:hAnsi="Times New Roman" w:cs="Times New Roman"/>
          <w:sz w:val="24"/>
          <w:szCs w:val="24"/>
          <w:lang w:val="en-US"/>
        </w:rPr>
        <w:t>. This then</w:t>
      </w:r>
      <w:r w:rsidR="001A76E7">
        <w:rPr>
          <w:rFonts w:ascii="Times New Roman" w:hAnsi="Times New Roman" w:cs="Times New Roman"/>
          <w:sz w:val="24"/>
          <w:szCs w:val="24"/>
          <w:lang w:val="en-US"/>
        </w:rPr>
        <w:t xml:space="preserve"> </w:t>
      </w:r>
      <w:r w:rsidR="00B92177">
        <w:rPr>
          <w:rFonts w:ascii="Times New Roman" w:hAnsi="Times New Roman" w:cs="Times New Roman"/>
          <w:sz w:val="24"/>
          <w:szCs w:val="24"/>
          <w:lang w:val="en-US"/>
        </w:rPr>
        <w:t>serve</w:t>
      </w:r>
      <w:r w:rsidR="001A76E7">
        <w:rPr>
          <w:rFonts w:ascii="Times New Roman" w:hAnsi="Times New Roman" w:cs="Times New Roman"/>
          <w:sz w:val="24"/>
          <w:szCs w:val="24"/>
          <w:lang w:val="en-US"/>
        </w:rPr>
        <w:t>s</w:t>
      </w:r>
      <w:r w:rsidR="00B92177">
        <w:rPr>
          <w:rFonts w:ascii="Times New Roman" w:hAnsi="Times New Roman" w:cs="Times New Roman"/>
          <w:sz w:val="24"/>
          <w:szCs w:val="24"/>
          <w:lang w:val="en-US"/>
        </w:rPr>
        <w:t xml:space="preserve"> as the st</w:t>
      </w:r>
      <w:r w:rsidR="00E83A4C">
        <w:rPr>
          <w:rFonts w:ascii="Times New Roman" w:hAnsi="Times New Roman" w:cs="Times New Roman"/>
          <w:sz w:val="24"/>
          <w:szCs w:val="24"/>
          <w:lang w:val="en-US"/>
        </w:rPr>
        <w:t xml:space="preserve">arting point for the study of </w:t>
      </w:r>
      <w:r w:rsidR="00B92177">
        <w:rPr>
          <w:rFonts w:ascii="Times New Roman" w:hAnsi="Times New Roman" w:cs="Times New Roman"/>
          <w:sz w:val="24"/>
          <w:szCs w:val="24"/>
          <w:lang w:val="en-US"/>
        </w:rPr>
        <w:t>other phase</w:t>
      </w:r>
      <w:r w:rsidR="00E83A4C">
        <w:rPr>
          <w:rFonts w:ascii="Times New Roman" w:hAnsi="Times New Roman" w:cs="Times New Roman"/>
          <w:sz w:val="24"/>
          <w:szCs w:val="24"/>
          <w:lang w:val="en-US"/>
        </w:rPr>
        <w:t>s</w:t>
      </w:r>
      <w:r w:rsidR="00B92177">
        <w:rPr>
          <w:rFonts w:ascii="Times New Roman" w:hAnsi="Times New Roman" w:cs="Times New Roman"/>
          <w:sz w:val="24"/>
          <w:szCs w:val="24"/>
          <w:lang w:val="en-US"/>
        </w:rPr>
        <w:t xml:space="preserve"> (Langley, 1999). </w:t>
      </w:r>
      <w:r w:rsidR="00DE3DB5">
        <w:rPr>
          <w:rFonts w:ascii="Times New Roman" w:hAnsi="Times New Roman" w:cs="Times New Roman"/>
          <w:sz w:val="24"/>
          <w:szCs w:val="24"/>
          <w:lang w:val="en-US"/>
        </w:rPr>
        <w:t>As is argued by Langley (1999), temporal bracketing thus enables</w:t>
      </w:r>
      <w:r w:rsidR="007406F9">
        <w:rPr>
          <w:rFonts w:ascii="Times New Roman" w:hAnsi="Times New Roman" w:cs="Times New Roman"/>
          <w:sz w:val="24"/>
          <w:szCs w:val="24"/>
          <w:lang w:val="en-US"/>
        </w:rPr>
        <w:t xml:space="preserve"> to transform the mass of process data into more discrete blocks</w:t>
      </w:r>
      <w:r w:rsidR="007E6A8D">
        <w:rPr>
          <w:rFonts w:ascii="Times New Roman" w:hAnsi="Times New Roman" w:cs="Times New Roman"/>
          <w:sz w:val="24"/>
          <w:szCs w:val="24"/>
          <w:lang w:val="en-US"/>
        </w:rPr>
        <w:t>, thereby facilitating</w:t>
      </w:r>
      <w:r w:rsidR="00DE3DB5">
        <w:rPr>
          <w:rFonts w:ascii="Times New Roman" w:hAnsi="Times New Roman" w:cs="Times New Roman"/>
          <w:sz w:val="24"/>
          <w:szCs w:val="24"/>
          <w:lang w:val="en-US"/>
        </w:rPr>
        <w:t xml:space="preserve"> the study of processes</w:t>
      </w:r>
      <w:r w:rsidR="007406F9">
        <w:rPr>
          <w:rFonts w:ascii="Times New Roman" w:hAnsi="Times New Roman" w:cs="Times New Roman"/>
          <w:sz w:val="24"/>
          <w:szCs w:val="24"/>
          <w:lang w:val="en-US"/>
        </w:rPr>
        <w:t xml:space="preserve">. </w:t>
      </w:r>
    </w:p>
    <w:p w:rsidR="005C02E4" w:rsidRPr="005A43E9" w:rsidRDefault="005C02E4" w:rsidP="005A43E9">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800E79" w:rsidRDefault="00800E79">
      <w:pPr>
        <w:rPr>
          <w:rFonts w:ascii="Times New Roman" w:eastAsiaTheme="majorEastAsia" w:hAnsi="Times New Roman" w:cs="Times New Roman"/>
          <w:b/>
          <w:bCs/>
          <w:color w:val="365F91" w:themeColor="accent1" w:themeShade="BF"/>
          <w:sz w:val="28"/>
          <w:szCs w:val="28"/>
          <w:lang w:val="en-US"/>
        </w:rPr>
      </w:pPr>
      <w:r>
        <w:rPr>
          <w:rFonts w:ascii="Times New Roman" w:hAnsi="Times New Roman" w:cs="Times New Roman"/>
          <w:lang w:val="en-US"/>
        </w:rPr>
        <w:lastRenderedPageBreak/>
        <w:br w:type="page"/>
      </w:r>
    </w:p>
    <w:p w:rsidR="005A43E9" w:rsidRPr="005A43E9" w:rsidRDefault="005A43E9" w:rsidP="00601824">
      <w:pPr>
        <w:pStyle w:val="Kop1"/>
        <w:numPr>
          <w:ilvl w:val="0"/>
          <w:numId w:val="7"/>
        </w:numPr>
        <w:spacing w:line="360" w:lineRule="auto"/>
        <w:rPr>
          <w:rFonts w:ascii="Times New Roman" w:hAnsi="Times New Roman" w:cs="Times New Roman"/>
          <w:lang w:val="en-US"/>
        </w:rPr>
      </w:pPr>
      <w:bookmarkStart w:id="28" w:name="_Toc455386185"/>
      <w:r w:rsidRPr="005A43E9">
        <w:rPr>
          <w:rFonts w:ascii="Times New Roman" w:hAnsi="Times New Roman" w:cs="Times New Roman"/>
          <w:lang w:val="en-US"/>
        </w:rPr>
        <w:lastRenderedPageBreak/>
        <w:t>Results</w:t>
      </w:r>
      <w:bookmarkEnd w:id="28"/>
    </w:p>
    <w:p w:rsidR="005C02E4" w:rsidRDefault="005C02E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order to understand </w:t>
      </w:r>
      <w:r w:rsidR="00487F87">
        <w:rPr>
          <w:rFonts w:ascii="Times New Roman" w:hAnsi="Times New Roman" w:cs="Times New Roman"/>
          <w:sz w:val="24"/>
          <w:szCs w:val="24"/>
          <w:lang w:val="en-US"/>
        </w:rPr>
        <w:t xml:space="preserve">how the DOT-system performs as an actor-network, </w:t>
      </w:r>
      <w:r>
        <w:rPr>
          <w:rFonts w:ascii="Times New Roman" w:hAnsi="Times New Roman" w:cs="Times New Roman"/>
          <w:sz w:val="24"/>
          <w:szCs w:val="24"/>
          <w:lang w:val="en-US"/>
        </w:rPr>
        <w:t>it is necessary to be aware of the context of their interaction. This section describes how the medical professionals as actors interact with the DOT-system as a technology and shows how the DOT-system is able to preserve the established network, thereby affecting the work of medical professionals.</w:t>
      </w:r>
      <w:r w:rsidR="002F335B">
        <w:rPr>
          <w:rFonts w:ascii="Times New Roman" w:hAnsi="Times New Roman" w:cs="Times New Roman"/>
          <w:sz w:val="24"/>
          <w:szCs w:val="24"/>
          <w:lang w:val="en-US"/>
        </w:rPr>
        <w:t xml:space="preserve"> It does so by making use of the concept of temporal bracketing. T</w:t>
      </w:r>
      <w:r w:rsidR="00D2101D">
        <w:rPr>
          <w:rFonts w:ascii="Times New Roman" w:hAnsi="Times New Roman" w:cs="Times New Roman"/>
          <w:sz w:val="24"/>
          <w:szCs w:val="24"/>
          <w:lang w:val="en-US"/>
        </w:rPr>
        <w:t>hree</w:t>
      </w:r>
      <w:r w:rsidR="002F335B">
        <w:rPr>
          <w:rFonts w:ascii="Times New Roman" w:hAnsi="Times New Roman" w:cs="Times New Roman"/>
          <w:sz w:val="24"/>
          <w:szCs w:val="24"/>
          <w:lang w:val="en-US"/>
        </w:rPr>
        <w:t xml:space="preserve"> phases are used</w:t>
      </w:r>
      <w:r w:rsidR="00D2101D">
        <w:rPr>
          <w:rFonts w:ascii="Times New Roman" w:hAnsi="Times New Roman" w:cs="Times New Roman"/>
          <w:sz w:val="24"/>
          <w:szCs w:val="24"/>
          <w:lang w:val="en-US"/>
        </w:rPr>
        <w:t xml:space="preserve"> to describe the </w:t>
      </w:r>
      <w:r w:rsidR="002F335B">
        <w:rPr>
          <w:rFonts w:ascii="Times New Roman" w:hAnsi="Times New Roman" w:cs="Times New Roman"/>
          <w:sz w:val="24"/>
          <w:szCs w:val="24"/>
          <w:lang w:val="en-US"/>
        </w:rPr>
        <w:t xml:space="preserve">linearly evolving processes. </w:t>
      </w:r>
      <w:r w:rsidR="00D2101D">
        <w:rPr>
          <w:rFonts w:ascii="Times New Roman" w:hAnsi="Times New Roman" w:cs="Times New Roman"/>
          <w:sz w:val="24"/>
          <w:szCs w:val="24"/>
          <w:lang w:val="en-US"/>
        </w:rPr>
        <w:t>I</w:t>
      </w:r>
      <w:r w:rsidR="002F335B">
        <w:rPr>
          <w:rFonts w:ascii="Times New Roman" w:hAnsi="Times New Roman" w:cs="Times New Roman"/>
          <w:sz w:val="24"/>
          <w:szCs w:val="24"/>
          <w:lang w:val="en-US"/>
        </w:rPr>
        <w:t>n the first phase, the focus is on</w:t>
      </w:r>
      <w:r w:rsidR="00D2101D">
        <w:rPr>
          <w:rFonts w:ascii="Times New Roman" w:hAnsi="Times New Roman" w:cs="Times New Roman"/>
          <w:sz w:val="24"/>
          <w:szCs w:val="24"/>
          <w:lang w:val="en-US"/>
        </w:rPr>
        <w:t xml:space="preserve"> sketching </w:t>
      </w:r>
      <w:r w:rsidR="002F335B">
        <w:rPr>
          <w:rFonts w:ascii="Times New Roman" w:hAnsi="Times New Roman" w:cs="Times New Roman"/>
          <w:sz w:val="24"/>
          <w:szCs w:val="24"/>
          <w:lang w:val="en-US"/>
        </w:rPr>
        <w:t>the DOT-system and the process of registration</w:t>
      </w:r>
      <w:r w:rsidR="00D2101D">
        <w:rPr>
          <w:rFonts w:ascii="Times New Roman" w:hAnsi="Times New Roman" w:cs="Times New Roman"/>
          <w:sz w:val="24"/>
          <w:szCs w:val="24"/>
          <w:lang w:val="en-US"/>
        </w:rPr>
        <w:t xml:space="preserve"> which serve as the context to describe the processes that stem from this context. This phase is built around the introduction of the system in 2012</w:t>
      </w:r>
      <w:r w:rsidR="00123650">
        <w:rPr>
          <w:rFonts w:ascii="Times New Roman" w:hAnsi="Times New Roman" w:cs="Times New Roman"/>
          <w:sz w:val="24"/>
          <w:szCs w:val="24"/>
          <w:lang w:val="en-US"/>
        </w:rPr>
        <w:t xml:space="preserve">. </w:t>
      </w:r>
      <w:r w:rsidR="00D2101D">
        <w:rPr>
          <w:rFonts w:ascii="Times New Roman" w:hAnsi="Times New Roman" w:cs="Times New Roman"/>
          <w:sz w:val="24"/>
          <w:szCs w:val="24"/>
          <w:lang w:val="en-US"/>
        </w:rPr>
        <w:t>The second phase describes the processes how the DOT-system creates a network around it</w:t>
      </w:r>
      <w:r w:rsidR="00123650">
        <w:rPr>
          <w:rFonts w:ascii="Times New Roman" w:hAnsi="Times New Roman" w:cs="Times New Roman"/>
          <w:sz w:val="24"/>
          <w:szCs w:val="24"/>
          <w:lang w:val="en-US"/>
        </w:rPr>
        <w:t xml:space="preserve">, thereby capturing the differences in context before the introduction in 2012 and after the introduction. </w:t>
      </w:r>
      <w:r w:rsidR="00D2101D">
        <w:rPr>
          <w:rFonts w:ascii="Times New Roman" w:hAnsi="Times New Roman" w:cs="Times New Roman"/>
          <w:sz w:val="24"/>
          <w:szCs w:val="24"/>
          <w:lang w:val="en-US"/>
        </w:rPr>
        <w:t xml:space="preserve">The third phase shows how the context of the network affects the processes that are taking place and what the consequences of these processes are on the established context. </w:t>
      </w:r>
      <w:r w:rsidR="00123650">
        <w:rPr>
          <w:rFonts w:ascii="Times New Roman" w:hAnsi="Times New Roman" w:cs="Times New Roman"/>
          <w:sz w:val="24"/>
          <w:szCs w:val="24"/>
          <w:lang w:val="en-US"/>
        </w:rPr>
        <w:t xml:space="preserve">This phase is built around the moment after the introduction of the DOT-system within the Hospital. </w:t>
      </w:r>
    </w:p>
    <w:p w:rsidR="005C02E4" w:rsidRPr="002B156D" w:rsidRDefault="005C02E4" w:rsidP="005C02E4">
      <w:pPr>
        <w:pStyle w:val="Kop2"/>
        <w:spacing w:line="360" w:lineRule="auto"/>
        <w:rPr>
          <w:rFonts w:ascii="Times New Roman" w:hAnsi="Times New Roman" w:cs="Times New Roman"/>
          <w:lang w:val="en-US"/>
        </w:rPr>
      </w:pPr>
      <w:bookmarkStart w:id="29" w:name="_Toc455386186"/>
      <w:r>
        <w:rPr>
          <w:rFonts w:ascii="Times New Roman" w:hAnsi="Times New Roman" w:cs="Times New Roman"/>
          <w:lang w:val="en-US"/>
        </w:rPr>
        <w:t xml:space="preserve">5.1. The actor-network of </w:t>
      </w:r>
      <w:r w:rsidRPr="002B156D">
        <w:rPr>
          <w:rFonts w:ascii="Times New Roman" w:hAnsi="Times New Roman" w:cs="Times New Roman"/>
          <w:lang w:val="en-US"/>
        </w:rPr>
        <w:t>the DOT-system</w:t>
      </w:r>
      <w:bookmarkEnd w:id="29"/>
    </w:p>
    <w:p w:rsidR="005C02E4" w:rsidRDefault="005C02E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2012, the first of January, an improved DTC-system was introduced in hospitals. The system, referred to as the DOT-system, represents a system which enables to register the care medical professionals provide in order to invoice the health care insurance or the patient itself. The system replaces the former DTC-system which was introduced in 2005 by the Dutch Healthcare Authority. The rationale behind the improved system is to realize the intended objectives of transparency, efficiency and an understanding of and insight in the performed activities of medical profess</w:t>
      </w:r>
      <w:r w:rsidR="00ED1490">
        <w:rPr>
          <w:rFonts w:ascii="Times New Roman" w:hAnsi="Times New Roman" w:cs="Times New Roman"/>
          <w:sz w:val="24"/>
          <w:szCs w:val="24"/>
          <w:lang w:val="en-US"/>
        </w:rPr>
        <w:t>io</w:t>
      </w:r>
      <w:r w:rsidR="002F335B">
        <w:rPr>
          <w:rFonts w:ascii="Times New Roman" w:hAnsi="Times New Roman" w:cs="Times New Roman"/>
          <w:sz w:val="24"/>
          <w:szCs w:val="24"/>
          <w:lang w:val="en-US"/>
        </w:rPr>
        <w:t xml:space="preserve">nals, which were endeavored </w:t>
      </w:r>
      <w:r w:rsidR="00ED1490">
        <w:rPr>
          <w:rFonts w:ascii="Times New Roman" w:hAnsi="Times New Roman" w:cs="Times New Roman"/>
          <w:sz w:val="24"/>
          <w:szCs w:val="24"/>
          <w:lang w:val="en-US"/>
        </w:rPr>
        <w:t>in</w:t>
      </w:r>
      <w:r>
        <w:rPr>
          <w:rFonts w:ascii="Times New Roman" w:hAnsi="Times New Roman" w:cs="Times New Roman"/>
          <w:sz w:val="24"/>
          <w:szCs w:val="24"/>
          <w:lang w:val="en-US"/>
        </w:rPr>
        <w:t xml:space="preserve"> the first DTC-system, but were recognized as insufficient. In order to do so, the Dutch Healthcare Authority oblige</w:t>
      </w:r>
      <w:r w:rsidR="00ED1490">
        <w:rPr>
          <w:rFonts w:ascii="Times New Roman" w:hAnsi="Times New Roman" w:cs="Times New Roman"/>
          <w:sz w:val="24"/>
          <w:szCs w:val="24"/>
          <w:lang w:val="en-US"/>
        </w:rPr>
        <w:t>s</w:t>
      </w:r>
      <w:r>
        <w:rPr>
          <w:rFonts w:ascii="Times New Roman" w:hAnsi="Times New Roman" w:cs="Times New Roman"/>
          <w:sz w:val="24"/>
          <w:szCs w:val="24"/>
          <w:lang w:val="en-US"/>
        </w:rPr>
        <w:t xml:space="preserve"> all Dutch hospitals to register all activities medical professionals perform in line with the framework the new DOT-system encompasses. </w:t>
      </w:r>
    </w:p>
    <w:p w:rsidR="005C02E4" w:rsidRPr="008D6395" w:rsidRDefault="005C02E4" w:rsidP="005C02E4">
      <w:pPr>
        <w:pStyle w:val="Kop3"/>
        <w:spacing w:line="360" w:lineRule="auto"/>
        <w:jc w:val="both"/>
        <w:rPr>
          <w:rFonts w:ascii="Times New Roman" w:hAnsi="Times New Roman" w:cs="Times New Roman"/>
          <w:sz w:val="24"/>
          <w:szCs w:val="24"/>
          <w:lang w:val="en-US"/>
        </w:rPr>
      </w:pPr>
      <w:bookmarkStart w:id="30" w:name="_Toc455386187"/>
      <w:r>
        <w:rPr>
          <w:rFonts w:ascii="Times New Roman" w:hAnsi="Times New Roman" w:cs="Times New Roman"/>
          <w:sz w:val="24"/>
          <w:szCs w:val="24"/>
          <w:lang w:val="en-US"/>
        </w:rPr>
        <w:t xml:space="preserve">5.1.1. </w:t>
      </w:r>
      <w:r w:rsidRPr="008D6395">
        <w:rPr>
          <w:rFonts w:ascii="Times New Roman" w:hAnsi="Times New Roman" w:cs="Times New Roman"/>
          <w:sz w:val="24"/>
          <w:szCs w:val="24"/>
          <w:lang w:val="en-US"/>
        </w:rPr>
        <w:t>The DOT-system as an inscription</w:t>
      </w:r>
      <w:bookmarkEnd w:id="30"/>
    </w:p>
    <w:p w:rsidR="005C02E4" w:rsidRDefault="00ED1490"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DOT-system</w:t>
      </w:r>
      <w:r w:rsidR="005C02E4">
        <w:rPr>
          <w:rFonts w:ascii="Times New Roman" w:hAnsi="Times New Roman" w:cs="Times New Roman"/>
          <w:sz w:val="24"/>
          <w:szCs w:val="24"/>
          <w:lang w:val="en-US"/>
        </w:rPr>
        <w:t xml:space="preserve"> introduced by the Dutch Healthcare Authority, is not a ready-to-use system which can be implemented within every organization. The system itself consists of a set of extensive rules and codes that are compiled into a decision tree. This decision tree represents a walk-thr</w:t>
      </w:r>
      <w:r w:rsidR="00FE06B4">
        <w:rPr>
          <w:rFonts w:ascii="Times New Roman" w:hAnsi="Times New Roman" w:cs="Times New Roman"/>
          <w:sz w:val="24"/>
          <w:szCs w:val="24"/>
          <w:lang w:val="en-US"/>
        </w:rPr>
        <w:t>ough that leads to a certain end product. The resulting end</w:t>
      </w:r>
      <w:r w:rsidR="005C02E4">
        <w:rPr>
          <w:rFonts w:ascii="Times New Roman" w:hAnsi="Times New Roman" w:cs="Times New Roman"/>
          <w:sz w:val="24"/>
          <w:szCs w:val="24"/>
          <w:lang w:val="en-US"/>
        </w:rPr>
        <w:t xml:space="preserve"> product depends </w:t>
      </w:r>
      <w:r>
        <w:rPr>
          <w:rFonts w:ascii="Times New Roman" w:hAnsi="Times New Roman" w:cs="Times New Roman"/>
          <w:sz w:val="24"/>
          <w:szCs w:val="24"/>
          <w:lang w:val="en-US"/>
        </w:rPr>
        <w:t xml:space="preserve">both </w:t>
      </w:r>
      <w:r w:rsidR="005C02E4">
        <w:rPr>
          <w:rFonts w:ascii="Times New Roman" w:hAnsi="Times New Roman" w:cs="Times New Roman"/>
          <w:sz w:val="24"/>
          <w:szCs w:val="24"/>
          <w:lang w:val="en-US"/>
        </w:rPr>
        <w:t xml:space="preserve">on the diagnosis that is identified by the medical professionals and the </w:t>
      </w:r>
      <w:r w:rsidR="00CE48E0">
        <w:rPr>
          <w:rFonts w:ascii="Times New Roman" w:hAnsi="Times New Roman" w:cs="Times New Roman"/>
          <w:sz w:val="24"/>
          <w:szCs w:val="24"/>
          <w:lang w:val="en-US"/>
        </w:rPr>
        <w:t>clinical activities</w:t>
      </w:r>
      <w:r w:rsidR="005C02E4">
        <w:rPr>
          <w:rFonts w:ascii="Times New Roman" w:hAnsi="Times New Roman" w:cs="Times New Roman"/>
          <w:sz w:val="24"/>
          <w:szCs w:val="24"/>
          <w:lang w:val="en-US"/>
        </w:rPr>
        <w:t xml:space="preserve"> that are </w:t>
      </w:r>
      <w:r w:rsidR="005C02E4">
        <w:rPr>
          <w:rFonts w:ascii="Times New Roman" w:hAnsi="Times New Roman" w:cs="Times New Roman"/>
          <w:sz w:val="24"/>
          <w:szCs w:val="24"/>
          <w:lang w:val="en-US"/>
        </w:rPr>
        <w:lastRenderedPageBreak/>
        <w:t xml:space="preserve">performed. The rules and codes that form the basis of the decision tree, and the decision tree itself are spread throughout all hospitals. This means that 62 separate files which comprise tables and lists with codes, guidelines and clarifications are sent to the hospitals. The hospital itself has to convert the provided information into a software in order to be able to make use of it. By making use of inscriptions, namely by conveying the foundation of the system in the form of computer files, the actor, in this case the Dutch Healthcare Authority, does not have to be present. By sending prescribed rules and codes in the form of inscriptions, the Dutch Healthcare Authority is the first actor that frames how the system should be acted upon by later users. </w:t>
      </w:r>
    </w:p>
    <w:p w:rsidR="005C02E4" w:rsidRPr="00AA53D5" w:rsidRDefault="005C02E4" w:rsidP="005C02E4">
      <w:pPr>
        <w:pStyle w:val="Kop3"/>
        <w:spacing w:line="360" w:lineRule="auto"/>
        <w:jc w:val="both"/>
        <w:rPr>
          <w:rFonts w:ascii="Times New Roman" w:hAnsi="Times New Roman" w:cs="Times New Roman"/>
          <w:sz w:val="24"/>
          <w:szCs w:val="24"/>
          <w:lang w:val="en-US"/>
        </w:rPr>
      </w:pPr>
      <w:bookmarkStart w:id="31" w:name="_Toc455386188"/>
      <w:r>
        <w:rPr>
          <w:rFonts w:ascii="Times New Roman" w:hAnsi="Times New Roman" w:cs="Times New Roman"/>
          <w:sz w:val="24"/>
          <w:szCs w:val="24"/>
          <w:lang w:val="en-US"/>
        </w:rPr>
        <w:t xml:space="preserve">5.1.2. </w:t>
      </w:r>
      <w:r w:rsidRPr="00AA53D5">
        <w:rPr>
          <w:rFonts w:ascii="Times New Roman" w:hAnsi="Times New Roman" w:cs="Times New Roman"/>
          <w:sz w:val="24"/>
          <w:szCs w:val="24"/>
          <w:lang w:val="en-US"/>
        </w:rPr>
        <w:t>The process of registration</w:t>
      </w:r>
      <w:bookmarkEnd w:id="31"/>
      <w:r w:rsidRPr="00AA53D5">
        <w:rPr>
          <w:rFonts w:ascii="Times New Roman" w:hAnsi="Times New Roman" w:cs="Times New Roman"/>
          <w:sz w:val="24"/>
          <w:szCs w:val="24"/>
          <w:lang w:val="en-US"/>
        </w:rPr>
        <w:t xml:space="preserve"> </w:t>
      </w:r>
    </w:p>
    <w:p w:rsidR="005C02E4" w:rsidRDefault="005C02E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Within the Department Gynecology in the Jeroen Bosch Hospital</w:t>
      </w:r>
      <w:r w:rsidR="0046763E">
        <w:rPr>
          <w:rFonts w:ascii="Times New Roman" w:hAnsi="Times New Roman" w:cs="Times New Roman"/>
          <w:sz w:val="24"/>
          <w:szCs w:val="24"/>
          <w:lang w:val="en-US"/>
        </w:rPr>
        <w:t xml:space="preserve"> (hereafter: Hospital)</w:t>
      </w:r>
      <w:r>
        <w:rPr>
          <w:rFonts w:ascii="Times New Roman" w:hAnsi="Times New Roman" w:cs="Times New Roman"/>
          <w:sz w:val="24"/>
          <w:szCs w:val="24"/>
          <w:lang w:val="en-US"/>
        </w:rPr>
        <w:t>, the software package Mirador is the package in which the rules and codes are inscribed. For each patient, the medical profess</w:t>
      </w:r>
      <w:r w:rsidR="001C0C76">
        <w:rPr>
          <w:rFonts w:ascii="Times New Roman" w:hAnsi="Times New Roman" w:cs="Times New Roman"/>
          <w:sz w:val="24"/>
          <w:szCs w:val="24"/>
          <w:lang w:val="en-US"/>
        </w:rPr>
        <w:t>ional has to open a screen that</w:t>
      </w:r>
      <w:r>
        <w:rPr>
          <w:rFonts w:ascii="Times New Roman" w:hAnsi="Times New Roman" w:cs="Times New Roman"/>
          <w:sz w:val="24"/>
          <w:szCs w:val="24"/>
          <w:lang w:val="en-US"/>
        </w:rPr>
        <w:t xml:space="preserve"> shows a set of possible diagnoses the medical professional could choose of. Those diagnoses are segregated per specialism, meaning that the gynecologist only sees the diagnoses that are related to gynecology. Only when a diagnose is chosen and the medical professional has click</w:t>
      </w:r>
      <w:r w:rsidR="0029105C">
        <w:rPr>
          <w:rFonts w:ascii="Times New Roman" w:hAnsi="Times New Roman" w:cs="Times New Roman"/>
          <w:sz w:val="24"/>
          <w:szCs w:val="24"/>
          <w:lang w:val="en-US"/>
        </w:rPr>
        <w:t>ed the ‘OK-button’, the diagnosis</w:t>
      </w:r>
      <w:r>
        <w:rPr>
          <w:rFonts w:ascii="Times New Roman" w:hAnsi="Times New Roman" w:cs="Times New Roman"/>
          <w:sz w:val="24"/>
          <w:szCs w:val="24"/>
          <w:lang w:val="en-US"/>
        </w:rPr>
        <w:t xml:space="preserve"> will be incorporated w</w:t>
      </w:r>
      <w:r w:rsidR="005B5675">
        <w:rPr>
          <w:rFonts w:ascii="Times New Roman" w:hAnsi="Times New Roman" w:cs="Times New Roman"/>
          <w:sz w:val="24"/>
          <w:szCs w:val="24"/>
          <w:lang w:val="en-US"/>
        </w:rPr>
        <w:t>ithin the system. Next to that</w:t>
      </w:r>
      <w:r>
        <w:rPr>
          <w:rFonts w:ascii="Times New Roman" w:hAnsi="Times New Roman" w:cs="Times New Roman"/>
          <w:sz w:val="24"/>
          <w:szCs w:val="24"/>
          <w:lang w:val="en-US"/>
        </w:rPr>
        <w:t xml:space="preserve">, the medical professional has a paper upon which the </w:t>
      </w:r>
      <w:r w:rsidR="00CE48E0">
        <w:rPr>
          <w:rFonts w:ascii="Times New Roman" w:hAnsi="Times New Roman" w:cs="Times New Roman"/>
          <w:sz w:val="24"/>
          <w:szCs w:val="24"/>
          <w:lang w:val="en-US"/>
        </w:rPr>
        <w:t>clinical activities</w:t>
      </w:r>
      <w:r>
        <w:rPr>
          <w:rFonts w:ascii="Times New Roman" w:hAnsi="Times New Roman" w:cs="Times New Roman"/>
          <w:sz w:val="24"/>
          <w:szCs w:val="24"/>
          <w:lang w:val="en-US"/>
        </w:rPr>
        <w:t xml:space="preserve"> performed have to be registered. This paper is a standardized format on which 5 patients per page could be registered. A sticker with the information of each patien</w:t>
      </w:r>
      <w:r w:rsidR="0029105C">
        <w:rPr>
          <w:rFonts w:ascii="Times New Roman" w:hAnsi="Times New Roman" w:cs="Times New Roman"/>
          <w:sz w:val="24"/>
          <w:szCs w:val="24"/>
          <w:lang w:val="en-US"/>
        </w:rPr>
        <w:t xml:space="preserve">t, like a name and </w:t>
      </w:r>
      <w:r>
        <w:rPr>
          <w:rFonts w:ascii="Times New Roman" w:hAnsi="Times New Roman" w:cs="Times New Roman"/>
          <w:sz w:val="24"/>
          <w:szCs w:val="24"/>
          <w:lang w:val="en-US"/>
        </w:rPr>
        <w:t xml:space="preserve">patient number is </w:t>
      </w:r>
      <w:r w:rsidR="00944B5F">
        <w:rPr>
          <w:rFonts w:ascii="Times New Roman" w:hAnsi="Times New Roman" w:cs="Times New Roman"/>
          <w:sz w:val="24"/>
          <w:szCs w:val="24"/>
          <w:lang w:val="en-US"/>
        </w:rPr>
        <w:t>labeled</w:t>
      </w:r>
      <w:r>
        <w:rPr>
          <w:rFonts w:ascii="Times New Roman" w:hAnsi="Times New Roman" w:cs="Times New Roman"/>
          <w:sz w:val="24"/>
          <w:szCs w:val="24"/>
          <w:lang w:val="en-US"/>
        </w:rPr>
        <w:t xml:space="preserve"> on the paper, so that the medical professional only has to register the activities performed. For Gynecology, there are 20 different </w:t>
      </w:r>
      <w:r w:rsidR="00CE48E0">
        <w:rPr>
          <w:rFonts w:ascii="Times New Roman" w:hAnsi="Times New Roman" w:cs="Times New Roman"/>
          <w:sz w:val="24"/>
          <w:szCs w:val="24"/>
          <w:lang w:val="en-US"/>
        </w:rPr>
        <w:t>clinical activities</w:t>
      </w:r>
      <w:r>
        <w:rPr>
          <w:rFonts w:ascii="Times New Roman" w:hAnsi="Times New Roman" w:cs="Times New Roman"/>
          <w:sz w:val="24"/>
          <w:szCs w:val="24"/>
          <w:lang w:val="en-US"/>
        </w:rPr>
        <w:t xml:space="preserve"> that could be marked. The papers that are filled in are passed on to the secretariat. The secretary enters the marked activities into Mediplan, the system the Department Gynecology uses for the appointments made with patients. When the </w:t>
      </w:r>
      <w:r w:rsidR="00CE48E0">
        <w:rPr>
          <w:rFonts w:ascii="Times New Roman" w:hAnsi="Times New Roman" w:cs="Times New Roman"/>
          <w:sz w:val="24"/>
          <w:szCs w:val="24"/>
          <w:lang w:val="en-US"/>
        </w:rPr>
        <w:t>clinical activities</w:t>
      </w:r>
      <w:r>
        <w:rPr>
          <w:rFonts w:ascii="Times New Roman" w:hAnsi="Times New Roman" w:cs="Times New Roman"/>
          <w:sz w:val="24"/>
          <w:szCs w:val="24"/>
          <w:lang w:val="en-US"/>
        </w:rPr>
        <w:t xml:space="preserve"> are entered, this is converted</w:t>
      </w:r>
      <w:r w:rsidR="0029105C">
        <w:rPr>
          <w:rFonts w:ascii="Times New Roman" w:hAnsi="Times New Roman" w:cs="Times New Roman"/>
          <w:sz w:val="24"/>
          <w:szCs w:val="24"/>
          <w:lang w:val="en-US"/>
        </w:rPr>
        <w:t xml:space="preserve"> automatically</w:t>
      </w:r>
      <w:r>
        <w:rPr>
          <w:rFonts w:ascii="Times New Roman" w:hAnsi="Times New Roman" w:cs="Times New Roman"/>
          <w:sz w:val="24"/>
          <w:szCs w:val="24"/>
          <w:lang w:val="en-US"/>
        </w:rPr>
        <w:t xml:space="preserve"> </w:t>
      </w:r>
      <w:r w:rsidR="0029105C">
        <w:rPr>
          <w:rFonts w:ascii="Times New Roman" w:hAnsi="Times New Roman" w:cs="Times New Roman"/>
          <w:sz w:val="24"/>
          <w:szCs w:val="24"/>
          <w:lang w:val="en-US"/>
        </w:rPr>
        <w:t>in</w:t>
      </w:r>
      <w:r>
        <w:rPr>
          <w:rFonts w:ascii="Times New Roman" w:hAnsi="Times New Roman" w:cs="Times New Roman"/>
          <w:sz w:val="24"/>
          <w:szCs w:val="24"/>
          <w:lang w:val="en-US"/>
        </w:rPr>
        <w:t>to Mirador</w:t>
      </w:r>
      <w:r w:rsidR="0029105C">
        <w:rPr>
          <w:rFonts w:ascii="Times New Roman" w:hAnsi="Times New Roman" w:cs="Times New Roman"/>
          <w:sz w:val="24"/>
          <w:szCs w:val="24"/>
          <w:lang w:val="en-US"/>
        </w:rPr>
        <w:t>. As this software package</w:t>
      </w:r>
      <w:r>
        <w:rPr>
          <w:rFonts w:ascii="Times New Roman" w:hAnsi="Times New Roman" w:cs="Times New Roman"/>
          <w:sz w:val="24"/>
          <w:szCs w:val="24"/>
          <w:lang w:val="en-US"/>
        </w:rPr>
        <w:t xml:space="preserve"> contains a decision tree, the system itself checks whether the combination of the diagnosis and the </w:t>
      </w:r>
      <w:r w:rsidR="00CE48E0">
        <w:rPr>
          <w:rFonts w:ascii="Times New Roman" w:hAnsi="Times New Roman" w:cs="Times New Roman"/>
          <w:sz w:val="24"/>
          <w:szCs w:val="24"/>
          <w:lang w:val="en-US"/>
        </w:rPr>
        <w:t>clinical activities</w:t>
      </w:r>
      <w:r>
        <w:rPr>
          <w:rFonts w:ascii="Times New Roman" w:hAnsi="Times New Roman" w:cs="Times New Roman"/>
          <w:sz w:val="24"/>
          <w:szCs w:val="24"/>
          <w:lang w:val="en-US"/>
        </w:rPr>
        <w:t xml:space="preserve"> per</w:t>
      </w:r>
      <w:r w:rsidR="00FE06B4">
        <w:rPr>
          <w:rFonts w:ascii="Times New Roman" w:hAnsi="Times New Roman" w:cs="Times New Roman"/>
          <w:sz w:val="24"/>
          <w:szCs w:val="24"/>
          <w:lang w:val="en-US"/>
        </w:rPr>
        <w:t>formed could lead to a valid end</w:t>
      </w:r>
      <w:r>
        <w:rPr>
          <w:rFonts w:ascii="Times New Roman" w:hAnsi="Times New Roman" w:cs="Times New Roman"/>
          <w:sz w:val="24"/>
          <w:szCs w:val="24"/>
          <w:lang w:val="en-US"/>
        </w:rPr>
        <w:t xml:space="preserve"> product. Whether a combination of a diagnosis and the </w:t>
      </w:r>
      <w:r w:rsidR="00CE48E0">
        <w:rPr>
          <w:rFonts w:ascii="Times New Roman" w:hAnsi="Times New Roman" w:cs="Times New Roman"/>
          <w:sz w:val="24"/>
          <w:szCs w:val="24"/>
          <w:lang w:val="en-US"/>
        </w:rPr>
        <w:t>clinical activities</w:t>
      </w:r>
      <w:r w:rsidR="00FE06B4">
        <w:rPr>
          <w:rFonts w:ascii="Times New Roman" w:hAnsi="Times New Roman" w:cs="Times New Roman"/>
          <w:sz w:val="24"/>
          <w:szCs w:val="24"/>
          <w:lang w:val="en-US"/>
        </w:rPr>
        <w:t xml:space="preserve"> performed leads to a valid </w:t>
      </w:r>
      <w:r>
        <w:rPr>
          <w:rFonts w:ascii="Times New Roman" w:hAnsi="Times New Roman" w:cs="Times New Roman"/>
          <w:sz w:val="24"/>
          <w:szCs w:val="24"/>
          <w:lang w:val="en-US"/>
        </w:rPr>
        <w:t>product is determined on forehand by the rules and codes set up by the Dutch H</w:t>
      </w:r>
      <w:r w:rsidR="00FE06B4">
        <w:rPr>
          <w:rFonts w:ascii="Times New Roman" w:hAnsi="Times New Roman" w:cs="Times New Roman"/>
          <w:sz w:val="24"/>
          <w:szCs w:val="24"/>
          <w:lang w:val="en-US"/>
        </w:rPr>
        <w:t>ealthcare Authority. A valid end</w:t>
      </w:r>
      <w:r>
        <w:rPr>
          <w:rFonts w:ascii="Times New Roman" w:hAnsi="Times New Roman" w:cs="Times New Roman"/>
          <w:sz w:val="24"/>
          <w:szCs w:val="24"/>
          <w:lang w:val="en-US"/>
        </w:rPr>
        <w:t xml:space="preserve"> product thus characterizes itself as a product that is recognized by the Dutch Healthcare Authority a</w:t>
      </w:r>
      <w:r w:rsidR="00FE06B4">
        <w:rPr>
          <w:rFonts w:ascii="Times New Roman" w:hAnsi="Times New Roman" w:cs="Times New Roman"/>
          <w:sz w:val="24"/>
          <w:szCs w:val="24"/>
          <w:lang w:val="en-US"/>
        </w:rPr>
        <w:t xml:space="preserve">s a valid </w:t>
      </w:r>
      <w:r w:rsidR="00F60D14">
        <w:rPr>
          <w:rFonts w:ascii="Times New Roman" w:hAnsi="Times New Roman" w:cs="Times New Roman"/>
          <w:sz w:val="24"/>
          <w:szCs w:val="24"/>
          <w:lang w:val="en-US"/>
        </w:rPr>
        <w:t xml:space="preserve">combination. When </w:t>
      </w:r>
      <w:r w:rsidR="00FE06B4">
        <w:rPr>
          <w:rFonts w:ascii="Times New Roman" w:hAnsi="Times New Roman" w:cs="Times New Roman"/>
          <w:sz w:val="24"/>
          <w:szCs w:val="24"/>
          <w:lang w:val="en-US"/>
        </w:rPr>
        <w:t>an</w:t>
      </w:r>
      <w:r>
        <w:rPr>
          <w:rFonts w:ascii="Times New Roman" w:hAnsi="Times New Roman" w:cs="Times New Roman"/>
          <w:sz w:val="24"/>
          <w:szCs w:val="24"/>
          <w:lang w:val="en-US"/>
        </w:rPr>
        <w:t xml:space="preserve"> prod</w:t>
      </w:r>
      <w:r w:rsidR="00F60D14">
        <w:rPr>
          <w:rFonts w:ascii="Times New Roman" w:hAnsi="Times New Roman" w:cs="Times New Roman"/>
          <w:sz w:val="24"/>
          <w:szCs w:val="24"/>
          <w:lang w:val="en-US"/>
        </w:rPr>
        <w:t>uct is valid, the hospital can</w:t>
      </w:r>
      <w:r>
        <w:rPr>
          <w:rFonts w:ascii="Times New Roman" w:hAnsi="Times New Roman" w:cs="Times New Roman"/>
          <w:sz w:val="24"/>
          <w:szCs w:val="24"/>
          <w:lang w:val="en-US"/>
        </w:rPr>
        <w:t xml:space="preserve"> invoice the health insurance.</w:t>
      </w:r>
    </w:p>
    <w:p w:rsidR="005C02E4" w:rsidRPr="005C02E4" w:rsidRDefault="005C02E4" w:rsidP="005C02E4">
      <w:pPr>
        <w:pStyle w:val="Kop2"/>
        <w:spacing w:line="360" w:lineRule="auto"/>
        <w:jc w:val="both"/>
        <w:rPr>
          <w:rFonts w:ascii="Times New Roman" w:hAnsi="Times New Roman" w:cs="Times New Roman"/>
          <w:lang w:val="en-US"/>
        </w:rPr>
      </w:pPr>
      <w:bookmarkStart w:id="32" w:name="_Toc455386189"/>
      <w:r w:rsidRPr="005C02E4">
        <w:rPr>
          <w:rFonts w:ascii="Times New Roman" w:hAnsi="Times New Roman" w:cs="Times New Roman"/>
          <w:lang w:val="en-US"/>
        </w:rPr>
        <w:lastRenderedPageBreak/>
        <w:t>5.2. Requirements for the ordering and continuation of the DOT-system as an actor</w:t>
      </w:r>
      <w:bookmarkEnd w:id="32"/>
    </w:p>
    <w:p w:rsidR="00C71390" w:rsidRPr="00C76EB1" w:rsidRDefault="005C02E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process of registration, which starts with the medical professionals that register the diagnosis and the performed activities and en</w:t>
      </w:r>
      <w:r w:rsidR="00FE06B4">
        <w:rPr>
          <w:rFonts w:ascii="Times New Roman" w:hAnsi="Times New Roman" w:cs="Times New Roman"/>
          <w:sz w:val="24"/>
          <w:szCs w:val="24"/>
          <w:lang w:val="en-US"/>
        </w:rPr>
        <w:t xml:space="preserve">ds with the invoicing of an end </w:t>
      </w:r>
      <w:r>
        <w:rPr>
          <w:rFonts w:ascii="Times New Roman" w:hAnsi="Times New Roman" w:cs="Times New Roman"/>
          <w:sz w:val="24"/>
          <w:szCs w:val="24"/>
          <w:lang w:val="en-US"/>
        </w:rPr>
        <w:t xml:space="preserve">product requires a cooperation between the system and the actors it intends to involve. </w:t>
      </w:r>
      <w:r w:rsidR="00FE06B4">
        <w:rPr>
          <w:rFonts w:ascii="Times New Roman" w:hAnsi="Times New Roman" w:cs="Times New Roman"/>
          <w:sz w:val="24"/>
          <w:szCs w:val="24"/>
          <w:lang w:val="en-US"/>
        </w:rPr>
        <w:t>To achieve a valid</w:t>
      </w:r>
      <w:r>
        <w:rPr>
          <w:rFonts w:ascii="Times New Roman" w:hAnsi="Times New Roman" w:cs="Times New Roman"/>
          <w:sz w:val="24"/>
          <w:szCs w:val="24"/>
          <w:lang w:val="en-US"/>
        </w:rPr>
        <w:t xml:space="preserve"> product, there are two processes that are of importance. </w:t>
      </w:r>
      <w:r w:rsidR="005A6293">
        <w:rPr>
          <w:rFonts w:ascii="Times New Roman" w:hAnsi="Times New Roman" w:cs="Times New Roman"/>
          <w:sz w:val="24"/>
          <w:szCs w:val="24"/>
          <w:lang w:val="en-US"/>
        </w:rPr>
        <w:t xml:space="preserve">The first </w:t>
      </w:r>
      <w:r w:rsidR="00C71390">
        <w:rPr>
          <w:rFonts w:ascii="Times New Roman" w:hAnsi="Times New Roman" w:cs="Times New Roman"/>
          <w:sz w:val="24"/>
          <w:szCs w:val="24"/>
          <w:lang w:val="en-US"/>
        </w:rPr>
        <w:t>comprises</w:t>
      </w:r>
      <w:r w:rsidR="005A6293">
        <w:rPr>
          <w:rFonts w:ascii="Times New Roman" w:hAnsi="Times New Roman" w:cs="Times New Roman"/>
          <w:sz w:val="24"/>
          <w:szCs w:val="24"/>
          <w:lang w:val="en-US"/>
        </w:rPr>
        <w:t xml:space="preserve"> the processes that are involved in order to understand the nature of the DOT-system as a technology</w:t>
      </w:r>
      <w:r w:rsidR="00C71390">
        <w:rPr>
          <w:rFonts w:ascii="Times New Roman" w:hAnsi="Times New Roman" w:cs="Times New Roman"/>
          <w:sz w:val="24"/>
          <w:szCs w:val="24"/>
          <w:lang w:val="en-US"/>
        </w:rPr>
        <w:t xml:space="preserve"> and its ability to bring others in through an elaborate process of translation. </w:t>
      </w:r>
      <w:r>
        <w:rPr>
          <w:rFonts w:ascii="Times New Roman" w:hAnsi="Times New Roman" w:cs="Times New Roman"/>
          <w:sz w:val="24"/>
          <w:szCs w:val="24"/>
          <w:lang w:val="en-US"/>
        </w:rPr>
        <w:t xml:space="preserve">The first subsection </w:t>
      </w:r>
      <w:r w:rsidR="00C71390">
        <w:rPr>
          <w:rFonts w:ascii="Times New Roman" w:hAnsi="Times New Roman" w:cs="Times New Roman"/>
          <w:sz w:val="24"/>
          <w:szCs w:val="24"/>
          <w:lang w:val="en-US"/>
        </w:rPr>
        <w:t xml:space="preserve">therefore </w:t>
      </w:r>
      <w:r>
        <w:rPr>
          <w:rFonts w:ascii="Times New Roman" w:hAnsi="Times New Roman" w:cs="Times New Roman"/>
          <w:sz w:val="24"/>
          <w:szCs w:val="24"/>
          <w:lang w:val="en-US"/>
        </w:rPr>
        <w:t xml:space="preserve">describes how the DOT-system creates a network around it. </w:t>
      </w:r>
      <w:r w:rsidRPr="00C76EB1">
        <w:rPr>
          <w:rFonts w:ascii="Times New Roman" w:hAnsi="Times New Roman" w:cs="Times New Roman"/>
          <w:sz w:val="24"/>
          <w:szCs w:val="24"/>
          <w:lang w:val="en-US"/>
        </w:rPr>
        <w:t xml:space="preserve">Secondly, the DOT-system has to preserve the established network. </w:t>
      </w:r>
      <w:r w:rsidR="00C71390">
        <w:rPr>
          <w:rFonts w:ascii="Times New Roman" w:hAnsi="Times New Roman" w:cs="Times New Roman"/>
          <w:sz w:val="24"/>
          <w:szCs w:val="24"/>
          <w:lang w:val="en-US"/>
        </w:rPr>
        <w:t>Recapping the argument of Lowe (2001), this means th</w:t>
      </w:r>
      <w:r w:rsidR="005F1EAB">
        <w:rPr>
          <w:rFonts w:ascii="Times New Roman" w:hAnsi="Times New Roman" w:cs="Times New Roman"/>
          <w:sz w:val="24"/>
          <w:szCs w:val="24"/>
          <w:lang w:val="en-US"/>
        </w:rPr>
        <w:t xml:space="preserve">at the DOT-system only could </w:t>
      </w:r>
      <w:r w:rsidR="00C71390">
        <w:rPr>
          <w:rFonts w:ascii="Times New Roman" w:hAnsi="Times New Roman" w:cs="Times New Roman"/>
          <w:sz w:val="24"/>
          <w:szCs w:val="24"/>
          <w:lang w:val="en-US"/>
        </w:rPr>
        <w:t>t</w:t>
      </w:r>
      <w:r w:rsidR="007D6759">
        <w:rPr>
          <w:rFonts w:ascii="Times New Roman" w:hAnsi="Times New Roman" w:cs="Times New Roman"/>
          <w:sz w:val="24"/>
          <w:szCs w:val="24"/>
          <w:lang w:val="en-US"/>
        </w:rPr>
        <w:t>urn into a fact when a follow-</w:t>
      </w:r>
      <w:r w:rsidR="00410963">
        <w:rPr>
          <w:rFonts w:ascii="Times New Roman" w:hAnsi="Times New Roman" w:cs="Times New Roman"/>
          <w:sz w:val="24"/>
          <w:szCs w:val="24"/>
          <w:lang w:val="en-US"/>
        </w:rPr>
        <w:t>up is built around it</w:t>
      </w:r>
      <w:r w:rsidR="007D6759">
        <w:rPr>
          <w:rFonts w:ascii="Times New Roman" w:hAnsi="Times New Roman" w:cs="Times New Roman"/>
          <w:sz w:val="24"/>
          <w:szCs w:val="24"/>
          <w:lang w:val="en-US"/>
        </w:rPr>
        <w:t xml:space="preserve"> that</w:t>
      </w:r>
      <w:r w:rsidR="00C71390">
        <w:rPr>
          <w:rFonts w:ascii="Times New Roman" w:hAnsi="Times New Roman" w:cs="Times New Roman"/>
          <w:sz w:val="24"/>
          <w:szCs w:val="24"/>
          <w:lang w:val="en-US"/>
        </w:rPr>
        <w:t xml:space="preserve"> accepts its ideas and does not modify it. </w:t>
      </w:r>
      <w:r w:rsidRPr="00C76EB1">
        <w:rPr>
          <w:rFonts w:ascii="Times New Roman" w:hAnsi="Times New Roman" w:cs="Times New Roman"/>
          <w:sz w:val="24"/>
          <w:szCs w:val="24"/>
          <w:lang w:val="en-US"/>
        </w:rPr>
        <w:t>T</w:t>
      </w:r>
      <w:r>
        <w:rPr>
          <w:rFonts w:ascii="Times New Roman" w:hAnsi="Times New Roman" w:cs="Times New Roman"/>
          <w:sz w:val="24"/>
          <w:szCs w:val="24"/>
          <w:lang w:val="en-US"/>
        </w:rPr>
        <w:t>he second section describes how it does so by focusing on the frames and overflows the system is subject to and how the other actors, with a prime focus on medical professionals, deal with these framing/overflows.</w:t>
      </w:r>
      <w:r w:rsidR="00DD1D11">
        <w:rPr>
          <w:rFonts w:ascii="Times New Roman" w:hAnsi="Times New Roman" w:cs="Times New Roman"/>
          <w:sz w:val="24"/>
          <w:szCs w:val="24"/>
          <w:lang w:val="en-US"/>
        </w:rPr>
        <w:t xml:space="preserve"> </w:t>
      </w:r>
    </w:p>
    <w:p w:rsidR="005C02E4" w:rsidRPr="002B156D" w:rsidRDefault="005C02E4" w:rsidP="007A2F6D">
      <w:pPr>
        <w:pStyle w:val="Kop3"/>
        <w:spacing w:line="360" w:lineRule="auto"/>
        <w:rPr>
          <w:rFonts w:ascii="Times New Roman" w:hAnsi="Times New Roman" w:cs="Times New Roman"/>
          <w:sz w:val="24"/>
          <w:szCs w:val="24"/>
          <w:lang w:val="en-US"/>
        </w:rPr>
      </w:pPr>
      <w:bookmarkStart w:id="33" w:name="_Toc455386190"/>
      <w:r w:rsidRPr="002B156D">
        <w:rPr>
          <w:rFonts w:ascii="Times New Roman" w:hAnsi="Times New Roman" w:cs="Times New Roman"/>
          <w:sz w:val="24"/>
          <w:szCs w:val="24"/>
          <w:lang w:val="en-US"/>
        </w:rPr>
        <w:t>5.2.1. The creation of a network around the DOT-system</w:t>
      </w:r>
      <w:bookmarkEnd w:id="33"/>
    </w:p>
    <w:p w:rsidR="005C02E4" w:rsidRDefault="005C02E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Before the introduction of the DTC-system</w:t>
      </w:r>
      <w:r w:rsidR="007A2F6D">
        <w:rPr>
          <w:rFonts w:ascii="Times New Roman" w:hAnsi="Times New Roman" w:cs="Times New Roman"/>
          <w:sz w:val="24"/>
          <w:szCs w:val="24"/>
          <w:lang w:val="en-US"/>
        </w:rPr>
        <w:t xml:space="preserve"> in 2005</w:t>
      </w:r>
      <w:r>
        <w:rPr>
          <w:rFonts w:ascii="Times New Roman" w:hAnsi="Times New Roman" w:cs="Times New Roman"/>
          <w:sz w:val="24"/>
          <w:szCs w:val="24"/>
          <w:lang w:val="en-US"/>
        </w:rPr>
        <w:t>, the payment system of hospitals was based on budgeting. This means that a fixed amount of money was allocated to the hospital on a yearly basis. With the introduction of the DTC- and the successive DOT-system, registration became of an incre</w:t>
      </w:r>
      <w:r w:rsidR="007A2F6D">
        <w:rPr>
          <w:rFonts w:ascii="Times New Roman" w:hAnsi="Times New Roman" w:cs="Times New Roman"/>
          <w:sz w:val="24"/>
          <w:szCs w:val="24"/>
          <w:lang w:val="en-US"/>
        </w:rPr>
        <w:t>asing importance as revenues since then</w:t>
      </w:r>
      <w:r>
        <w:rPr>
          <w:rFonts w:ascii="Times New Roman" w:hAnsi="Times New Roman" w:cs="Times New Roman"/>
          <w:sz w:val="24"/>
          <w:szCs w:val="24"/>
          <w:lang w:val="en-US"/>
        </w:rPr>
        <w:t xml:space="preserve"> depend on the amount invoiced on health insurers. Medical professionals were introduced into a world they had never been aware of, as is expressed as one of them states:</w:t>
      </w: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“You will understand that if we have been dealing</w:t>
      </w:r>
      <w:r w:rsidR="0052527A" w:rsidRPr="005F1EAB">
        <w:rPr>
          <w:rFonts w:ascii="Times New Roman" w:hAnsi="Times New Roman" w:cs="Times New Roman"/>
          <w:i/>
          <w:sz w:val="24"/>
          <w:szCs w:val="24"/>
          <w:lang w:val="en-US"/>
        </w:rPr>
        <w:t xml:space="preserve"> with budgets for years, that it</w:t>
      </w:r>
      <w:r w:rsidRPr="005F1EAB">
        <w:rPr>
          <w:rFonts w:ascii="Times New Roman" w:hAnsi="Times New Roman" w:cs="Times New Roman"/>
          <w:i/>
          <w:sz w:val="24"/>
          <w:szCs w:val="24"/>
          <w:lang w:val="en-US"/>
        </w:rPr>
        <w:t xml:space="preserve"> did not make any sense how we re</w:t>
      </w:r>
      <w:r w:rsidR="007A2F6D" w:rsidRPr="005F1EAB">
        <w:rPr>
          <w:rFonts w:ascii="Times New Roman" w:hAnsi="Times New Roman" w:cs="Times New Roman"/>
          <w:i/>
          <w:sz w:val="24"/>
          <w:szCs w:val="24"/>
          <w:lang w:val="en-US"/>
        </w:rPr>
        <w:t>gistered because the money ca</w:t>
      </w:r>
      <w:r w:rsidRPr="005F1EAB">
        <w:rPr>
          <w:rFonts w:ascii="Times New Roman" w:hAnsi="Times New Roman" w:cs="Times New Roman"/>
          <w:i/>
          <w:sz w:val="24"/>
          <w:szCs w:val="24"/>
          <w:lang w:val="en-US"/>
        </w:rPr>
        <w:t>me in an</w:t>
      </w:r>
      <w:r w:rsidR="00B37389" w:rsidRPr="005F1EAB">
        <w:rPr>
          <w:rFonts w:ascii="Times New Roman" w:hAnsi="Times New Roman" w:cs="Times New Roman"/>
          <w:i/>
          <w:sz w:val="24"/>
          <w:szCs w:val="24"/>
          <w:lang w:val="en-US"/>
        </w:rPr>
        <w:t xml:space="preserve">yhow at the end of the year […] </w:t>
      </w:r>
      <w:r w:rsidRPr="005F1EAB">
        <w:rPr>
          <w:rFonts w:ascii="Times New Roman" w:hAnsi="Times New Roman" w:cs="Times New Roman"/>
          <w:i/>
          <w:sz w:val="24"/>
          <w:szCs w:val="24"/>
          <w:lang w:val="en-US"/>
        </w:rPr>
        <w:t>But now there has been a change-over: we are forced to be more business-dr</w:t>
      </w:r>
      <w:r w:rsidR="00FA3A7B">
        <w:rPr>
          <w:rFonts w:ascii="Times New Roman" w:hAnsi="Times New Roman" w:cs="Times New Roman"/>
          <w:i/>
          <w:sz w:val="24"/>
          <w:szCs w:val="24"/>
          <w:lang w:val="en-US"/>
        </w:rPr>
        <w:t xml:space="preserve">iven and work more efficient.” </w:t>
      </w:r>
      <w:r w:rsidR="00FA3A7B">
        <w:rPr>
          <w:rFonts w:ascii="Times New Roman" w:hAnsi="Times New Roman" w:cs="Times New Roman"/>
          <w:sz w:val="24"/>
          <w:szCs w:val="24"/>
          <w:lang w:val="en-US"/>
        </w:rPr>
        <w:t>(</w:t>
      </w:r>
      <w:r w:rsidRPr="00FA3A7B">
        <w:rPr>
          <w:rFonts w:ascii="Times New Roman" w:hAnsi="Times New Roman" w:cs="Times New Roman"/>
          <w:sz w:val="24"/>
          <w:szCs w:val="24"/>
          <w:lang w:val="en-US"/>
        </w:rPr>
        <w:t>Interview 9, Medical Professional)</w:t>
      </w:r>
      <w:r w:rsidR="00FA3A7B">
        <w:rPr>
          <w:rFonts w:ascii="Times New Roman" w:hAnsi="Times New Roman" w:cs="Times New Roman"/>
          <w:sz w:val="24"/>
          <w:szCs w:val="24"/>
          <w:lang w:val="en-US"/>
        </w:rPr>
        <w:t>.</w:t>
      </w:r>
    </w:p>
    <w:p w:rsidR="0058318A" w:rsidRDefault="0058318A" w:rsidP="004C67C8">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introduction of the DOT-system within the Hospital concerned the introduction of an obligatory way of registering within the system. Although the idea of registering was already introduced in 2005 with the DTC-system, the DOT-system</w:t>
      </w:r>
      <w:r w:rsidR="004C67C8">
        <w:rPr>
          <w:rFonts w:ascii="Times New Roman" w:hAnsi="Times New Roman" w:cs="Times New Roman"/>
          <w:sz w:val="24"/>
          <w:szCs w:val="24"/>
          <w:lang w:val="en-US"/>
        </w:rPr>
        <w:t xml:space="preserve"> involves the registration of a diagnosis instead of a diagnosis-treatment combination. The use of th</w:t>
      </w:r>
      <w:r w:rsidR="00B37389">
        <w:rPr>
          <w:rFonts w:ascii="Times New Roman" w:hAnsi="Times New Roman" w:cs="Times New Roman"/>
          <w:sz w:val="24"/>
          <w:szCs w:val="24"/>
          <w:lang w:val="en-US"/>
        </w:rPr>
        <w:t>e system has been pres</w:t>
      </w:r>
      <w:r w:rsidR="004C67C8">
        <w:rPr>
          <w:rFonts w:ascii="Times New Roman" w:hAnsi="Times New Roman" w:cs="Times New Roman"/>
          <w:sz w:val="24"/>
          <w:szCs w:val="24"/>
          <w:lang w:val="en-US"/>
        </w:rPr>
        <w:t>cribed by the Dutch Healthcare Authority, who determines the general rules nationwide. This Authority imposes all hospitals to make use of the software provided, because health insurers will only pay for the invoices determined via the decision tree of the DOT-system. For hospitals this means that there are just two options</w:t>
      </w:r>
      <w:r w:rsidR="00B37389">
        <w:rPr>
          <w:rFonts w:ascii="Times New Roman" w:hAnsi="Times New Roman" w:cs="Times New Roman"/>
          <w:sz w:val="24"/>
          <w:szCs w:val="24"/>
          <w:lang w:val="en-US"/>
        </w:rPr>
        <w:t xml:space="preserve"> to choose between: they </w:t>
      </w:r>
      <w:r w:rsidR="004C67C8">
        <w:rPr>
          <w:rFonts w:ascii="Times New Roman" w:hAnsi="Times New Roman" w:cs="Times New Roman"/>
          <w:sz w:val="24"/>
          <w:szCs w:val="24"/>
          <w:lang w:val="en-US"/>
        </w:rPr>
        <w:t xml:space="preserve">will </w:t>
      </w:r>
      <w:r w:rsidR="00B37389">
        <w:rPr>
          <w:rFonts w:ascii="Times New Roman" w:hAnsi="Times New Roman" w:cs="Times New Roman"/>
          <w:sz w:val="24"/>
          <w:szCs w:val="24"/>
          <w:lang w:val="en-US"/>
        </w:rPr>
        <w:t xml:space="preserve">either </w:t>
      </w:r>
      <w:r w:rsidR="004C67C8">
        <w:rPr>
          <w:rFonts w:ascii="Times New Roman" w:hAnsi="Times New Roman" w:cs="Times New Roman"/>
          <w:sz w:val="24"/>
          <w:szCs w:val="24"/>
          <w:lang w:val="en-US"/>
        </w:rPr>
        <w:lastRenderedPageBreak/>
        <w:t xml:space="preserve">invoice via the DOT-system or they will not get any money at all. </w:t>
      </w:r>
      <w:r w:rsidR="001D1547">
        <w:rPr>
          <w:rFonts w:ascii="Times New Roman" w:hAnsi="Times New Roman" w:cs="Times New Roman"/>
          <w:sz w:val="24"/>
          <w:szCs w:val="24"/>
          <w:lang w:val="en-US"/>
        </w:rPr>
        <w:t>By excluding any other options, the DOT-system sets a clear definition and exploration of a certain problem, namely that the invoicing of health insurers is only possible via a r</w:t>
      </w:r>
      <w:r w:rsidR="00B37389">
        <w:rPr>
          <w:rFonts w:ascii="Times New Roman" w:hAnsi="Times New Roman" w:cs="Times New Roman"/>
          <w:sz w:val="24"/>
          <w:szCs w:val="24"/>
          <w:lang w:val="en-US"/>
        </w:rPr>
        <w:t>egistration system that incorporates</w:t>
      </w:r>
      <w:r w:rsidR="001D1547">
        <w:rPr>
          <w:rFonts w:ascii="Times New Roman" w:hAnsi="Times New Roman" w:cs="Times New Roman"/>
          <w:sz w:val="24"/>
          <w:szCs w:val="24"/>
          <w:lang w:val="en-US"/>
        </w:rPr>
        <w:t xml:space="preserve"> the decision tree that has been set up by the Dutch Healthcare Authority. </w:t>
      </w:r>
    </w:p>
    <w:p w:rsidR="001D1547" w:rsidRDefault="001D1547" w:rsidP="005C02E4">
      <w:pPr>
        <w:pStyle w:val="Geenafstand"/>
        <w:spacing w:line="360" w:lineRule="auto"/>
        <w:jc w:val="both"/>
        <w:rPr>
          <w:rFonts w:ascii="Times New Roman" w:hAnsi="Times New Roman" w:cs="Times New Roman"/>
          <w:sz w:val="24"/>
          <w:szCs w:val="24"/>
          <w:lang w:val="en-US"/>
        </w:rPr>
      </w:pPr>
    </w:p>
    <w:p w:rsidR="0052527A" w:rsidRDefault="005C02E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Instead of having no interest in registration, the introduction of the DO</w:t>
      </w:r>
      <w:r w:rsidR="00E12163">
        <w:rPr>
          <w:rFonts w:ascii="Times New Roman" w:hAnsi="Times New Roman" w:cs="Times New Roman"/>
          <w:sz w:val="24"/>
          <w:szCs w:val="24"/>
          <w:lang w:val="en-US"/>
        </w:rPr>
        <w:t>T-system engender</w:t>
      </w:r>
      <w:r>
        <w:rPr>
          <w:rFonts w:ascii="Times New Roman" w:hAnsi="Times New Roman" w:cs="Times New Roman"/>
          <w:sz w:val="24"/>
          <w:szCs w:val="24"/>
          <w:lang w:val="en-US"/>
        </w:rPr>
        <w:t xml:space="preserve">s the rise of interests of medical professionals to register in which money became the key driver. Each DTC that is invoiced leads to a revenue stream. This revenue stream is separated into a 85-percentage for the hospital itself and a 15-percentage for the salary </w:t>
      </w:r>
      <w:r w:rsidR="0052527A">
        <w:rPr>
          <w:rFonts w:ascii="Times New Roman" w:hAnsi="Times New Roman" w:cs="Times New Roman"/>
          <w:sz w:val="24"/>
          <w:szCs w:val="24"/>
          <w:lang w:val="en-US"/>
        </w:rPr>
        <w:t xml:space="preserve">of medical professionals. The interest of registration for medical professionals is reflected in the quotes below: </w:t>
      </w:r>
    </w:p>
    <w:p w:rsidR="0052527A" w:rsidRPr="005F1EAB" w:rsidRDefault="0052527A" w:rsidP="0052527A">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“You want to register, because otherwise you will not get the amount of money that actually should be charged […] We then perform a lot of </w:t>
      </w:r>
      <w:r w:rsidR="00CE48E0" w:rsidRPr="005F1EAB">
        <w:rPr>
          <w:rFonts w:ascii="Times New Roman" w:hAnsi="Times New Roman" w:cs="Times New Roman"/>
          <w:i/>
          <w:sz w:val="24"/>
          <w:szCs w:val="24"/>
          <w:lang w:val="en-US"/>
        </w:rPr>
        <w:t>clinical activities</w:t>
      </w:r>
      <w:r w:rsidRPr="005F1EAB">
        <w:rPr>
          <w:rFonts w:ascii="Times New Roman" w:hAnsi="Times New Roman" w:cs="Times New Roman"/>
          <w:i/>
          <w:sz w:val="24"/>
          <w:szCs w:val="24"/>
          <w:lang w:val="en-US"/>
        </w:rPr>
        <w:t xml:space="preserve">, but we do not receive money: for me that would be a pity.” </w:t>
      </w:r>
      <w:r w:rsidRPr="00FA3A7B">
        <w:rPr>
          <w:rFonts w:ascii="Times New Roman" w:hAnsi="Times New Roman" w:cs="Times New Roman"/>
          <w:sz w:val="24"/>
          <w:szCs w:val="24"/>
          <w:lang w:val="en-US"/>
        </w:rPr>
        <w:t>(Interview 7, Medical Professional)</w:t>
      </w:r>
      <w:r w:rsidR="00FA3A7B">
        <w:rPr>
          <w:rFonts w:ascii="Times New Roman" w:hAnsi="Times New Roman" w:cs="Times New Roman"/>
          <w:sz w:val="24"/>
          <w:szCs w:val="24"/>
          <w:lang w:val="en-US"/>
        </w:rPr>
        <w:t>.</w:t>
      </w:r>
    </w:p>
    <w:p w:rsidR="0052527A" w:rsidRPr="005F1EAB" w:rsidRDefault="0052527A" w:rsidP="0052527A">
      <w:pPr>
        <w:pStyle w:val="Geenafstand"/>
        <w:spacing w:line="360" w:lineRule="auto"/>
        <w:ind w:left="708"/>
        <w:jc w:val="both"/>
        <w:rPr>
          <w:rFonts w:ascii="Times New Roman" w:hAnsi="Times New Roman" w:cs="Times New Roman"/>
          <w:i/>
          <w:sz w:val="24"/>
          <w:szCs w:val="24"/>
          <w:lang w:val="en-US"/>
        </w:rPr>
      </w:pPr>
    </w:p>
    <w:p w:rsidR="0052527A" w:rsidRPr="005F1EAB" w:rsidRDefault="0052527A" w:rsidP="0052527A">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“DOTs represent your financing […] If there is a deficit, the salary of medical professionals will decrease. But if there is a serious shortage, we are forced to economize. But savings just comprise two things within hospitals. The first option is to economize on the fixed costs, like your building. The second thing is to dismiss your employees…” </w:t>
      </w:r>
      <w:r w:rsidRPr="00FA3A7B">
        <w:rPr>
          <w:rFonts w:ascii="Times New Roman" w:hAnsi="Times New Roman" w:cs="Times New Roman"/>
          <w:sz w:val="24"/>
          <w:szCs w:val="24"/>
          <w:lang w:val="en-US"/>
        </w:rPr>
        <w:t>(Interview 6, Medical Professional)</w:t>
      </w:r>
      <w:r w:rsidR="00FA3A7B">
        <w:rPr>
          <w:rFonts w:ascii="Times New Roman" w:hAnsi="Times New Roman" w:cs="Times New Roman"/>
          <w:sz w:val="24"/>
          <w:szCs w:val="24"/>
          <w:lang w:val="en-US"/>
        </w:rPr>
        <w:t>.</w:t>
      </w:r>
    </w:p>
    <w:p w:rsidR="0052527A" w:rsidRPr="005F1EAB" w:rsidRDefault="0052527A" w:rsidP="0052527A">
      <w:pPr>
        <w:pStyle w:val="Geenafstand"/>
        <w:spacing w:line="360" w:lineRule="auto"/>
        <w:ind w:left="708"/>
        <w:jc w:val="both"/>
        <w:rPr>
          <w:rFonts w:ascii="Times New Roman" w:hAnsi="Times New Roman" w:cs="Times New Roman"/>
          <w:i/>
          <w:sz w:val="24"/>
          <w:szCs w:val="24"/>
          <w:lang w:val="en-US"/>
        </w:rPr>
      </w:pPr>
    </w:p>
    <w:p w:rsidR="0052527A" w:rsidRPr="005F1EAB" w:rsidRDefault="0052527A" w:rsidP="0052527A">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“It is not that I really love the money, but I care about the fact that the hospital gets the money in order to employ nurses that could support us […] If the cash inflow is too low, nurses will be the first that are dismissed. We do not want this, because we really need them.” </w:t>
      </w:r>
      <w:r w:rsidRPr="00FA3A7B">
        <w:rPr>
          <w:rFonts w:ascii="Times New Roman" w:hAnsi="Times New Roman" w:cs="Times New Roman"/>
          <w:sz w:val="24"/>
          <w:szCs w:val="24"/>
          <w:lang w:val="en-US"/>
        </w:rPr>
        <w:t>(Interview 8, Medical Professional)</w:t>
      </w:r>
      <w:r w:rsidR="00FA3A7B" w:rsidRPr="00FA3A7B">
        <w:rPr>
          <w:rFonts w:ascii="Times New Roman" w:hAnsi="Times New Roman" w:cs="Times New Roman"/>
          <w:sz w:val="24"/>
          <w:szCs w:val="24"/>
          <w:lang w:val="en-US"/>
        </w:rPr>
        <w:t>.</w:t>
      </w:r>
    </w:p>
    <w:p w:rsidR="0052527A" w:rsidRPr="005F1EAB" w:rsidRDefault="0052527A" w:rsidP="0052527A">
      <w:pPr>
        <w:pStyle w:val="Geenafstand"/>
        <w:spacing w:line="360" w:lineRule="auto"/>
        <w:jc w:val="both"/>
        <w:rPr>
          <w:rFonts w:ascii="Times New Roman" w:hAnsi="Times New Roman" w:cs="Times New Roman"/>
          <w:i/>
          <w:sz w:val="24"/>
          <w:szCs w:val="24"/>
          <w:lang w:val="en-US"/>
        </w:rPr>
      </w:pPr>
    </w:p>
    <w:p w:rsidR="001005D2" w:rsidRPr="005F1EAB" w:rsidRDefault="0052527A" w:rsidP="0052527A">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“The hospital is my working area. If the hospital fails in doing good business, it could be that I also have to quit. So it is for my own benefit that the hospital is doing well.” </w:t>
      </w:r>
      <w:r w:rsidRPr="00FA3A7B">
        <w:rPr>
          <w:rFonts w:ascii="Times New Roman" w:hAnsi="Times New Roman" w:cs="Times New Roman"/>
          <w:sz w:val="24"/>
          <w:szCs w:val="24"/>
          <w:lang w:val="en-US"/>
        </w:rPr>
        <w:t>(Interview 8, Medical Professional)</w:t>
      </w:r>
      <w:r w:rsidR="00FA3A7B">
        <w:rPr>
          <w:rFonts w:ascii="Times New Roman" w:hAnsi="Times New Roman" w:cs="Times New Roman"/>
          <w:sz w:val="24"/>
          <w:szCs w:val="24"/>
          <w:lang w:val="en-US"/>
        </w:rPr>
        <w:t>.</w:t>
      </w:r>
    </w:p>
    <w:p w:rsidR="00161905" w:rsidRDefault="0052527A"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Only an adequate registration will lead to a revenue stream for the hospital. When </w:t>
      </w:r>
      <w:r w:rsidR="00CE48E0">
        <w:rPr>
          <w:rFonts w:ascii="Times New Roman" w:hAnsi="Times New Roman" w:cs="Times New Roman"/>
          <w:sz w:val="24"/>
          <w:szCs w:val="24"/>
          <w:lang w:val="en-US"/>
        </w:rPr>
        <w:t>clinical activities</w:t>
      </w:r>
      <w:r>
        <w:rPr>
          <w:rFonts w:ascii="Times New Roman" w:hAnsi="Times New Roman" w:cs="Times New Roman"/>
          <w:sz w:val="24"/>
          <w:szCs w:val="24"/>
          <w:lang w:val="en-US"/>
        </w:rPr>
        <w:t xml:space="preserve"> are performed, but are not registered, this means a cos</w:t>
      </w:r>
      <w:r w:rsidR="006456CC">
        <w:rPr>
          <w:rFonts w:ascii="Times New Roman" w:hAnsi="Times New Roman" w:cs="Times New Roman"/>
          <w:sz w:val="24"/>
          <w:szCs w:val="24"/>
          <w:lang w:val="en-US"/>
        </w:rPr>
        <w:t xml:space="preserve">t expenditure for the Hospital. They have to pay the equipment used, but </w:t>
      </w:r>
      <w:r w:rsidR="00825671">
        <w:rPr>
          <w:rFonts w:ascii="Times New Roman" w:hAnsi="Times New Roman" w:cs="Times New Roman"/>
          <w:sz w:val="24"/>
          <w:szCs w:val="24"/>
          <w:lang w:val="en-US"/>
        </w:rPr>
        <w:t xml:space="preserve">they </w:t>
      </w:r>
      <w:r w:rsidR="00F95E43">
        <w:rPr>
          <w:rFonts w:ascii="Times New Roman" w:hAnsi="Times New Roman" w:cs="Times New Roman"/>
          <w:sz w:val="24"/>
          <w:szCs w:val="24"/>
          <w:lang w:val="en-US"/>
        </w:rPr>
        <w:t>cannot invoice</w:t>
      </w:r>
      <w:r w:rsidR="006456CC">
        <w:rPr>
          <w:rFonts w:ascii="Times New Roman" w:hAnsi="Times New Roman" w:cs="Times New Roman"/>
          <w:sz w:val="24"/>
          <w:szCs w:val="24"/>
          <w:lang w:val="en-US"/>
        </w:rPr>
        <w:t xml:space="preserve"> the health insurance. </w:t>
      </w:r>
      <w:r w:rsidR="00872F33">
        <w:rPr>
          <w:rFonts w:ascii="Times New Roman" w:hAnsi="Times New Roman" w:cs="Times New Roman"/>
          <w:sz w:val="24"/>
          <w:szCs w:val="24"/>
          <w:lang w:val="en-US"/>
        </w:rPr>
        <w:t>This</w:t>
      </w:r>
      <w:r w:rsidR="00F95E43">
        <w:rPr>
          <w:rFonts w:ascii="Times New Roman" w:hAnsi="Times New Roman" w:cs="Times New Roman"/>
          <w:sz w:val="24"/>
          <w:szCs w:val="24"/>
          <w:lang w:val="en-US"/>
        </w:rPr>
        <w:t xml:space="preserve"> </w:t>
      </w:r>
      <w:r w:rsidR="00161905">
        <w:rPr>
          <w:rFonts w:ascii="Times New Roman" w:hAnsi="Times New Roman" w:cs="Times New Roman"/>
          <w:sz w:val="24"/>
          <w:szCs w:val="24"/>
          <w:lang w:val="en-US"/>
        </w:rPr>
        <w:t xml:space="preserve">implies an inefficiency in their operations. For the actors that represent the actor ‘Hospital’ the DOT-system reflects a support to keep operating the organization. The quotes depicted </w:t>
      </w:r>
      <w:r w:rsidR="00161905">
        <w:rPr>
          <w:rFonts w:ascii="Times New Roman" w:hAnsi="Times New Roman" w:cs="Times New Roman"/>
          <w:sz w:val="24"/>
          <w:szCs w:val="24"/>
          <w:lang w:val="en-US"/>
        </w:rPr>
        <w:lastRenderedPageBreak/>
        <w:t>above show that also medical professionals perceive registration as something that is important. It is</w:t>
      </w:r>
      <w:r w:rsidR="00FE6AB2">
        <w:rPr>
          <w:rFonts w:ascii="Times New Roman" w:hAnsi="Times New Roman" w:cs="Times New Roman"/>
          <w:sz w:val="24"/>
          <w:szCs w:val="24"/>
          <w:lang w:val="en-US"/>
        </w:rPr>
        <w:t>, however,</w:t>
      </w:r>
      <w:r w:rsidR="00161905">
        <w:rPr>
          <w:rFonts w:ascii="Times New Roman" w:hAnsi="Times New Roman" w:cs="Times New Roman"/>
          <w:sz w:val="24"/>
          <w:szCs w:val="24"/>
          <w:lang w:val="en-US"/>
        </w:rPr>
        <w:t xml:space="preserve"> not their prime focus as the following quote makes clear:</w:t>
      </w:r>
    </w:p>
    <w:p w:rsidR="00161905" w:rsidRPr="005F1EAB" w:rsidRDefault="005F1EAB" w:rsidP="00161905">
      <w:pPr>
        <w:pStyle w:val="Geenafstand"/>
        <w:spacing w:line="360" w:lineRule="auto"/>
        <w:ind w:left="708"/>
        <w:jc w:val="both"/>
        <w:rPr>
          <w:rFonts w:ascii="Times New Roman" w:hAnsi="Times New Roman" w:cs="Times New Roman"/>
          <w:i/>
          <w:sz w:val="24"/>
          <w:szCs w:val="24"/>
          <w:lang w:val="en-US"/>
        </w:rPr>
      </w:pPr>
      <w:r>
        <w:rPr>
          <w:rFonts w:ascii="Times New Roman" w:hAnsi="Times New Roman" w:cs="Times New Roman"/>
          <w:i/>
          <w:sz w:val="24"/>
          <w:szCs w:val="24"/>
          <w:lang w:val="en-US"/>
        </w:rPr>
        <w:t>“As</w:t>
      </w:r>
      <w:r w:rsidR="00161905" w:rsidRPr="005F1EAB">
        <w:rPr>
          <w:rFonts w:ascii="Times New Roman" w:hAnsi="Times New Roman" w:cs="Times New Roman"/>
          <w:i/>
          <w:sz w:val="24"/>
          <w:szCs w:val="24"/>
          <w:lang w:val="en-US"/>
        </w:rPr>
        <w:t xml:space="preserve"> medical professionals</w:t>
      </w:r>
      <w:r>
        <w:rPr>
          <w:rFonts w:ascii="Times New Roman" w:hAnsi="Times New Roman" w:cs="Times New Roman"/>
          <w:i/>
          <w:sz w:val="24"/>
          <w:szCs w:val="24"/>
          <w:lang w:val="en-US"/>
        </w:rPr>
        <w:t xml:space="preserve"> we</w:t>
      </w:r>
      <w:r w:rsidR="00161905" w:rsidRPr="005F1EAB">
        <w:rPr>
          <w:rFonts w:ascii="Times New Roman" w:hAnsi="Times New Roman" w:cs="Times New Roman"/>
          <w:i/>
          <w:sz w:val="24"/>
          <w:szCs w:val="24"/>
          <w:lang w:val="en-US"/>
        </w:rPr>
        <w:t xml:space="preserve"> do not have an intrinsic motivation to register. We did not become doctors, nurses or medical assistants to register the entire day. I think our intrinsic motivation is to heal patients and help them. Registration is not our second nature.” </w:t>
      </w:r>
      <w:r w:rsidR="00161905" w:rsidRPr="00FA3A7B">
        <w:rPr>
          <w:rFonts w:ascii="Times New Roman" w:hAnsi="Times New Roman" w:cs="Times New Roman"/>
          <w:sz w:val="24"/>
          <w:szCs w:val="24"/>
          <w:lang w:val="en-US"/>
        </w:rPr>
        <w:t>(Interview 9, Medical Professional)</w:t>
      </w:r>
      <w:r w:rsidR="00FA3A7B" w:rsidRPr="00FA3A7B">
        <w:rPr>
          <w:rFonts w:ascii="Times New Roman" w:hAnsi="Times New Roman" w:cs="Times New Roman"/>
          <w:sz w:val="24"/>
          <w:szCs w:val="24"/>
          <w:lang w:val="en-US"/>
        </w:rPr>
        <w:t>.</w:t>
      </w:r>
      <w:r w:rsidR="00161905" w:rsidRPr="00FA3A7B">
        <w:rPr>
          <w:rFonts w:ascii="Times New Roman" w:hAnsi="Times New Roman" w:cs="Times New Roman"/>
          <w:sz w:val="24"/>
          <w:szCs w:val="24"/>
          <w:lang w:val="en-US"/>
        </w:rPr>
        <w:t xml:space="preserve"> </w:t>
      </w:r>
    </w:p>
    <w:p w:rsidR="0058318A" w:rsidRDefault="00161905"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It is interesting to perceive the double-stance of medical professionals towards the registration of the DOT-system. On the one hand, medical professionals do not have an intrinsic motivation per se to register all the activities they perform. On the other hand, they recognize that registration is in their interest, because otherwise the operations of the Hospital cannot be financed anymore. </w:t>
      </w:r>
      <w:r w:rsidR="00770645">
        <w:rPr>
          <w:rFonts w:ascii="Times New Roman" w:hAnsi="Times New Roman" w:cs="Times New Roman"/>
          <w:sz w:val="24"/>
          <w:szCs w:val="24"/>
          <w:lang w:val="en-US"/>
        </w:rPr>
        <w:t>For medical professionals, this implies a tension between their</w:t>
      </w:r>
      <w:r w:rsidR="0071470D">
        <w:rPr>
          <w:rFonts w:ascii="Times New Roman" w:hAnsi="Times New Roman" w:cs="Times New Roman"/>
          <w:sz w:val="24"/>
          <w:szCs w:val="24"/>
          <w:lang w:val="en-US"/>
        </w:rPr>
        <w:t xml:space="preserve"> interest on micro-level and a long-term interest for</w:t>
      </w:r>
      <w:r w:rsidR="00770645">
        <w:rPr>
          <w:rFonts w:ascii="Times New Roman" w:hAnsi="Times New Roman" w:cs="Times New Roman"/>
          <w:sz w:val="24"/>
          <w:szCs w:val="24"/>
          <w:lang w:val="en-US"/>
        </w:rPr>
        <w:t xml:space="preserve"> the Hospital on macro-level. On micro-level, healing patients is their prime focus, while on macro-level they recognize that the Hospital needs a revenue stream for the activities performed in order to keep operat</w:t>
      </w:r>
      <w:r w:rsidR="00B37389">
        <w:rPr>
          <w:rFonts w:ascii="Times New Roman" w:hAnsi="Times New Roman" w:cs="Times New Roman"/>
          <w:sz w:val="24"/>
          <w:szCs w:val="24"/>
          <w:lang w:val="en-US"/>
        </w:rPr>
        <w:t>ing the organization. This can</w:t>
      </w:r>
      <w:r w:rsidR="00770645">
        <w:rPr>
          <w:rFonts w:ascii="Times New Roman" w:hAnsi="Times New Roman" w:cs="Times New Roman"/>
          <w:sz w:val="24"/>
          <w:szCs w:val="24"/>
          <w:lang w:val="en-US"/>
        </w:rPr>
        <w:t xml:space="preserve"> only be achieved by registering in line with a system that supports the invoicing t</w:t>
      </w:r>
      <w:r w:rsidR="00B37389">
        <w:rPr>
          <w:rFonts w:ascii="Times New Roman" w:hAnsi="Times New Roman" w:cs="Times New Roman"/>
          <w:sz w:val="24"/>
          <w:szCs w:val="24"/>
          <w:lang w:val="en-US"/>
        </w:rPr>
        <w:t>o health insurers</w:t>
      </w:r>
      <w:r w:rsidR="0071470D">
        <w:rPr>
          <w:rFonts w:ascii="Times New Roman" w:hAnsi="Times New Roman" w:cs="Times New Roman"/>
          <w:sz w:val="24"/>
          <w:szCs w:val="24"/>
          <w:lang w:val="en-US"/>
        </w:rPr>
        <w:t>. Although their mic</w:t>
      </w:r>
      <w:r w:rsidR="00B37389">
        <w:rPr>
          <w:rFonts w:ascii="Times New Roman" w:hAnsi="Times New Roman" w:cs="Times New Roman"/>
          <w:sz w:val="24"/>
          <w:szCs w:val="24"/>
          <w:lang w:val="en-US"/>
        </w:rPr>
        <w:t>ro-level interest differs</w:t>
      </w:r>
      <w:r w:rsidR="0071470D">
        <w:rPr>
          <w:rFonts w:ascii="Times New Roman" w:hAnsi="Times New Roman" w:cs="Times New Roman"/>
          <w:sz w:val="24"/>
          <w:szCs w:val="24"/>
          <w:lang w:val="en-US"/>
        </w:rPr>
        <w:t xml:space="preserve"> from the organization-wide interests, they perceive the latter interest as such an important driver of the </w:t>
      </w:r>
      <w:r w:rsidR="002B7BB0">
        <w:rPr>
          <w:rFonts w:ascii="Times New Roman" w:hAnsi="Times New Roman" w:cs="Times New Roman"/>
          <w:sz w:val="24"/>
          <w:szCs w:val="24"/>
          <w:lang w:val="en-US"/>
        </w:rPr>
        <w:t xml:space="preserve">long-term </w:t>
      </w:r>
      <w:r w:rsidR="0071470D">
        <w:rPr>
          <w:rFonts w:ascii="Times New Roman" w:hAnsi="Times New Roman" w:cs="Times New Roman"/>
          <w:sz w:val="24"/>
          <w:szCs w:val="24"/>
          <w:lang w:val="en-US"/>
        </w:rPr>
        <w:t>continuation of the Hospita</w:t>
      </w:r>
      <w:r w:rsidR="002B7BB0">
        <w:rPr>
          <w:rFonts w:ascii="Times New Roman" w:hAnsi="Times New Roman" w:cs="Times New Roman"/>
          <w:sz w:val="24"/>
          <w:szCs w:val="24"/>
          <w:lang w:val="en-US"/>
        </w:rPr>
        <w:t xml:space="preserve">l </w:t>
      </w:r>
      <w:r w:rsidR="0071470D">
        <w:rPr>
          <w:rFonts w:ascii="Times New Roman" w:hAnsi="Times New Roman" w:cs="Times New Roman"/>
          <w:sz w:val="24"/>
          <w:szCs w:val="24"/>
          <w:lang w:val="en-US"/>
        </w:rPr>
        <w:t xml:space="preserve">and their own continuation as medical professional, that they start to connect with the system. </w:t>
      </w:r>
    </w:p>
    <w:p w:rsidR="0058318A" w:rsidRDefault="0058318A" w:rsidP="005C02E4">
      <w:pPr>
        <w:pStyle w:val="Geenafstand"/>
        <w:spacing w:line="360" w:lineRule="auto"/>
        <w:jc w:val="both"/>
        <w:rPr>
          <w:rFonts w:ascii="Times New Roman" w:hAnsi="Times New Roman" w:cs="Times New Roman"/>
          <w:sz w:val="24"/>
          <w:szCs w:val="24"/>
          <w:lang w:val="en-US"/>
        </w:rPr>
      </w:pPr>
    </w:p>
    <w:p w:rsidR="002903D1" w:rsidRPr="002903D1" w:rsidRDefault="0058318A"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DOT-system as an actor thus</w:t>
      </w:r>
      <w:r w:rsidR="005C02E4">
        <w:rPr>
          <w:rFonts w:ascii="Times New Roman" w:hAnsi="Times New Roman" w:cs="Times New Roman"/>
          <w:sz w:val="24"/>
          <w:szCs w:val="24"/>
          <w:lang w:val="en-US"/>
        </w:rPr>
        <w:t xml:space="preserve"> </w:t>
      </w:r>
      <w:r w:rsidR="00872F33">
        <w:rPr>
          <w:rFonts w:ascii="Times New Roman" w:hAnsi="Times New Roman" w:cs="Times New Roman"/>
          <w:sz w:val="24"/>
          <w:szCs w:val="24"/>
          <w:lang w:val="en-US"/>
        </w:rPr>
        <w:t>starts to connect with other actors by defining</w:t>
      </w:r>
      <w:r w:rsidR="005C02E4">
        <w:rPr>
          <w:rFonts w:ascii="Times New Roman" w:hAnsi="Times New Roman" w:cs="Times New Roman"/>
          <w:sz w:val="24"/>
          <w:szCs w:val="24"/>
          <w:lang w:val="en-US"/>
        </w:rPr>
        <w:t xml:space="preserve"> a problem that is recognized by other actors as being their problem too. Medical professionals know that they have to register to get money for the things they do and therefore they start to connect with the DOT-system. They perceive the system as a tool to reach this goal and acknowledge that they have to proceed through the requirements the system prescribes. The DOT-system thus establishes itself as an obligator</w:t>
      </w:r>
      <w:r w:rsidR="00872F33">
        <w:rPr>
          <w:rFonts w:ascii="Times New Roman" w:hAnsi="Times New Roman" w:cs="Times New Roman"/>
          <w:sz w:val="24"/>
          <w:szCs w:val="24"/>
          <w:lang w:val="en-US"/>
        </w:rPr>
        <w:t>y passing point as both the H</w:t>
      </w:r>
      <w:r w:rsidR="005C02E4">
        <w:rPr>
          <w:rFonts w:ascii="Times New Roman" w:hAnsi="Times New Roman" w:cs="Times New Roman"/>
          <w:sz w:val="24"/>
          <w:szCs w:val="24"/>
          <w:lang w:val="en-US"/>
        </w:rPr>
        <w:t xml:space="preserve">ospital and the medical professionals recognize that they need the system in order to get the money for the services provided. What makes the DOT-system an interesting obligatory passing point, is that it is able to reach the entire organization, although, </w:t>
      </w:r>
      <w:r w:rsidR="00910935">
        <w:rPr>
          <w:rFonts w:ascii="Times New Roman" w:hAnsi="Times New Roman" w:cs="Times New Roman"/>
          <w:sz w:val="24"/>
          <w:szCs w:val="24"/>
          <w:lang w:val="en-US"/>
        </w:rPr>
        <w:t xml:space="preserve">as is argued above, medical professionals have a different point of focus than the Hospital has. </w:t>
      </w:r>
      <w:r w:rsidR="005C02E4">
        <w:rPr>
          <w:rFonts w:ascii="Times New Roman" w:hAnsi="Times New Roman" w:cs="Times New Roman"/>
          <w:sz w:val="24"/>
          <w:szCs w:val="24"/>
          <w:lang w:val="en-US"/>
        </w:rPr>
        <w:t>The system thus is not just an obligatory passing point for one group of actors. Rather, it is able to mediate between different actors</w:t>
      </w:r>
      <w:r w:rsidR="00910935">
        <w:rPr>
          <w:rFonts w:ascii="Times New Roman" w:hAnsi="Times New Roman" w:cs="Times New Roman"/>
          <w:sz w:val="24"/>
          <w:szCs w:val="24"/>
          <w:lang w:val="en-US"/>
        </w:rPr>
        <w:t>. It does not just connect the H</w:t>
      </w:r>
      <w:r w:rsidR="005C02E4">
        <w:rPr>
          <w:rFonts w:ascii="Times New Roman" w:hAnsi="Times New Roman" w:cs="Times New Roman"/>
          <w:sz w:val="24"/>
          <w:szCs w:val="24"/>
          <w:lang w:val="en-US"/>
        </w:rPr>
        <w:t xml:space="preserve">ospital because it has the same goal as the system has, namely to register all </w:t>
      </w:r>
      <w:r w:rsidR="00CE48E0">
        <w:rPr>
          <w:rFonts w:ascii="Times New Roman" w:hAnsi="Times New Roman" w:cs="Times New Roman"/>
          <w:sz w:val="24"/>
          <w:szCs w:val="24"/>
          <w:lang w:val="en-US"/>
        </w:rPr>
        <w:t>clinical activities</w:t>
      </w:r>
      <w:r w:rsidR="005C02E4">
        <w:rPr>
          <w:rFonts w:ascii="Times New Roman" w:hAnsi="Times New Roman" w:cs="Times New Roman"/>
          <w:sz w:val="24"/>
          <w:szCs w:val="24"/>
          <w:lang w:val="en-US"/>
        </w:rPr>
        <w:t>. It is also able to attract actors with another prime goal</w:t>
      </w:r>
      <w:r w:rsidR="00910935">
        <w:rPr>
          <w:rFonts w:ascii="Times New Roman" w:hAnsi="Times New Roman" w:cs="Times New Roman"/>
          <w:sz w:val="24"/>
          <w:szCs w:val="24"/>
          <w:lang w:val="en-US"/>
        </w:rPr>
        <w:t xml:space="preserve">, namely medical professionals. It does so by meeting the long-term interest of medical professionals. </w:t>
      </w:r>
      <w:r w:rsidR="00910935">
        <w:rPr>
          <w:rFonts w:ascii="Times New Roman" w:hAnsi="Times New Roman" w:cs="Times New Roman"/>
          <w:sz w:val="24"/>
          <w:szCs w:val="24"/>
          <w:lang w:val="en-US"/>
        </w:rPr>
        <w:lastRenderedPageBreak/>
        <w:t>A</w:t>
      </w:r>
      <w:r w:rsidR="005C02E4">
        <w:rPr>
          <w:rFonts w:ascii="Times New Roman" w:hAnsi="Times New Roman" w:cs="Times New Roman"/>
          <w:sz w:val="24"/>
          <w:szCs w:val="24"/>
          <w:lang w:val="en-US"/>
        </w:rPr>
        <w:t>lthough adequate registration</w:t>
      </w:r>
      <w:r w:rsidR="005C02E4" w:rsidRPr="00DB107B">
        <w:rPr>
          <w:rFonts w:ascii="Times New Roman" w:hAnsi="Times New Roman" w:cs="Times New Roman"/>
          <w:sz w:val="24"/>
          <w:szCs w:val="24"/>
          <w:lang w:val="en-US"/>
        </w:rPr>
        <w:t xml:space="preserve"> is not the prime goal of actors, </w:t>
      </w:r>
      <w:r w:rsidR="005C02E4">
        <w:rPr>
          <w:rFonts w:ascii="Times New Roman" w:hAnsi="Times New Roman" w:cs="Times New Roman"/>
          <w:sz w:val="24"/>
          <w:szCs w:val="24"/>
          <w:lang w:val="en-US"/>
        </w:rPr>
        <w:t xml:space="preserve">they recognize it as an requirement they cannot reach by their own </w:t>
      </w:r>
      <w:r w:rsidR="00910935">
        <w:rPr>
          <w:rFonts w:ascii="Times New Roman" w:hAnsi="Times New Roman" w:cs="Times New Roman"/>
          <w:sz w:val="24"/>
          <w:szCs w:val="24"/>
          <w:lang w:val="en-US"/>
        </w:rPr>
        <w:t xml:space="preserve">on the long-term </w:t>
      </w:r>
      <w:r w:rsidR="005C02E4">
        <w:rPr>
          <w:rFonts w:ascii="Times New Roman" w:hAnsi="Times New Roman" w:cs="Times New Roman"/>
          <w:sz w:val="24"/>
          <w:szCs w:val="24"/>
          <w:lang w:val="en-US"/>
        </w:rPr>
        <w:t>and therefore they connect with the system. As the system thus is able to establish itself as an obligatory passing point for actors with a wide variety of goals, it could be described as a boundary object. The DOT-system does so by characterizing itself as a standardized form. This means that the software package is coded in such a way that diversity to register is reduced to that permitted to the system itself. The Dutch Healthcare Authority as the spokesperson of the system has framed the environment and room for maneuver within the software package and hence is able to define the identity of the actors that connect with the system from a distance. To lock those actors into roles that were propos</w:t>
      </w:r>
      <w:r w:rsidR="002903D1">
        <w:rPr>
          <w:rFonts w:ascii="Times New Roman" w:hAnsi="Times New Roman" w:cs="Times New Roman"/>
          <w:sz w:val="24"/>
          <w:szCs w:val="24"/>
          <w:lang w:val="en-US"/>
        </w:rPr>
        <w:t>ed for them and to enroll them, they were informed via various presentations with explanations regarding the structure of the s</w:t>
      </w:r>
      <w:r w:rsidR="00E12163">
        <w:rPr>
          <w:rFonts w:ascii="Times New Roman" w:hAnsi="Times New Roman" w:cs="Times New Roman"/>
          <w:sz w:val="24"/>
          <w:szCs w:val="24"/>
          <w:lang w:val="en-US"/>
        </w:rPr>
        <w:t>ystem and the changes it engenders</w:t>
      </w:r>
      <w:r w:rsidR="002903D1">
        <w:rPr>
          <w:rFonts w:ascii="Times New Roman" w:hAnsi="Times New Roman" w:cs="Times New Roman"/>
          <w:sz w:val="24"/>
          <w:szCs w:val="24"/>
          <w:lang w:val="en-US"/>
        </w:rPr>
        <w:t xml:space="preserve">. During the first months of the DOT-system, the identity of the medical professionals, their possibility to interact with the system and their margin of maneuver were mainly imposed by the DOT-system, assisted by different entities which are described later on. </w:t>
      </w:r>
    </w:p>
    <w:p w:rsidR="005C02E4" w:rsidRPr="002B156D" w:rsidRDefault="005C02E4" w:rsidP="00E5304D">
      <w:pPr>
        <w:pStyle w:val="Kop3"/>
        <w:spacing w:line="360" w:lineRule="auto"/>
        <w:rPr>
          <w:rFonts w:ascii="Times New Roman" w:hAnsi="Times New Roman" w:cs="Times New Roman"/>
          <w:sz w:val="24"/>
          <w:szCs w:val="24"/>
          <w:lang w:val="en-US"/>
        </w:rPr>
      </w:pPr>
      <w:bookmarkStart w:id="34" w:name="_Toc455386191"/>
      <w:r>
        <w:rPr>
          <w:rFonts w:ascii="Times New Roman" w:hAnsi="Times New Roman" w:cs="Times New Roman"/>
          <w:sz w:val="24"/>
          <w:szCs w:val="24"/>
          <w:lang w:val="en-US"/>
        </w:rPr>
        <w:t xml:space="preserve">5.2.2. </w:t>
      </w:r>
      <w:r w:rsidRPr="002B156D">
        <w:rPr>
          <w:rFonts w:ascii="Times New Roman" w:hAnsi="Times New Roman" w:cs="Times New Roman"/>
          <w:sz w:val="24"/>
          <w:szCs w:val="24"/>
          <w:lang w:val="en-US"/>
        </w:rPr>
        <w:t xml:space="preserve">The frames and overflows the DOT-system </w:t>
      </w:r>
      <w:r w:rsidR="00E12163">
        <w:rPr>
          <w:rFonts w:ascii="Times New Roman" w:hAnsi="Times New Roman" w:cs="Times New Roman"/>
          <w:sz w:val="24"/>
          <w:szCs w:val="24"/>
          <w:lang w:val="en-US"/>
        </w:rPr>
        <w:t>engenders</w:t>
      </w:r>
      <w:bookmarkEnd w:id="34"/>
      <w:r w:rsidRPr="002B156D">
        <w:rPr>
          <w:rFonts w:ascii="Times New Roman" w:hAnsi="Times New Roman" w:cs="Times New Roman"/>
          <w:sz w:val="24"/>
          <w:szCs w:val="24"/>
          <w:lang w:val="en-US"/>
        </w:rPr>
        <w:t xml:space="preserve"> </w:t>
      </w:r>
    </w:p>
    <w:p w:rsidR="00E5304D" w:rsidRDefault="00E5304D"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DOT-system thus has established itself as an obligatory passing point through which all parties involved must proceed. Through series of translations, it subsequently attempts to impose</w:t>
      </w:r>
      <w:r w:rsidR="00410963">
        <w:rPr>
          <w:rFonts w:ascii="Times New Roman" w:hAnsi="Times New Roman" w:cs="Times New Roman"/>
          <w:sz w:val="24"/>
          <w:szCs w:val="24"/>
          <w:lang w:val="en-US"/>
        </w:rPr>
        <w:t xml:space="preserve"> and stabilize the identity of actors it has been connected with through the phase of proble</w:t>
      </w:r>
      <w:r w:rsidR="00F95E43">
        <w:rPr>
          <w:rFonts w:ascii="Times New Roman" w:hAnsi="Times New Roman" w:cs="Times New Roman"/>
          <w:sz w:val="24"/>
          <w:szCs w:val="24"/>
          <w:lang w:val="en-US"/>
        </w:rPr>
        <w:t>matization. Whether a follow-</w:t>
      </w:r>
      <w:r w:rsidR="00410963">
        <w:rPr>
          <w:rFonts w:ascii="Times New Roman" w:hAnsi="Times New Roman" w:cs="Times New Roman"/>
          <w:sz w:val="24"/>
          <w:szCs w:val="24"/>
          <w:lang w:val="en-US"/>
        </w:rPr>
        <w:t xml:space="preserve">up is </w:t>
      </w:r>
      <w:r w:rsidR="00B37389">
        <w:rPr>
          <w:rFonts w:ascii="Times New Roman" w:hAnsi="Times New Roman" w:cs="Times New Roman"/>
          <w:sz w:val="24"/>
          <w:szCs w:val="24"/>
          <w:lang w:val="en-US"/>
        </w:rPr>
        <w:t xml:space="preserve">going to </w:t>
      </w:r>
      <w:r w:rsidR="00F95E43">
        <w:rPr>
          <w:rFonts w:ascii="Times New Roman" w:hAnsi="Times New Roman" w:cs="Times New Roman"/>
          <w:sz w:val="24"/>
          <w:szCs w:val="24"/>
          <w:lang w:val="en-US"/>
        </w:rPr>
        <w:t>be built</w:t>
      </w:r>
      <w:r w:rsidR="00410963">
        <w:rPr>
          <w:rFonts w:ascii="Times New Roman" w:hAnsi="Times New Roman" w:cs="Times New Roman"/>
          <w:sz w:val="24"/>
          <w:szCs w:val="24"/>
          <w:lang w:val="en-US"/>
        </w:rPr>
        <w:t xml:space="preserve"> aroun</w:t>
      </w:r>
      <w:r w:rsidR="00F95E43">
        <w:rPr>
          <w:rFonts w:ascii="Times New Roman" w:hAnsi="Times New Roman" w:cs="Times New Roman"/>
          <w:sz w:val="24"/>
          <w:szCs w:val="24"/>
          <w:lang w:val="en-US"/>
        </w:rPr>
        <w:t>d it, depends on the engagement</w:t>
      </w:r>
      <w:r w:rsidR="00410963">
        <w:rPr>
          <w:rFonts w:ascii="Times New Roman" w:hAnsi="Times New Roman" w:cs="Times New Roman"/>
          <w:sz w:val="24"/>
          <w:szCs w:val="24"/>
          <w:lang w:val="en-US"/>
        </w:rPr>
        <w:t xml:space="preserve"> of the involved parties into the initial plan. This section shows the translations that take place in order to keep connecting with the DOT-system as an actor and by keeping persuading them that their interests are the same as those of the system. It does so by focusing on the frames and overflows the system is subject to and </w:t>
      </w:r>
      <w:r w:rsidR="00B37389">
        <w:rPr>
          <w:rFonts w:ascii="Times New Roman" w:hAnsi="Times New Roman" w:cs="Times New Roman"/>
          <w:sz w:val="24"/>
          <w:szCs w:val="24"/>
          <w:lang w:val="en-US"/>
        </w:rPr>
        <w:t xml:space="preserve">how </w:t>
      </w:r>
      <w:r w:rsidR="00410963">
        <w:rPr>
          <w:rFonts w:ascii="Times New Roman" w:hAnsi="Times New Roman" w:cs="Times New Roman"/>
          <w:sz w:val="24"/>
          <w:szCs w:val="24"/>
          <w:lang w:val="en-US"/>
        </w:rPr>
        <w:t xml:space="preserve">the </w:t>
      </w:r>
      <w:r w:rsidR="00BA0819">
        <w:rPr>
          <w:rFonts w:ascii="Times New Roman" w:hAnsi="Times New Roman" w:cs="Times New Roman"/>
          <w:sz w:val="24"/>
          <w:szCs w:val="24"/>
          <w:lang w:val="en-US"/>
        </w:rPr>
        <w:t xml:space="preserve">network deals with these frames and </w:t>
      </w:r>
      <w:r w:rsidR="00410963">
        <w:rPr>
          <w:rFonts w:ascii="Times New Roman" w:hAnsi="Times New Roman" w:cs="Times New Roman"/>
          <w:sz w:val="24"/>
          <w:szCs w:val="24"/>
          <w:lang w:val="en-US"/>
        </w:rPr>
        <w:t xml:space="preserve">overflows. </w:t>
      </w:r>
    </w:p>
    <w:p w:rsidR="00E5304D" w:rsidRDefault="00E5304D" w:rsidP="005C02E4">
      <w:pPr>
        <w:pStyle w:val="Geenafstand"/>
        <w:spacing w:line="360" w:lineRule="auto"/>
        <w:jc w:val="both"/>
        <w:rPr>
          <w:rFonts w:ascii="Times New Roman" w:hAnsi="Times New Roman" w:cs="Times New Roman"/>
          <w:sz w:val="24"/>
          <w:szCs w:val="24"/>
          <w:lang w:val="en-US"/>
        </w:rPr>
      </w:pPr>
    </w:p>
    <w:p w:rsidR="005C02E4" w:rsidRDefault="005C02E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If the diagnosis and the performed </w:t>
      </w:r>
      <w:r w:rsidR="00CE48E0">
        <w:rPr>
          <w:rFonts w:ascii="Times New Roman" w:hAnsi="Times New Roman" w:cs="Times New Roman"/>
          <w:sz w:val="24"/>
          <w:szCs w:val="24"/>
          <w:lang w:val="en-US"/>
        </w:rPr>
        <w:t>clinical activities</w:t>
      </w:r>
      <w:r>
        <w:rPr>
          <w:rFonts w:ascii="Times New Roman" w:hAnsi="Times New Roman" w:cs="Times New Roman"/>
          <w:sz w:val="24"/>
          <w:szCs w:val="24"/>
          <w:lang w:val="en-US"/>
        </w:rPr>
        <w:t xml:space="preserve"> are registered, the system is able to follow the predetermined decision tree set up by the Dutch Healthcare Authority. </w:t>
      </w:r>
      <w:r w:rsidRPr="00BD7725">
        <w:rPr>
          <w:rFonts w:ascii="Times New Roman" w:hAnsi="Times New Roman" w:cs="Times New Roman"/>
          <w:sz w:val="24"/>
          <w:szCs w:val="24"/>
          <w:lang w:val="en-US"/>
        </w:rPr>
        <w:t>The decision tree includes more than 4,400 possible combinations. If the steps of the decision tree can be transpire</w:t>
      </w:r>
      <w:r>
        <w:rPr>
          <w:rFonts w:ascii="Times New Roman" w:hAnsi="Times New Roman" w:cs="Times New Roman"/>
          <w:sz w:val="24"/>
          <w:szCs w:val="24"/>
          <w:lang w:val="en-US"/>
        </w:rPr>
        <w:t>d</w:t>
      </w:r>
      <w:r w:rsidRPr="00BD7725">
        <w:rPr>
          <w:rFonts w:ascii="Times New Roman" w:hAnsi="Times New Roman" w:cs="Times New Roman"/>
          <w:sz w:val="24"/>
          <w:szCs w:val="24"/>
          <w:lang w:val="en-US"/>
        </w:rPr>
        <w:t xml:space="preserve"> without an</w:t>
      </w:r>
      <w:r>
        <w:rPr>
          <w:rFonts w:ascii="Times New Roman" w:hAnsi="Times New Roman" w:cs="Times New Roman"/>
          <w:sz w:val="24"/>
          <w:szCs w:val="24"/>
          <w:lang w:val="en-US"/>
        </w:rPr>
        <w:t>y</w:t>
      </w:r>
      <w:r w:rsidR="00FE06B4">
        <w:rPr>
          <w:rFonts w:ascii="Times New Roman" w:hAnsi="Times New Roman" w:cs="Times New Roman"/>
          <w:sz w:val="24"/>
          <w:szCs w:val="24"/>
          <w:lang w:val="en-US"/>
        </w:rPr>
        <w:t xml:space="preserve"> error, this will lead to an end</w:t>
      </w:r>
      <w:r>
        <w:rPr>
          <w:rFonts w:ascii="Times New Roman" w:hAnsi="Times New Roman" w:cs="Times New Roman"/>
          <w:sz w:val="24"/>
          <w:szCs w:val="24"/>
          <w:lang w:val="en-US"/>
        </w:rPr>
        <w:t xml:space="preserve"> product. The price the hos</w:t>
      </w:r>
      <w:r w:rsidR="00FE06B4">
        <w:rPr>
          <w:rFonts w:ascii="Times New Roman" w:hAnsi="Times New Roman" w:cs="Times New Roman"/>
          <w:sz w:val="24"/>
          <w:szCs w:val="24"/>
          <w:lang w:val="en-US"/>
        </w:rPr>
        <w:t xml:space="preserve">pital will receive for this </w:t>
      </w:r>
      <w:r>
        <w:rPr>
          <w:rFonts w:ascii="Times New Roman" w:hAnsi="Times New Roman" w:cs="Times New Roman"/>
          <w:sz w:val="24"/>
          <w:szCs w:val="24"/>
          <w:lang w:val="en-US"/>
        </w:rPr>
        <w:t xml:space="preserve">product, is negotiated per hospital on a yearly basis. To remain within the frame the DOT-system establishes, there are three conditions: 1) the medical professional has to register the diagnosis in Mediplan, 2) the medical professional has to fill in the paper with </w:t>
      </w:r>
      <w:r>
        <w:rPr>
          <w:rFonts w:ascii="Times New Roman" w:hAnsi="Times New Roman" w:cs="Times New Roman"/>
          <w:sz w:val="24"/>
          <w:szCs w:val="24"/>
          <w:lang w:val="en-US"/>
        </w:rPr>
        <w:lastRenderedPageBreak/>
        <w:t xml:space="preserve">the </w:t>
      </w:r>
      <w:r w:rsidR="00CE48E0">
        <w:rPr>
          <w:rFonts w:ascii="Times New Roman" w:hAnsi="Times New Roman" w:cs="Times New Roman"/>
          <w:sz w:val="24"/>
          <w:szCs w:val="24"/>
          <w:lang w:val="en-US"/>
        </w:rPr>
        <w:t>clinical activities</w:t>
      </w:r>
      <w:r>
        <w:rPr>
          <w:rFonts w:ascii="Times New Roman" w:hAnsi="Times New Roman" w:cs="Times New Roman"/>
          <w:sz w:val="24"/>
          <w:szCs w:val="24"/>
          <w:lang w:val="en-US"/>
        </w:rPr>
        <w:t xml:space="preserve"> performed, 3) the combination of the registered diagnosis and the performed </w:t>
      </w:r>
      <w:r w:rsidR="00CE48E0">
        <w:rPr>
          <w:rFonts w:ascii="Times New Roman" w:hAnsi="Times New Roman" w:cs="Times New Roman"/>
          <w:sz w:val="24"/>
          <w:szCs w:val="24"/>
          <w:lang w:val="en-US"/>
        </w:rPr>
        <w:t>clinical activities</w:t>
      </w:r>
      <w:r>
        <w:rPr>
          <w:rFonts w:ascii="Times New Roman" w:hAnsi="Times New Roman" w:cs="Times New Roman"/>
          <w:sz w:val="24"/>
          <w:szCs w:val="24"/>
          <w:lang w:val="en-US"/>
        </w:rPr>
        <w:t xml:space="preserve"> must meet the predetermined possible combinations set up by the Dutch Healthcare Authority. With this frame, the DOT-system is able to</w:t>
      </w:r>
      <w:r w:rsidR="00BA0819">
        <w:rPr>
          <w:rFonts w:ascii="Times New Roman" w:hAnsi="Times New Roman" w:cs="Times New Roman"/>
          <w:sz w:val="24"/>
          <w:szCs w:val="24"/>
          <w:lang w:val="en-US"/>
        </w:rPr>
        <w:t xml:space="preserve"> sketch</w:t>
      </w:r>
      <w:r>
        <w:rPr>
          <w:rFonts w:ascii="Times New Roman" w:hAnsi="Times New Roman" w:cs="Times New Roman"/>
          <w:sz w:val="24"/>
          <w:szCs w:val="24"/>
          <w:lang w:val="en-US"/>
        </w:rPr>
        <w:t xml:space="preserve"> limitations and to define the substance of its identity. The idea behind the frame is that if medical profession</w:t>
      </w:r>
      <w:r w:rsidR="00BA0819">
        <w:rPr>
          <w:rFonts w:ascii="Times New Roman" w:hAnsi="Times New Roman" w:cs="Times New Roman"/>
          <w:sz w:val="24"/>
          <w:szCs w:val="24"/>
          <w:lang w:val="en-US"/>
        </w:rPr>
        <w:t>als act the way that is defined</w:t>
      </w:r>
      <w:r>
        <w:rPr>
          <w:rFonts w:ascii="Times New Roman" w:hAnsi="Times New Roman" w:cs="Times New Roman"/>
          <w:sz w:val="24"/>
          <w:szCs w:val="24"/>
          <w:lang w:val="en-US"/>
        </w:rPr>
        <w:t xml:space="preserve"> for them, the actor-network will not cause any problems. However, although medical professionals are connected with the system</w:t>
      </w:r>
      <w:r w:rsidR="002B7BB0">
        <w:rPr>
          <w:rFonts w:ascii="Times New Roman" w:hAnsi="Times New Roman" w:cs="Times New Roman"/>
          <w:sz w:val="24"/>
          <w:szCs w:val="24"/>
          <w:lang w:val="en-US"/>
        </w:rPr>
        <w:t xml:space="preserve"> by a common goal</w:t>
      </w:r>
      <w:r>
        <w:rPr>
          <w:rFonts w:ascii="Times New Roman" w:hAnsi="Times New Roman" w:cs="Times New Roman"/>
          <w:sz w:val="24"/>
          <w:szCs w:val="24"/>
          <w:lang w:val="en-US"/>
        </w:rPr>
        <w:t xml:space="preserve">, they are subject to other forces that make the established frame permeable. The overflows that arise are described below and it is discussed how the DOT-system itself deals with these overflows. </w:t>
      </w:r>
    </w:p>
    <w:p w:rsidR="005C02E4" w:rsidRPr="00410963" w:rsidRDefault="005C02E4" w:rsidP="005C02E4">
      <w:pPr>
        <w:pStyle w:val="Kop4"/>
        <w:spacing w:line="360" w:lineRule="auto"/>
        <w:rPr>
          <w:rFonts w:ascii="Times New Roman" w:hAnsi="Times New Roman" w:cs="Times New Roman"/>
          <w:sz w:val="24"/>
          <w:szCs w:val="24"/>
          <w:lang w:val="en-US"/>
        </w:rPr>
      </w:pPr>
      <w:r w:rsidRPr="00410963">
        <w:rPr>
          <w:rFonts w:ascii="Times New Roman" w:hAnsi="Times New Roman" w:cs="Times New Roman"/>
          <w:sz w:val="24"/>
          <w:szCs w:val="24"/>
          <w:lang w:val="en-US"/>
        </w:rPr>
        <w:t>No complete registration or an invalid registration</w:t>
      </w:r>
    </w:p>
    <w:p w:rsidR="005C02E4" w:rsidRDefault="005C02E4" w:rsidP="005C02E4">
      <w:pPr>
        <w:pStyle w:val="Geenafstand"/>
        <w:spacing w:line="360" w:lineRule="auto"/>
        <w:jc w:val="both"/>
        <w:rPr>
          <w:rFonts w:ascii="Times New Roman" w:hAnsi="Times New Roman" w:cs="Times New Roman"/>
          <w:sz w:val="24"/>
          <w:szCs w:val="24"/>
          <w:lang w:val="en-US"/>
        </w:rPr>
      </w:pPr>
      <w:r w:rsidRPr="00995B82">
        <w:rPr>
          <w:rFonts w:ascii="Times New Roman" w:hAnsi="Times New Roman" w:cs="Times New Roman"/>
          <w:sz w:val="24"/>
          <w:szCs w:val="24"/>
          <w:lang w:val="en-US"/>
        </w:rPr>
        <w:t xml:space="preserve">When medical professionals do not register a diagnosis or the performed </w:t>
      </w:r>
      <w:r w:rsidR="00CE48E0">
        <w:rPr>
          <w:rFonts w:ascii="Times New Roman" w:hAnsi="Times New Roman" w:cs="Times New Roman"/>
          <w:sz w:val="24"/>
          <w:szCs w:val="24"/>
          <w:lang w:val="en-US"/>
        </w:rPr>
        <w:t>clinical activities</w:t>
      </w:r>
      <w:r>
        <w:rPr>
          <w:rFonts w:ascii="Times New Roman" w:hAnsi="Times New Roman" w:cs="Times New Roman"/>
          <w:sz w:val="24"/>
          <w:szCs w:val="24"/>
          <w:lang w:val="en-US"/>
        </w:rPr>
        <w:t>, the DOT-sys</w:t>
      </w:r>
      <w:r w:rsidR="00FE06B4">
        <w:rPr>
          <w:rFonts w:ascii="Times New Roman" w:hAnsi="Times New Roman" w:cs="Times New Roman"/>
          <w:sz w:val="24"/>
          <w:szCs w:val="24"/>
          <w:lang w:val="en-US"/>
        </w:rPr>
        <w:t>tem is not able to derive an end</w:t>
      </w:r>
      <w:r>
        <w:rPr>
          <w:rFonts w:ascii="Times New Roman" w:hAnsi="Times New Roman" w:cs="Times New Roman"/>
          <w:sz w:val="24"/>
          <w:szCs w:val="24"/>
          <w:lang w:val="en-US"/>
        </w:rPr>
        <w:t xml:space="preserve"> product to invoice. This implies that despite the fact that medical professionals are connected with the system and know that the system is their obligatory passing point to reimburse the costs the hospital makes in order to help patients, they are subject to other forces that make them to prioritize these forces instead of acting according to the frame established by the system. An example of an conduit of overflows is the nature of the profession of medical professionals. This is clearly described by the following statement: </w:t>
      </w: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“If there is a childbirth that is just finished and a new childbirth starts… You then are not going to register first.” </w:t>
      </w:r>
      <w:r w:rsidRPr="00FA3A7B">
        <w:rPr>
          <w:rFonts w:ascii="Times New Roman" w:hAnsi="Times New Roman" w:cs="Times New Roman"/>
          <w:sz w:val="24"/>
          <w:szCs w:val="24"/>
          <w:lang w:val="en-US"/>
        </w:rPr>
        <w:t>(Interview 1</w:t>
      </w:r>
      <w:r w:rsidR="003C463A" w:rsidRPr="00FA3A7B">
        <w:rPr>
          <w:rFonts w:ascii="Times New Roman" w:hAnsi="Times New Roman" w:cs="Times New Roman"/>
          <w:sz w:val="24"/>
          <w:szCs w:val="24"/>
          <w:lang w:val="en-US"/>
        </w:rPr>
        <w:t>, Head of Department</w:t>
      </w:r>
      <w:r w:rsidRPr="00FA3A7B">
        <w:rPr>
          <w:rFonts w:ascii="Times New Roman" w:hAnsi="Times New Roman" w:cs="Times New Roman"/>
          <w:sz w:val="24"/>
          <w:szCs w:val="24"/>
          <w:lang w:val="en-US"/>
        </w:rPr>
        <w:t>)</w:t>
      </w:r>
      <w:r w:rsidR="00FA3A7B">
        <w:rPr>
          <w:rFonts w:ascii="Times New Roman" w:hAnsi="Times New Roman" w:cs="Times New Roman"/>
          <w:sz w:val="24"/>
          <w:szCs w:val="24"/>
          <w:lang w:val="en-US"/>
        </w:rPr>
        <w:t>.</w:t>
      </w:r>
    </w:p>
    <w:p w:rsidR="005C02E4" w:rsidRPr="005F1EAB" w:rsidRDefault="005C02E4" w:rsidP="005C02E4">
      <w:pPr>
        <w:pStyle w:val="Geenafstand"/>
        <w:spacing w:line="360" w:lineRule="auto"/>
        <w:jc w:val="both"/>
        <w:rPr>
          <w:rFonts w:ascii="Times New Roman" w:hAnsi="Times New Roman" w:cs="Times New Roman"/>
          <w:i/>
          <w:sz w:val="24"/>
          <w:szCs w:val="24"/>
          <w:lang w:val="en-US"/>
        </w:rPr>
      </w:pP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“If I have to work at the obstetric rooms, and there are both childbirths and emergency cases… We get a list for each patie</w:t>
      </w:r>
      <w:r w:rsidR="003C463A" w:rsidRPr="005F1EAB">
        <w:rPr>
          <w:rFonts w:ascii="Times New Roman" w:hAnsi="Times New Roman" w:cs="Times New Roman"/>
          <w:i/>
          <w:sz w:val="24"/>
          <w:szCs w:val="24"/>
          <w:lang w:val="en-US"/>
        </w:rPr>
        <w:t>nt, but there is no oversight whether</w:t>
      </w:r>
      <w:r w:rsidRPr="005F1EAB">
        <w:rPr>
          <w:rFonts w:ascii="Times New Roman" w:hAnsi="Times New Roman" w:cs="Times New Roman"/>
          <w:i/>
          <w:sz w:val="24"/>
          <w:szCs w:val="24"/>
          <w:lang w:val="en-US"/>
        </w:rPr>
        <w:t xml:space="preserve"> you have received a list of everyone. So, sometimes you miss the registration of patients.” </w:t>
      </w:r>
      <w:r w:rsidRPr="00FA3A7B">
        <w:rPr>
          <w:rFonts w:ascii="Times New Roman" w:hAnsi="Times New Roman" w:cs="Times New Roman"/>
          <w:sz w:val="24"/>
          <w:szCs w:val="24"/>
          <w:lang w:val="en-US"/>
        </w:rPr>
        <w:t>(Interview 7</w:t>
      </w:r>
      <w:r w:rsidR="003C463A" w:rsidRPr="00FA3A7B">
        <w:rPr>
          <w:rFonts w:ascii="Times New Roman" w:hAnsi="Times New Roman" w:cs="Times New Roman"/>
          <w:sz w:val="24"/>
          <w:szCs w:val="24"/>
          <w:lang w:val="en-US"/>
        </w:rPr>
        <w:t>, Medical Professional</w:t>
      </w:r>
      <w:r w:rsidRPr="00FA3A7B">
        <w:rPr>
          <w:rFonts w:ascii="Times New Roman" w:hAnsi="Times New Roman" w:cs="Times New Roman"/>
          <w:sz w:val="24"/>
          <w:szCs w:val="24"/>
          <w:lang w:val="en-US"/>
        </w:rPr>
        <w:t>)</w:t>
      </w:r>
      <w:r w:rsidR="00FA3A7B">
        <w:rPr>
          <w:rFonts w:ascii="Times New Roman" w:hAnsi="Times New Roman" w:cs="Times New Roman"/>
          <w:sz w:val="24"/>
          <w:szCs w:val="24"/>
          <w:lang w:val="en-US"/>
        </w:rPr>
        <w:t>.</w:t>
      </w:r>
    </w:p>
    <w:p w:rsidR="005C02E4" w:rsidRDefault="005C02E4" w:rsidP="005C02E4">
      <w:pPr>
        <w:pStyle w:val="Geenafstand"/>
        <w:spacing w:line="360" w:lineRule="auto"/>
        <w:jc w:val="both"/>
        <w:rPr>
          <w:rFonts w:ascii="Times New Roman" w:hAnsi="Times New Roman" w:cs="Times New Roman"/>
          <w:sz w:val="24"/>
          <w:szCs w:val="24"/>
          <w:lang w:val="en-US"/>
        </w:rPr>
      </w:pPr>
    </w:p>
    <w:p w:rsidR="005C02E4" w:rsidRDefault="005C02E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order to ensure that still an invoice is sent to the healthcare insurance, the system notice</w:t>
      </w:r>
      <w:r w:rsidR="003C463A">
        <w:rPr>
          <w:rFonts w:ascii="Times New Roman" w:hAnsi="Times New Roman" w:cs="Times New Roman"/>
          <w:sz w:val="24"/>
          <w:szCs w:val="24"/>
          <w:lang w:val="en-US"/>
        </w:rPr>
        <w:t>s</w:t>
      </w:r>
      <w:r>
        <w:rPr>
          <w:rFonts w:ascii="Times New Roman" w:hAnsi="Times New Roman" w:cs="Times New Roman"/>
          <w:sz w:val="24"/>
          <w:szCs w:val="24"/>
          <w:lang w:val="en-US"/>
        </w:rPr>
        <w:t xml:space="preserve"> the fact that an invoice cannot be made. A special department, referred to as the care administration, collects all cases in which a diagnosis or the performed </w:t>
      </w:r>
      <w:r w:rsidR="00CE48E0">
        <w:rPr>
          <w:rFonts w:ascii="Times New Roman" w:hAnsi="Times New Roman" w:cs="Times New Roman"/>
          <w:sz w:val="24"/>
          <w:szCs w:val="24"/>
          <w:lang w:val="en-US"/>
        </w:rPr>
        <w:t>clinical activities</w:t>
      </w:r>
      <w:r>
        <w:rPr>
          <w:rFonts w:ascii="Times New Roman" w:hAnsi="Times New Roman" w:cs="Times New Roman"/>
          <w:sz w:val="24"/>
          <w:szCs w:val="24"/>
          <w:lang w:val="en-US"/>
        </w:rPr>
        <w:t xml:space="preserve"> are missing. This department distinguishes itself as it gives the system a voice. It speaks for it by returning the incomplete registrations to the medical professionals and pushes them to repair the errors that arose within the frame. An interesting element is that the actors that hold together the care admin</w:t>
      </w:r>
      <w:r w:rsidR="00D5238D">
        <w:rPr>
          <w:rFonts w:ascii="Times New Roman" w:hAnsi="Times New Roman" w:cs="Times New Roman"/>
          <w:sz w:val="24"/>
          <w:szCs w:val="24"/>
          <w:lang w:val="en-US"/>
        </w:rPr>
        <w:t>istration in first instance just</w:t>
      </w:r>
      <w:r>
        <w:rPr>
          <w:rFonts w:ascii="Times New Roman" w:hAnsi="Times New Roman" w:cs="Times New Roman"/>
          <w:sz w:val="24"/>
          <w:szCs w:val="24"/>
          <w:lang w:val="en-US"/>
        </w:rPr>
        <w:t xml:space="preserve"> have to return the incomplete </w:t>
      </w:r>
      <w:r>
        <w:rPr>
          <w:rFonts w:ascii="Times New Roman" w:hAnsi="Times New Roman" w:cs="Times New Roman"/>
          <w:sz w:val="24"/>
          <w:szCs w:val="24"/>
          <w:lang w:val="en-US"/>
        </w:rPr>
        <w:lastRenderedPageBreak/>
        <w:t xml:space="preserve">registrations, but in practice they start to connect with the medical professionals by supporting them. This is expressed in the quote below: </w:t>
      </w: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“We just have to control and return the incorrect registration to the medical professionals. But I will facilitate the work the medical professional has to do by sending back all the information I have […] I do not have to do it, but I will do it in a complete way by restoring as much I can.” </w:t>
      </w:r>
      <w:r w:rsidRPr="00FA3A7B">
        <w:rPr>
          <w:rFonts w:ascii="Times New Roman" w:hAnsi="Times New Roman" w:cs="Times New Roman"/>
          <w:sz w:val="24"/>
          <w:szCs w:val="24"/>
          <w:lang w:val="en-US"/>
        </w:rPr>
        <w:t>(Interview 3</w:t>
      </w:r>
      <w:r w:rsidR="003C463A" w:rsidRPr="00FA3A7B">
        <w:rPr>
          <w:rFonts w:ascii="Times New Roman" w:hAnsi="Times New Roman" w:cs="Times New Roman"/>
          <w:sz w:val="24"/>
          <w:szCs w:val="24"/>
          <w:lang w:val="en-US"/>
        </w:rPr>
        <w:t>, Care Administration</w:t>
      </w:r>
      <w:r w:rsidRPr="00FA3A7B">
        <w:rPr>
          <w:rFonts w:ascii="Times New Roman" w:hAnsi="Times New Roman" w:cs="Times New Roman"/>
          <w:sz w:val="24"/>
          <w:szCs w:val="24"/>
          <w:lang w:val="en-US"/>
        </w:rPr>
        <w:t>)</w:t>
      </w:r>
      <w:r w:rsidR="00FA3A7B">
        <w:rPr>
          <w:rFonts w:ascii="Times New Roman" w:hAnsi="Times New Roman" w:cs="Times New Roman"/>
          <w:sz w:val="24"/>
          <w:szCs w:val="24"/>
          <w:lang w:val="en-US"/>
        </w:rPr>
        <w:t>.</w:t>
      </w:r>
    </w:p>
    <w:p w:rsidR="005C02E4" w:rsidRPr="003043B3" w:rsidRDefault="005C02E4" w:rsidP="005C02E4">
      <w:pPr>
        <w:pStyle w:val="Geenafstand"/>
        <w:spacing w:line="360" w:lineRule="auto"/>
        <w:jc w:val="both"/>
        <w:rPr>
          <w:rFonts w:ascii="Times New Roman" w:hAnsi="Times New Roman" w:cs="Times New Roman"/>
          <w:sz w:val="24"/>
          <w:szCs w:val="24"/>
          <w:lang w:val="en-US"/>
        </w:rPr>
      </w:pPr>
    </w:p>
    <w:p w:rsidR="005C02E4" w:rsidRDefault="005C02E4" w:rsidP="005C02E4">
      <w:pPr>
        <w:pStyle w:val="Geenafstand"/>
        <w:spacing w:line="360" w:lineRule="auto"/>
        <w:jc w:val="both"/>
        <w:rPr>
          <w:rFonts w:ascii="Times New Roman" w:hAnsi="Times New Roman" w:cs="Times New Roman"/>
          <w:sz w:val="24"/>
          <w:szCs w:val="24"/>
          <w:lang w:val="en-US"/>
        </w:rPr>
      </w:pPr>
      <w:r w:rsidRPr="00F20DC5">
        <w:rPr>
          <w:rFonts w:ascii="Times New Roman" w:hAnsi="Times New Roman" w:cs="Times New Roman"/>
          <w:sz w:val="24"/>
          <w:szCs w:val="24"/>
          <w:lang w:val="en-US"/>
        </w:rPr>
        <w:t xml:space="preserve">So, in the case of an overflow, the system </w:t>
      </w:r>
      <w:r>
        <w:rPr>
          <w:rFonts w:ascii="Times New Roman" w:hAnsi="Times New Roman" w:cs="Times New Roman"/>
          <w:sz w:val="24"/>
          <w:szCs w:val="24"/>
          <w:lang w:val="en-US"/>
        </w:rPr>
        <w:t xml:space="preserve">tackles the fact that no invoice could be sent to the healthcare insurance by having actors that serve as a back-up to hold the system in its place. Those actors that represent the care administration send back the incomplete registrations and make sure that the returns are registered correctly by the medical professionals: </w:t>
      </w:r>
    </w:p>
    <w:p w:rsidR="005C02E4" w:rsidRPr="00FA3A7B" w:rsidRDefault="005C02E4" w:rsidP="005C02E4">
      <w:pPr>
        <w:pStyle w:val="Geenafstand"/>
        <w:spacing w:line="360" w:lineRule="auto"/>
        <w:ind w:left="708"/>
        <w:jc w:val="both"/>
        <w:rPr>
          <w:rFonts w:ascii="Times New Roman" w:hAnsi="Times New Roman" w:cs="Times New Roman"/>
          <w:sz w:val="24"/>
          <w:szCs w:val="24"/>
          <w:lang w:val="en-US"/>
        </w:rPr>
      </w:pPr>
      <w:r w:rsidRPr="005F1EAB">
        <w:rPr>
          <w:rFonts w:ascii="Times New Roman" w:hAnsi="Times New Roman" w:cs="Times New Roman"/>
          <w:i/>
          <w:sz w:val="24"/>
          <w:szCs w:val="24"/>
          <w:lang w:val="en-US"/>
        </w:rPr>
        <w:t xml:space="preserve">“We really need to keep an eye to ensure that the incomplete registrations that are sent back are filled in correctly. We keep contacting them until the registration is correct. If they (medical professionals) do not rectify the re-submitted registrations, we then make an appointment with them.” </w:t>
      </w:r>
      <w:r w:rsidRPr="00FA3A7B">
        <w:rPr>
          <w:rFonts w:ascii="Times New Roman" w:hAnsi="Times New Roman" w:cs="Times New Roman"/>
          <w:sz w:val="24"/>
          <w:szCs w:val="24"/>
          <w:lang w:val="en-US"/>
        </w:rPr>
        <w:t>(Interview 2</w:t>
      </w:r>
      <w:r w:rsidR="003C463A" w:rsidRPr="00FA3A7B">
        <w:rPr>
          <w:rFonts w:ascii="Times New Roman" w:hAnsi="Times New Roman" w:cs="Times New Roman"/>
          <w:sz w:val="24"/>
          <w:szCs w:val="24"/>
          <w:lang w:val="en-US"/>
        </w:rPr>
        <w:t>, DOT-consultants</w:t>
      </w:r>
      <w:r w:rsidRPr="00FA3A7B">
        <w:rPr>
          <w:rFonts w:ascii="Times New Roman" w:hAnsi="Times New Roman" w:cs="Times New Roman"/>
          <w:sz w:val="24"/>
          <w:szCs w:val="24"/>
          <w:lang w:val="en-US"/>
        </w:rPr>
        <w:t>)</w:t>
      </w:r>
      <w:r w:rsidR="00FA3A7B">
        <w:rPr>
          <w:rFonts w:ascii="Times New Roman" w:hAnsi="Times New Roman" w:cs="Times New Roman"/>
          <w:sz w:val="24"/>
          <w:szCs w:val="24"/>
          <w:lang w:val="en-US"/>
        </w:rPr>
        <w:t>.</w:t>
      </w:r>
    </w:p>
    <w:p w:rsidR="005C02E4" w:rsidRPr="00410963" w:rsidRDefault="005C02E4" w:rsidP="005C02E4">
      <w:pPr>
        <w:pStyle w:val="Kop4"/>
        <w:spacing w:line="360" w:lineRule="auto"/>
        <w:rPr>
          <w:rFonts w:ascii="Times New Roman" w:hAnsi="Times New Roman" w:cs="Times New Roman"/>
          <w:sz w:val="24"/>
          <w:szCs w:val="24"/>
          <w:lang w:val="en-US"/>
        </w:rPr>
      </w:pPr>
      <w:r w:rsidRPr="00410963">
        <w:rPr>
          <w:rFonts w:ascii="Times New Roman" w:hAnsi="Times New Roman" w:cs="Times New Roman"/>
          <w:sz w:val="24"/>
          <w:szCs w:val="24"/>
          <w:lang w:val="en-US"/>
        </w:rPr>
        <w:t>The embracement of the system</w:t>
      </w:r>
    </w:p>
    <w:p w:rsidR="005C02E4" w:rsidRDefault="005C02E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dynamic nature of the work of medical professionals thus give</w:t>
      </w:r>
      <w:r w:rsidR="00D5238D">
        <w:rPr>
          <w:rFonts w:ascii="Times New Roman" w:hAnsi="Times New Roman" w:cs="Times New Roman"/>
          <w:sz w:val="24"/>
          <w:szCs w:val="24"/>
          <w:lang w:val="en-US"/>
        </w:rPr>
        <w:t>s</w:t>
      </w:r>
      <w:r>
        <w:rPr>
          <w:rFonts w:ascii="Times New Roman" w:hAnsi="Times New Roman" w:cs="Times New Roman"/>
          <w:sz w:val="24"/>
          <w:szCs w:val="24"/>
          <w:lang w:val="en-US"/>
        </w:rPr>
        <w:t xml:space="preserve"> rise to overflows, which leads to an incomplete registration or no registration. Another type of overflow that collides with the frame the DOT-system establishes is the fact that there are situations that the system not comprises, but which occur in practice: </w:t>
      </w: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“There are situations that are not captured</w:t>
      </w:r>
      <w:r w:rsidR="00FA3A7B">
        <w:rPr>
          <w:rFonts w:ascii="Times New Roman" w:hAnsi="Times New Roman" w:cs="Times New Roman"/>
          <w:i/>
          <w:sz w:val="24"/>
          <w:szCs w:val="24"/>
          <w:lang w:val="en-US"/>
        </w:rPr>
        <w:t xml:space="preserve"> within the system, although they </w:t>
      </w:r>
      <w:r w:rsidRPr="005F1EAB">
        <w:rPr>
          <w:rFonts w:ascii="Times New Roman" w:hAnsi="Times New Roman" w:cs="Times New Roman"/>
          <w:i/>
          <w:sz w:val="24"/>
          <w:szCs w:val="24"/>
          <w:lang w:val="en-US"/>
        </w:rPr>
        <w:t xml:space="preserve">may occur once in a while.” </w:t>
      </w:r>
      <w:r w:rsidRPr="00FA3A7B">
        <w:rPr>
          <w:rFonts w:ascii="Times New Roman" w:hAnsi="Times New Roman" w:cs="Times New Roman"/>
          <w:sz w:val="24"/>
          <w:szCs w:val="24"/>
          <w:lang w:val="en-US"/>
        </w:rPr>
        <w:t>(Interview 9</w:t>
      </w:r>
      <w:r w:rsidR="003C463A" w:rsidRPr="00FA3A7B">
        <w:rPr>
          <w:rFonts w:ascii="Times New Roman" w:hAnsi="Times New Roman" w:cs="Times New Roman"/>
          <w:sz w:val="24"/>
          <w:szCs w:val="24"/>
          <w:lang w:val="en-US"/>
        </w:rPr>
        <w:t>, Medical Professional</w:t>
      </w:r>
      <w:r w:rsidRPr="00FA3A7B">
        <w:rPr>
          <w:rFonts w:ascii="Times New Roman" w:hAnsi="Times New Roman" w:cs="Times New Roman"/>
          <w:sz w:val="24"/>
          <w:szCs w:val="24"/>
          <w:lang w:val="en-US"/>
        </w:rPr>
        <w:t>)</w:t>
      </w:r>
      <w:r w:rsidR="00FA3A7B">
        <w:rPr>
          <w:rFonts w:ascii="Times New Roman" w:hAnsi="Times New Roman" w:cs="Times New Roman"/>
          <w:sz w:val="24"/>
          <w:szCs w:val="24"/>
          <w:lang w:val="en-US"/>
        </w:rPr>
        <w:t>.</w:t>
      </w:r>
    </w:p>
    <w:p w:rsidR="005C02E4" w:rsidRPr="005F1EAB" w:rsidRDefault="005C02E4" w:rsidP="005C02E4">
      <w:pPr>
        <w:pStyle w:val="Geenafstand"/>
        <w:spacing w:line="360" w:lineRule="auto"/>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 </w:t>
      </w: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“It is not </w:t>
      </w:r>
      <w:r w:rsidR="003C463A" w:rsidRPr="005F1EAB">
        <w:rPr>
          <w:rFonts w:ascii="Times New Roman" w:hAnsi="Times New Roman" w:cs="Times New Roman"/>
          <w:i/>
          <w:sz w:val="24"/>
          <w:szCs w:val="24"/>
          <w:lang w:val="en-US"/>
        </w:rPr>
        <w:t xml:space="preserve">the case </w:t>
      </w:r>
      <w:r w:rsidRPr="005F1EAB">
        <w:rPr>
          <w:rFonts w:ascii="Times New Roman" w:hAnsi="Times New Roman" w:cs="Times New Roman"/>
          <w:i/>
          <w:sz w:val="24"/>
          <w:szCs w:val="24"/>
          <w:lang w:val="en-US"/>
        </w:rPr>
        <w:t>that the system itse</w:t>
      </w:r>
      <w:r w:rsidR="003C463A" w:rsidRPr="005F1EAB">
        <w:rPr>
          <w:rFonts w:ascii="Times New Roman" w:hAnsi="Times New Roman" w:cs="Times New Roman"/>
          <w:i/>
          <w:sz w:val="24"/>
          <w:szCs w:val="24"/>
          <w:lang w:val="en-US"/>
        </w:rPr>
        <w:t>lf is that difficult. What creates</w:t>
      </w:r>
      <w:r w:rsidRPr="005F1EAB">
        <w:rPr>
          <w:rFonts w:ascii="Times New Roman" w:hAnsi="Times New Roman" w:cs="Times New Roman"/>
          <w:i/>
          <w:sz w:val="24"/>
          <w:szCs w:val="24"/>
          <w:lang w:val="en-US"/>
        </w:rPr>
        <w:t xml:space="preserve"> difficult</w:t>
      </w:r>
      <w:r w:rsidR="003C463A" w:rsidRPr="005F1EAB">
        <w:rPr>
          <w:rFonts w:ascii="Times New Roman" w:hAnsi="Times New Roman" w:cs="Times New Roman"/>
          <w:i/>
          <w:sz w:val="24"/>
          <w:szCs w:val="24"/>
          <w:lang w:val="en-US"/>
        </w:rPr>
        <w:t>ies</w:t>
      </w:r>
      <w:r w:rsidRPr="005F1EAB">
        <w:rPr>
          <w:rFonts w:ascii="Times New Roman" w:hAnsi="Times New Roman" w:cs="Times New Roman"/>
          <w:i/>
          <w:sz w:val="24"/>
          <w:szCs w:val="24"/>
          <w:lang w:val="en-US"/>
        </w:rPr>
        <w:t xml:space="preserve">, is how to categorize a certain case. When a woman does not want to go to a general doctor for a cervix PAP-test and during the consult she also wants to have an ultrasound, then I have to register a cervix-deviation, although this is not really the case. If I choose something else, I cannot invoice my ultrasound.” </w:t>
      </w:r>
      <w:r w:rsidRPr="00FA3A7B">
        <w:rPr>
          <w:rFonts w:ascii="Times New Roman" w:hAnsi="Times New Roman" w:cs="Times New Roman"/>
          <w:sz w:val="24"/>
          <w:szCs w:val="24"/>
          <w:lang w:val="en-US"/>
        </w:rPr>
        <w:t>(Interview 8</w:t>
      </w:r>
      <w:r w:rsidR="003C463A" w:rsidRPr="00FA3A7B">
        <w:rPr>
          <w:rFonts w:ascii="Times New Roman" w:hAnsi="Times New Roman" w:cs="Times New Roman"/>
          <w:sz w:val="24"/>
          <w:szCs w:val="24"/>
          <w:lang w:val="en-US"/>
        </w:rPr>
        <w:t>, Medical Professional</w:t>
      </w:r>
      <w:r w:rsidRPr="00FA3A7B">
        <w:rPr>
          <w:rFonts w:ascii="Times New Roman" w:hAnsi="Times New Roman" w:cs="Times New Roman"/>
          <w:sz w:val="24"/>
          <w:szCs w:val="24"/>
          <w:lang w:val="en-US"/>
        </w:rPr>
        <w:t>)</w:t>
      </w:r>
      <w:r w:rsidR="00FA3A7B">
        <w:rPr>
          <w:rFonts w:ascii="Times New Roman" w:hAnsi="Times New Roman" w:cs="Times New Roman"/>
          <w:sz w:val="24"/>
          <w:szCs w:val="24"/>
          <w:lang w:val="en-US"/>
        </w:rPr>
        <w:t>.</w:t>
      </w:r>
    </w:p>
    <w:p w:rsidR="005C02E4" w:rsidRPr="005F1EAB" w:rsidRDefault="005C02E4" w:rsidP="005C02E4">
      <w:pPr>
        <w:pStyle w:val="Geenafstand"/>
        <w:spacing w:line="360" w:lineRule="auto"/>
        <w:jc w:val="both"/>
        <w:rPr>
          <w:rFonts w:ascii="Times New Roman" w:hAnsi="Times New Roman" w:cs="Times New Roman"/>
          <w:i/>
          <w:sz w:val="24"/>
          <w:szCs w:val="24"/>
          <w:lang w:val="en-US"/>
        </w:rPr>
      </w:pP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“There are some products for which there is no existing code. You then just come up with something, but this may lead to an error later on. That is quite of frustrating, because it takes a lot of time.” </w:t>
      </w:r>
      <w:r w:rsidRPr="00FA3A7B">
        <w:rPr>
          <w:rFonts w:ascii="Times New Roman" w:hAnsi="Times New Roman" w:cs="Times New Roman"/>
          <w:sz w:val="24"/>
          <w:szCs w:val="24"/>
          <w:lang w:val="en-US"/>
        </w:rPr>
        <w:t>(Interview 4</w:t>
      </w:r>
      <w:r w:rsidR="003C463A" w:rsidRPr="00FA3A7B">
        <w:rPr>
          <w:rFonts w:ascii="Times New Roman" w:hAnsi="Times New Roman" w:cs="Times New Roman"/>
          <w:sz w:val="24"/>
          <w:szCs w:val="24"/>
          <w:lang w:val="en-US"/>
        </w:rPr>
        <w:t>, Medical Professional</w:t>
      </w:r>
      <w:r w:rsidRPr="00FA3A7B">
        <w:rPr>
          <w:rFonts w:ascii="Times New Roman" w:hAnsi="Times New Roman" w:cs="Times New Roman"/>
          <w:sz w:val="24"/>
          <w:szCs w:val="24"/>
          <w:lang w:val="en-US"/>
        </w:rPr>
        <w:t>)</w:t>
      </w:r>
      <w:r w:rsidR="00FA3A7B">
        <w:rPr>
          <w:rFonts w:ascii="Times New Roman" w:hAnsi="Times New Roman" w:cs="Times New Roman"/>
          <w:sz w:val="24"/>
          <w:szCs w:val="24"/>
          <w:lang w:val="en-US"/>
        </w:rPr>
        <w:t>.</w:t>
      </w:r>
    </w:p>
    <w:p w:rsidR="005C02E4" w:rsidRPr="005F1EAB" w:rsidRDefault="005C02E4" w:rsidP="005C02E4">
      <w:pPr>
        <w:pStyle w:val="Geenafstand"/>
        <w:spacing w:line="360" w:lineRule="auto"/>
        <w:jc w:val="both"/>
        <w:rPr>
          <w:rFonts w:ascii="Times New Roman" w:hAnsi="Times New Roman" w:cs="Times New Roman"/>
          <w:i/>
          <w:sz w:val="24"/>
          <w:szCs w:val="24"/>
          <w:lang w:val="en-US"/>
        </w:rPr>
      </w:pPr>
    </w:p>
    <w:p w:rsidR="005C02E4" w:rsidRPr="005F1EAB" w:rsidRDefault="005C02E4" w:rsidP="00753A91">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“There are some codes for </w:t>
      </w:r>
      <w:r w:rsidR="00CE48E0" w:rsidRPr="005F1EAB">
        <w:rPr>
          <w:rFonts w:ascii="Times New Roman" w:hAnsi="Times New Roman" w:cs="Times New Roman"/>
          <w:i/>
          <w:sz w:val="24"/>
          <w:szCs w:val="24"/>
          <w:lang w:val="en-US"/>
        </w:rPr>
        <w:t>clinical activities</w:t>
      </w:r>
      <w:r w:rsidRPr="005F1EAB">
        <w:rPr>
          <w:rFonts w:ascii="Times New Roman" w:hAnsi="Times New Roman" w:cs="Times New Roman"/>
          <w:i/>
          <w:sz w:val="24"/>
          <w:szCs w:val="24"/>
          <w:lang w:val="en-US"/>
        </w:rPr>
        <w:t xml:space="preserve"> that do not happen that often. We then have to puzzle how to categorize them.” </w:t>
      </w:r>
      <w:r w:rsidRPr="00FA3A7B">
        <w:rPr>
          <w:rFonts w:ascii="Times New Roman" w:hAnsi="Times New Roman" w:cs="Times New Roman"/>
          <w:sz w:val="24"/>
          <w:szCs w:val="24"/>
          <w:lang w:val="en-US"/>
        </w:rPr>
        <w:t>(Interview 9</w:t>
      </w:r>
      <w:r w:rsidR="003C463A" w:rsidRPr="00FA3A7B">
        <w:rPr>
          <w:rFonts w:ascii="Times New Roman" w:hAnsi="Times New Roman" w:cs="Times New Roman"/>
          <w:sz w:val="24"/>
          <w:szCs w:val="24"/>
          <w:lang w:val="en-US"/>
        </w:rPr>
        <w:t>, Medical Professional</w:t>
      </w:r>
      <w:r w:rsidRPr="00FA3A7B">
        <w:rPr>
          <w:rFonts w:ascii="Times New Roman" w:hAnsi="Times New Roman" w:cs="Times New Roman"/>
          <w:sz w:val="24"/>
          <w:szCs w:val="24"/>
          <w:lang w:val="en-US"/>
        </w:rPr>
        <w:t>)</w:t>
      </w:r>
      <w:r w:rsidR="00FA3A7B">
        <w:rPr>
          <w:rFonts w:ascii="Times New Roman" w:hAnsi="Times New Roman" w:cs="Times New Roman"/>
          <w:sz w:val="24"/>
          <w:szCs w:val="24"/>
          <w:lang w:val="en-US"/>
        </w:rPr>
        <w:t>.</w:t>
      </w:r>
    </w:p>
    <w:p w:rsidR="00753A91" w:rsidRPr="002C3B3F" w:rsidRDefault="00753A91" w:rsidP="00753A91">
      <w:pPr>
        <w:pStyle w:val="Geenafstand"/>
        <w:spacing w:line="360" w:lineRule="auto"/>
        <w:ind w:left="708"/>
        <w:jc w:val="both"/>
        <w:rPr>
          <w:rFonts w:ascii="Times New Roman" w:hAnsi="Times New Roman" w:cs="Times New Roman"/>
          <w:sz w:val="24"/>
          <w:szCs w:val="24"/>
          <w:lang w:val="en-US"/>
        </w:rPr>
      </w:pPr>
    </w:p>
    <w:p w:rsidR="00753A91" w:rsidRDefault="005C02E4" w:rsidP="005C02E4">
      <w:pPr>
        <w:pStyle w:val="Geenafstand"/>
        <w:spacing w:line="360" w:lineRule="auto"/>
        <w:jc w:val="both"/>
        <w:rPr>
          <w:rFonts w:ascii="Times New Roman" w:hAnsi="Times New Roman" w:cs="Times New Roman"/>
          <w:sz w:val="24"/>
          <w:szCs w:val="24"/>
          <w:lang w:val="en-US"/>
        </w:rPr>
      </w:pPr>
      <w:r w:rsidRPr="002C3B3F">
        <w:rPr>
          <w:rFonts w:ascii="Times New Roman" w:hAnsi="Times New Roman" w:cs="Times New Roman"/>
          <w:sz w:val="24"/>
          <w:szCs w:val="24"/>
          <w:lang w:val="en-US"/>
        </w:rPr>
        <w:t xml:space="preserve">When overflows arise because of situations that occur in practice, but which are not </w:t>
      </w:r>
      <w:r>
        <w:rPr>
          <w:rFonts w:ascii="Times New Roman" w:hAnsi="Times New Roman" w:cs="Times New Roman"/>
          <w:sz w:val="24"/>
          <w:szCs w:val="24"/>
          <w:lang w:val="en-US"/>
        </w:rPr>
        <w:t>enclosed within the system, the quotes above show that although medical professionals cannot act in line with the frame established, they still choose an action the system accepts, namely by taking another code. For the syst</w:t>
      </w:r>
      <w:r w:rsidR="00FE06B4">
        <w:rPr>
          <w:rFonts w:ascii="Times New Roman" w:hAnsi="Times New Roman" w:cs="Times New Roman"/>
          <w:sz w:val="24"/>
          <w:szCs w:val="24"/>
          <w:lang w:val="en-US"/>
        </w:rPr>
        <w:t>em, this may lead to a valid end</w:t>
      </w:r>
      <w:r>
        <w:rPr>
          <w:rFonts w:ascii="Times New Roman" w:hAnsi="Times New Roman" w:cs="Times New Roman"/>
          <w:sz w:val="24"/>
          <w:szCs w:val="24"/>
          <w:lang w:val="en-US"/>
        </w:rPr>
        <w:t xml:space="preserve"> product, because the code and </w:t>
      </w:r>
      <w:r w:rsidR="00CE48E0">
        <w:rPr>
          <w:rFonts w:ascii="Times New Roman" w:hAnsi="Times New Roman" w:cs="Times New Roman"/>
          <w:sz w:val="24"/>
          <w:szCs w:val="24"/>
          <w:lang w:val="en-US"/>
        </w:rPr>
        <w:t>clinical activities</w:t>
      </w:r>
      <w:r>
        <w:rPr>
          <w:rFonts w:ascii="Times New Roman" w:hAnsi="Times New Roman" w:cs="Times New Roman"/>
          <w:sz w:val="24"/>
          <w:szCs w:val="24"/>
          <w:lang w:val="en-US"/>
        </w:rPr>
        <w:t xml:space="preserve"> are captured within the predefined list of possible combinations. </w:t>
      </w:r>
    </w:p>
    <w:p w:rsidR="005C02E4" w:rsidRDefault="00FE06B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Despite of the fact that the end</w:t>
      </w:r>
      <w:r w:rsidR="005C02E4">
        <w:rPr>
          <w:rFonts w:ascii="Times New Roman" w:hAnsi="Times New Roman" w:cs="Times New Roman"/>
          <w:sz w:val="24"/>
          <w:szCs w:val="24"/>
          <w:lang w:val="en-US"/>
        </w:rPr>
        <w:t xml:space="preserve"> product does not exactly reflect the combination that should be derived, for medical professionals this is a way to deal with the collide between practice and the scale of possibilities defined by the system. When a situation in practice</w:t>
      </w:r>
      <w:r w:rsidR="00FE6AB2">
        <w:rPr>
          <w:rFonts w:ascii="Times New Roman" w:hAnsi="Times New Roman" w:cs="Times New Roman"/>
          <w:sz w:val="24"/>
          <w:szCs w:val="24"/>
          <w:lang w:val="en-US"/>
        </w:rPr>
        <w:t>, however,</w:t>
      </w:r>
      <w:r w:rsidR="005C02E4">
        <w:rPr>
          <w:rFonts w:ascii="Times New Roman" w:hAnsi="Times New Roman" w:cs="Times New Roman"/>
          <w:sz w:val="24"/>
          <w:szCs w:val="24"/>
          <w:lang w:val="en-US"/>
        </w:rPr>
        <w:t xml:space="preserve"> is too complex, medical professionals are no longer able to deal with the frame of the system and escape from it:</w:t>
      </w: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“Most of the time I am able to find a combination. However, sometimes I think: just let it go, it is easier to credit it […] Then we do not get the money and the patient will never be invoiced. But this is something that </w:t>
      </w:r>
      <w:r w:rsidR="00FA3A7B">
        <w:rPr>
          <w:rFonts w:ascii="Times New Roman" w:hAnsi="Times New Roman" w:cs="Times New Roman"/>
          <w:i/>
          <w:sz w:val="24"/>
          <w:szCs w:val="24"/>
          <w:lang w:val="en-US"/>
        </w:rPr>
        <w:t xml:space="preserve">occurs within every business.” </w:t>
      </w:r>
      <w:r w:rsidR="00FA3A7B">
        <w:rPr>
          <w:rFonts w:ascii="Times New Roman" w:hAnsi="Times New Roman" w:cs="Times New Roman"/>
          <w:sz w:val="24"/>
          <w:szCs w:val="24"/>
          <w:lang w:val="en-US"/>
        </w:rPr>
        <w:t>(</w:t>
      </w:r>
      <w:r w:rsidRPr="00FA3A7B">
        <w:rPr>
          <w:rFonts w:ascii="Times New Roman" w:hAnsi="Times New Roman" w:cs="Times New Roman"/>
          <w:sz w:val="24"/>
          <w:szCs w:val="24"/>
          <w:lang w:val="en-US"/>
        </w:rPr>
        <w:t>Interview 9</w:t>
      </w:r>
      <w:r w:rsidR="003C463A" w:rsidRPr="00FA3A7B">
        <w:rPr>
          <w:rFonts w:ascii="Times New Roman" w:hAnsi="Times New Roman" w:cs="Times New Roman"/>
          <w:sz w:val="24"/>
          <w:szCs w:val="24"/>
          <w:lang w:val="en-US"/>
        </w:rPr>
        <w:t>, Medical Professional</w:t>
      </w:r>
      <w:r w:rsidR="00FA3A7B" w:rsidRPr="00FA3A7B">
        <w:rPr>
          <w:rFonts w:ascii="Times New Roman" w:hAnsi="Times New Roman" w:cs="Times New Roman"/>
          <w:sz w:val="24"/>
          <w:szCs w:val="24"/>
          <w:lang w:val="en-US"/>
        </w:rPr>
        <w:t>).</w:t>
      </w:r>
    </w:p>
    <w:p w:rsidR="005C02E4" w:rsidRPr="00410963" w:rsidRDefault="005C02E4" w:rsidP="003C463A">
      <w:pPr>
        <w:pStyle w:val="Kop4"/>
        <w:spacing w:line="360" w:lineRule="auto"/>
        <w:rPr>
          <w:rFonts w:ascii="Times New Roman" w:hAnsi="Times New Roman" w:cs="Times New Roman"/>
          <w:sz w:val="24"/>
          <w:szCs w:val="24"/>
          <w:lang w:val="en-US"/>
        </w:rPr>
      </w:pPr>
      <w:r w:rsidRPr="00410963">
        <w:rPr>
          <w:rFonts w:ascii="Times New Roman" w:hAnsi="Times New Roman" w:cs="Times New Roman"/>
          <w:sz w:val="24"/>
          <w:szCs w:val="24"/>
          <w:lang w:val="en-US"/>
        </w:rPr>
        <w:t>The difficulty of parallelism</w:t>
      </w:r>
    </w:p>
    <w:p w:rsidR="005C02E4" w:rsidRDefault="005C02E4" w:rsidP="005C02E4">
      <w:pPr>
        <w:pStyle w:val="Geenafstand"/>
        <w:spacing w:line="360" w:lineRule="auto"/>
        <w:jc w:val="both"/>
        <w:rPr>
          <w:rFonts w:ascii="Times New Roman" w:hAnsi="Times New Roman" w:cs="Times New Roman"/>
          <w:sz w:val="24"/>
          <w:szCs w:val="24"/>
          <w:lang w:val="en-US"/>
        </w:rPr>
      </w:pPr>
      <w:r w:rsidRPr="009D0335">
        <w:rPr>
          <w:rFonts w:ascii="Times New Roman" w:hAnsi="Times New Roman" w:cs="Times New Roman"/>
          <w:sz w:val="24"/>
          <w:szCs w:val="24"/>
          <w:lang w:val="en-US"/>
        </w:rPr>
        <w:t>Anot</w:t>
      </w:r>
      <w:r w:rsidR="00E12163">
        <w:rPr>
          <w:rFonts w:ascii="Times New Roman" w:hAnsi="Times New Roman" w:cs="Times New Roman"/>
          <w:sz w:val="24"/>
          <w:szCs w:val="24"/>
          <w:lang w:val="en-US"/>
        </w:rPr>
        <w:t>her overflow the system engenders</w:t>
      </w:r>
      <w:r w:rsidRPr="009D0335">
        <w:rPr>
          <w:rFonts w:ascii="Times New Roman" w:hAnsi="Times New Roman" w:cs="Times New Roman"/>
          <w:sz w:val="24"/>
          <w:szCs w:val="24"/>
          <w:lang w:val="en-US"/>
        </w:rPr>
        <w:t xml:space="preserve"> is the fact that it est</w:t>
      </w:r>
      <w:r>
        <w:rPr>
          <w:rFonts w:ascii="Times New Roman" w:hAnsi="Times New Roman" w:cs="Times New Roman"/>
          <w:sz w:val="24"/>
          <w:szCs w:val="24"/>
          <w:lang w:val="en-US"/>
        </w:rPr>
        <w:t xml:space="preserve">ablishes rules regarding the coexistence of more than one diagnosis. This means that it frames which DTCs could coexist and which cannot. When a medical professional faces a case in which more than one DTC must be opened, this leads to errors within the system: </w:t>
      </w: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“Some DTCs you cannot open at the same time, while it could happen in practice. The system then displays: It is not allowed to enter this DTC, because another one has been already opened. I then think: why is it not allowed to open a new one? I have a patient that has a problem with the Cervix. This consultation does not fit the one that has already been opened, so I want to open a new DTC. But the system says: No, this is not allowed […] And when I have a busy surgery hour, I thus have to take a look at it later on.” </w:t>
      </w:r>
      <w:r w:rsidRPr="00FA3A7B">
        <w:rPr>
          <w:rFonts w:ascii="Times New Roman" w:hAnsi="Times New Roman" w:cs="Times New Roman"/>
          <w:sz w:val="24"/>
          <w:szCs w:val="24"/>
          <w:lang w:val="en-US"/>
        </w:rPr>
        <w:t>(Interview 8</w:t>
      </w:r>
      <w:r w:rsidR="003C463A" w:rsidRPr="00FA3A7B">
        <w:rPr>
          <w:rFonts w:ascii="Times New Roman" w:hAnsi="Times New Roman" w:cs="Times New Roman"/>
          <w:sz w:val="24"/>
          <w:szCs w:val="24"/>
          <w:lang w:val="en-US"/>
        </w:rPr>
        <w:t>, Medical Professional</w:t>
      </w:r>
      <w:r w:rsidRPr="00FA3A7B">
        <w:rPr>
          <w:rFonts w:ascii="Times New Roman" w:hAnsi="Times New Roman" w:cs="Times New Roman"/>
          <w:sz w:val="24"/>
          <w:szCs w:val="24"/>
          <w:lang w:val="en-US"/>
        </w:rPr>
        <w:t>)</w:t>
      </w:r>
      <w:r w:rsidR="00FA3A7B">
        <w:rPr>
          <w:rFonts w:ascii="Times New Roman" w:hAnsi="Times New Roman" w:cs="Times New Roman"/>
          <w:sz w:val="24"/>
          <w:szCs w:val="24"/>
          <w:lang w:val="en-US"/>
        </w:rPr>
        <w:t>.</w:t>
      </w:r>
    </w:p>
    <w:p w:rsidR="005C02E4" w:rsidRPr="005F1EAB" w:rsidRDefault="005C02E4" w:rsidP="005C02E4">
      <w:pPr>
        <w:pStyle w:val="Geenafstand"/>
        <w:spacing w:line="360" w:lineRule="auto"/>
        <w:jc w:val="both"/>
        <w:rPr>
          <w:rFonts w:ascii="Times New Roman" w:hAnsi="Times New Roman" w:cs="Times New Roman"/>
          <w:i/>
          <w:sz w:val="24"/>
          <w:szCs w:val="24"/>
          <w:lang w:val="en-US"/>
        </w:rPr>
      </w:pPr>
    </w:p>
    <w:p w:rsidR="00753A91" w:rsidRPr="005F1EAB" w:rsidRDefault="005C02E4" w:rsidP="00753A91">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lastRenderedPageBreak/>
        <w:t xml:space="preserve">“I then have to contact one of the medical managers to confer what do to now. Sometimes I close one of the DTCs and then I open a new one: there are just a few DTCs that can be open at the same time.” </w:t>
      </w:r>
      <w:r w:rsidRPr="00FA3A7B">
        <w:rPr>
          <w:rFonts w:ascii="Times New Roman" w:hAnsi="Times New Roman" w:cs="Times New Roman"/>
          <w:sz w:val="24"/>
          <w:szCs w:val="24"/>
          <w:lang w:val="en-US"/>
        </w:rPr>
        <w:t>(Interview 8</w:t>
      </w:r>
      <w:r w:rsidR="003C463A" w:rsidRPr="00FA3A7B">
        <w:rPr>
          <w:rFonts w:ascii="Times New Roman" w:hAnsi="Times New Roman" w:cs="Times New Roman"/>
          <w:sz w:val="24"/>
          <w:szCs w:val="24"/>
          <w:lang w:val="en-US"/>
        </w:rPr>
        <w:t>, Medical Professional</w:t>
      </w:r>
      <w:r w:rsidRPr="00FA3A7B">
        <w:rPr>
          <w:rFonts w:ascii="Times New Roman" w:hAnsi="Times New Roman" w:cs="Times New Roman"/>
          <w:sz w:val="24"/>
          <w:szCs w:val="24"/>
          <w:lang w:val="en-US"/>
        </w:rPr>
        <w:t>)</w:t>
      </w:r>
      <w:r w:rsidR="00FA3A7B">
        <w:rPr>
          <w:rFonts w:ascii="Times New Roman" w:hAnsi="Times New Roman" w:cs="Times New Roman"/>
          <w:sz w:val="24"/>
          <w:szCs w:val="24"/>
          <w:lang w:val="en-US"/>
        </w:rPr>
        <w:t>.</w:t>
      </w:r>
    </w:p>
    <w:p w:rsidR="00EE611E" w:rsidRPr="00EE611E" w:rsidRDefault="00EE611E" w:rsidP="00E9364F">
      <w:pPr>
        <w:pStyle w:val="Kop3"/>
        <w:numPr>
          <w:ilvl w:val="2"/>
          <w:numId w:val="16"/>
        </w:numPr>
        <w:spacing w:line="360" w:lineRule="auto"/>
        <w:rPr>
          <w:rFonts w:ascii="Times New Roman" w:hAnsi="Times New Roman" w:cs="Times New Roman"/>
          <w:sz w:val="24"/>
          <w:szCs w:val="24"/>
          <w:lang w:val="en-US"/>
        </w:rPr>
      </w:pPr>
      <w:bookmarkStart w:id="35" w:name="_Toc455386192"/>
      <w:r w:rsidRPr="00EE611E">
        <w:rPr>
          <w:rFonts w:ascii="Times New Roman" w:hAnsi="Times New Roman" w:cs="Times New Roman"/>
          <w:sz w:val="24"/>
          <w:szCs w:val="24"/>
          <w:lang w:val="en-US"/>
        </w:rPr>
        <w:t>T</w:t>
      </w:r>
      <w:r>
        <w:rPr>
          <w:rFonts w:ascii="Times New Roman" w:hAnsi="Times New Roman" w:cs="Times New Roman"/>
          <w:sz w:val="24"/>
          <w:szCs w:val="24"/>
          <w:lang w:val="en-US"/>
        </w:rPr>
        <w:t>he presence of t</w:t>
      </w:r>
      <w:r w:rsidRPr="00EE611E">
        <w:rPr>
          <w:rFonts w:ascii="Times New Roman" w:hAnsi="Times New Roman" w:cs="Times New Roman"/>
          <w:sz w:val="24"/>
          <w:szCs w:val="24"/>
          <w:lang w:val="en-US"/>
        </w:rPr>
        <w:t>r</w:t>
      </w:r>
      <w:r>
        <w:rPr>
          <w:rFonts w:ascii="Times New Roman" w:hAnsi="Times New Roman" w:cs="Times New Roman"/>
          <w:sz w:val="24"/>
          <w:szCs w:val="24"/>
          <w:lang w:val="en-US"/>
        </w:rPr>
        <w:t>anslations</w:t>
      </w:r>
      <w:bookmarkEnd w:id="35"/>
    </w:p>
    <w:p w:rsidR="00995C62" w:rsidRDefault="00753A91" w:rsidP="00753A9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fact that many translations are taking place within the network is particularly visible during the rise of overflows. These moments of negotiation in which meanings, claims and interests change and gain ground represent an interplay between the DOT-system and the actors it is connected with. </w:t>
      </w:r>
      <w:r w:rsidR="00EE611E">
        <w:rPr>
          <w:rFonts w:ascii="Times New Roman" w:hAnsi="Times New Roman" w:cs="Times New Roman"/>
          <w:sz w:val="24"/>
          <w:szCs w:val="24"/>
          <w:lang w:val="en-US"/>
        </w:rPr>
        <w:t xml:space="preserve">Two examples provide a clear evidence of the presence of translations during the creation and continuation of the network. </w:t>
      </w:r>
      <w:r w:rsidR="00995C62">
        <w:rPr>
          <w:rFonts w:ascii="Times New Roman" w:hAnsi="Times New Roman" w:cs="Times New Roman"/>
          <w:sz w:val="24"/>
          <w:szCs w:val="24"/>
          <w:lang w:val="en-US"/>
        </w:rPr>
        <w:t>The first example comprises the adjustments of the frame the DOT-system itself sets on a regular basis. These adjustments are based on recurring complaints</w:t>
      </w:r>
      <w:r w:rsidR="00EE611E">
        <w:rPr>
          <w:rFonts w:ascii="Times New Roman" w:hAnsi="Times New Roman" w:cs="Times New Roman"/>
          <w:sz w:val="24"/>
          <w:szCs w:val="24"/>
          <w:lang w:val="en-US"/>
        </w:rPr>
        <w:t xml:space="preserve"> from the medical professionals and the Hospital itself</w:t>
      </w:r>
      <w:r w:rsidR="00995C62">
        <w:rPr>
          <w:rFonts w:ascii="Times New Roman" w:hAnsi="Times New Roman" w:cs="Times New Roman"/>
          <w:sz w:val="24"/>
          <w:szCs w:val="24"/>
          <w:lang w:val="en-US"/>
        </w:rPr>
        <w:t xml:space="preserve">, and intend to provide a solution for things not captured within the system. </w:t>
      </w:r>
      <w:r w:rsidR="00EE611E">
        <w:rPr>
          <w:rFonts w:ascii="Times New Roman" w:hAnsi="Times New Roman" w:cs="Times New Roman"/>
          <w:sz w:val="24"/>
          <w:szCs w:val="24"/>
          <w:lang w:val="en-US"/>
        </w:rPr>
        <w:t xml:space="preserve">Examples of these adjustments are new </w:t>
      </w:r>
      <w:r w:rsidR="00CE48E0">
        <w:rPr>
          <w:rFonts w:ascii="Times New Roman" w:hAnsi="Times New Roman" w:cs="Times New Roman"/>
          <w:sz w:val="24"/>
          <w:szCs w:val="24"/>
          <w:lang w:val="en-US"/>
        </w:rPr>
        <w:t>clinical activities</w:t>
      </w:r>
      <w:r w:rsidR="00EE611E">
        <w:rPr>
          <w:rFonts w:ascii="Times New Roman" w:hAnsi="Times New Roman" w:cs="Times New Roman"/>
          <w:sz w:val="24"/>
          <w:szCs w:val="24"/>
          <w:lang w:val="en-US"/>
        </w:rPr>
        <w:t>, n</w:t>
      </w:r>
      <w:r w:rsidR="00FE06B4">
        <w:rPr>
          <w:rFonts w:ascii="Times New Roman" w:hAnsi="Times New Roman" w:cs="Times New Roman"/>
          <w:sz w:val="24"/>
          <w:szCs w:val="24"/>
          <w:lang w:val="en-US"/>
        </w:rPr>
        <w:t>ew end</w:t>
      </w:r>
      <w:r w:rsidR="00EE611E">
        <w:rPr>
          <w:rFonts w:ascii="Times New Roman" w:hAnsi="Times New Roman" w:cs="Times New Roman"/>
          <w:sz w:val="24"/>
          <w:szCs w:val="24"/>
          <w:lang w:val="en-US"/>
        </w:rPr>
        <w:t xml:space="preserve"> products and changing codes when practice has shown that they lead to invalid products too much. </w:t>
      </w:r>
      <w:r w:rsidR="00655CE2">
        <w:rPr>
          <w:rFonts w:ascii="Times New Roman" w:hAnsi="Times New Roman" w:cs="Times New Roman"/>
          <w:sz w:val="24"/>
          <w:szCs w:val="24"/>
          <w:lang w:val="en-US"/>
        </w:rPr>
        <w:t>These changes are introduced by the Dutch Healthcare Authority and i</w:t>
      </w:r>
      <w:r w:rsidR="00995C62">
        <w:rPr>
          <w:rFonts w:ascii="Times New Roman" w:hAnsi="Times New Roman" w:cs="Times New Roman"/>
          <w:sz w:val="24"/>
          <w:szCs w:val="24"/>
          <w:lang w:val="en-US"/>
        </w:rPr>
        <w:t>t shows the reciprocity of the negotiati</w:t>
      </w:r>
      <w:r w:rsidR="00655CE2">
        <w:rPr>
          <w:rFonts w:ascii="Times New Roman" w:hAnsi="Times New Roman" w:cs="Times New Roman"/>
          <w:sz w:val="24"/>
          <w:szCs w:val="24"/>
          <w:lang w:val="en-US"/>
        </w:rPr>
        <w:t>ons and the interaction between both actors.</w:t>
      </w:r>
      <w:r w:rsidR="00995C62">
        <w:rPr>
          <w:rFonts w:ascii="Times New Roman" w:hAnsi="Times New Roman" w:cs="Times New Roman"/>
          <w:sz w:val="24"/>
          <w:szCs w:val="24"/>
          <w:lang w:val="en-US"/>
        </w:rPr>
        <w:t xml:space="preserve"> </w:t>
      </w:r>
    </w:p>
    <w:p w:rsidR="00995C62" w:rsidRDefault="00995C62" w:rsidP="00753A9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second example shows another form of translations during overflows. </w:t>
      </w:r>
      <w:r w:rsidR="00643266">
        <w:rPr>
          <w:rFonts w:ascii="Times New Roman" w:hAnsi="Times New Roman" w:cs="Times New Roman"/>
          <w:sz w:val="24"/>
          <w:szCs w:val="24"/>
          <w:lang w:val="en-US"/>
        </w:rPr>
        <w:t>This example is interesting as it shows an active anticipation on the frame set up by the Dutch Healthcare Authority without breaking the frame itself:</w:t>
      </w:r>
    </w:p>
    <w:p w:rsidR="00643266" w:rsidRPr="00FA3A7B" w:rsidRDefault="00643266" w:rsidP="00643266">
      <w:pPr>
        <w:pStyle w:val="Geenafstand"/>
        <w:spacing w:line="360" w:lineRule="auto"/>
        <w:ind w:left="708"/>
        <w:jc w:val="both"/>
        <w:rPr>
          <w:rFonts w:ascii="Times New Roman" w:hAnsi="Times New Roman" w:cs="Times New Roman"/>
          <w:sz w:val="24"/>
          <w:szCs w:val="24"/>
          <w:lang w:val="en-US"/>
        </w:rPr>
      </w:pPr>
      <w:r w:rsidRPr="005F1EAB">
        <w:rPr>
          <w:rFonts w:ascii="Times New Roman" w:hAnsi="Times New Roman" w:cs="Times New Roman"/>
          <w:i/>
          <w:sz w:val="24"/>
          <w:szCs w:val="24"/>
          <w:lang w:val="en-US"/>
        </w:rPr>
        <w:t>“We had a DOT that was intended for the third order of care. This one can only be used if there is a complication and someone is redirect</w:t>
      </w:r>
      <w:r w:rsidR="00364B76" w:rsidRPr="005F1EAB">
        <w:rPr>
          <w:rFonts w:ascii="Times New Roman" w:hAnsi="Times New Roman" w:cs="Times New Roman"/>
          <w:i/>
          <w:sz w:val="24"/>
          <w:szCs w:val="24"/>
          <w:lang w:val="en-US"/>
        </w:rPr>
        <w:t>ed</w:t>
      </w:r>
      <w:r w:rsidRPr="005F1EAB">
        <w:rPr>
          <w:rFonts w:ascii="Times New Roman" w:hAnsi="Times New Roman" w:cs="Times New Roman"/>
          <w:i/>
          <w:sz w:val="24"/>
          <w:szCs w:val="24"/>
          <w:lang w:val="en-US"/>
        </w:rPr>
        <w:t xml:space="preserve"> to Nijmegen for example. N</w:t>
      </w:r>
      <w:r w:rsidR="006917F1" w:rsidRPr="005F1EAB">
        <w:rPr>
          <w:rFonts w:ascii="Times New Roman" w:hAnsi="Times New Roman" w:cs="Times New Roman"/>
          <w:i/>
          <w:sz w:val="24"/>
          <w:szCs w:val="24"/>
          <w:lang w:val="en-US"/>
        </w:rPr>
        <w:t>ijmegen then is the city who could</w:t>
      </w:r>
      <w:r w:rsidRPr="005F1EAB">
        <w:rPr>
          <w:rFonts w:ascii="Times New Roman" w:hAnsi="Times New Roman" w:cs="Times New Roman"/>
          <w:i/>
          <w:sz w:val="24"/>
          <w:szCs w:val="24"/>
          <w:lang w:val="en-US"/>
        </w:rPr>
        <w:t xml:space="preserve"> invoice</w:t>
      </w:r>
      <w:r w:rsidR="00364B76" w:rsidRPr="005F1EAB">
        <w:rPr>
          <w:rFonts w:ascii="Times New Roman" w:hAnsi="Times New Roman" w:cs="Times New Roman"/>
          <w:i/>
          <w:sz w:val="24"/>
          <w:szCs w:val="24"/>
          <w:lang w:val="en-US"/>
        </w:rPr>
        <w:t xml:space="preserve"> this. There we</w:t>
      </w:r>
      <w:r w:rsidRPr="005F1EAB">
        <w:rPr>
          <w:rFonts w:ascii="Times New Roman" w:hAnsi="Times New Roman" w:cs="Times New Roman"/>
          <w:i/>
          <w:sz w:val="24"/>
          <w:szCs w:val="24"/>
          <w:lang w:val="en-US"/>
        </w:rPr>
        <w:t>re</w:t>
      </w:r>
      <w:r w:rsidR="00FE6AB2">
        <w:rPr>
          <w:rFonts w:ascii="Times New Roman" w:hAnsi="Times New Roman" w:cs="Times New Roman"/>
          <w:i/>
          <w:sz w:val="24"/>
          <w:szCs w:val="24"/>
          <w:lang w:val="en-US"/>
        </w:rPr>
        <w:t>, however,</w:t>
      </w:r>
      <w:r w:rsidRPr="005F1EAB">
        <w:rPr>
          <w:rFonts w:ascii="Times New Roman" w:hAnsi="Times New Roman" w:cs="Times New Roman"/>
          <w:i/>
          <w:sz w:val="24"/>
          <w:szCs w:val="24"/>
          <w:lang w:val="en-US"/>
        </w:rPr>
        <w:t xml:space="preserve"> some colleagues who thought: </w:t>
      </w:r>
      <w:r w:rsidR="006917F1" w:rsidRPr="005F1EAB">
        <w:rPr>
          <w:rFonts w:ascii="Times New Roman" w:hAnsi="Times New Roman" w:cs="Times New Roman"/>
          <w:i/>
          <w:sz w:val="24"/>
          <w:szCs w:val="24"/>
          <w:lang w:val="en-US"/>
        </w:rPr>
        <w:t>‘</w:t>
      </w:r>
      <w:r w:rsidRPr="005F1EAB">
        <w:rPr>
          <w:rFonts w:ascii="Times New Roman" w:hAnsi="Times New Roman" w:cs="Times New Roman"/>
          <w:i/>
          <w:sz w:val="24"/>
          <w:szCs w:val="24"/>
          <w:lang w:val="en-US"/>
        </w:rPr>
        <w:t>I have a second order complication…</w:t>
      </w:r>
      <w:r w:rsidR="006917F1" w:rsidRPr="005F1EAB">
        <w:rPr>
          <w:rFonts w:ascii="Times New Roman" w:hAnsi="Times New Roman" w:cs="Times New Roman"/>
          <w:i/>
          <w:sz w:val="24"/>
          <w:szCs w:val="24"/>
          <w:lang w:val="en-US"/>
        </w:rPr>
        <w:t>’</w:t>
      </w:r>
      <w:r w:rsidRPr="005F1EAB">
        <w:rPr>
          <w:rFonts w:ascii="Times New Roman" w:hAnsi="Times New Roman" w:cs="Times New Roman"/>
          <w:i/>
          <w:sz w:val="24"/>
          <w:szCs w:val="24"/>
          <w:lang w:val="en-US"/>
        </w:rPr>
        <w:t xml:space="preserve"> So what we did is making those options invisible for them. So, things that are not possible also could not be marked […] So, you have to omit these things </w:t>
      </w:r>
      <w:r w:rsidR="00FE06B4">
        <w:rPr>
          <w:rFonts w:ascii="Times New Roman" w:hAnsi="Times New Roman" w:cs="Times New Roman"/>
          <w:i/>
          <w:sz w:val="24"/>
          <w:szCs w:val="24"/>
          <w:lang w:val="en-US"/>
        </w:rPr>
        <w:t xml:space="preserve">that cannot lead to a valid end </w:t>
      </w:r>
      <w:r w:rsidRPr="005F1EAB">
        <w:rPr>
          <w:rFonts w:ascii="Times New Roman" w:hAnsi="Times New Roman" w:cs="Times New Roman"/>
          <w:i/>
          <w:sz w:val="24"/>
          <w:szCs w:val="24"/>
          <w:lang w:val="en-US"/>
        </w:rPr>
        <w:t xml:space="preserve">product. </w:t>
      </w:r>
      <w:r w:rsidR="006917F1" w:rsidRPr="005F1EAB">
        <w:rPr>
          <w:rFonts w:ascii="Times New Roman" w:hAnsi="Times New Roman" w:cs="Times New Roman"/>
          <w:i/>
          <w:sz w:val="24"/>
          <w:szCs w:val="24"/>
          <w:lang w:val="en-US"/>
        </w:rPr>
        <w:t>You only want to see the options that are allowed to invoice</w:t>
      </w:r>
      <w:r w:rsidR="00FA3A7B">
        <w:rPr>
          <w:rFonts w:ascii="Times New Roman" w:hAnsi="Times New Roman" w:cs="Times New Roman"/>
          <w:i/>
          <w:sz w:val="24"/>
          <w:szCs w:val="24"/>
          <w:lang w:val="en-US"/>
        </w:rPr>
        <w:t>.”</w:t>
      </w:r>
      <w:r w:rsidR="006917F1" w:rsidRPr="005F1EAB">
        <w:rPr>
          <w:rFonts w:ascii="Times New Roman" w:hAnsi="Times New Roman" w:cs="Times New Roman"/>
          <w:i/>
          <w:sz w:val="24"/>
          <w:szCs w:val="24"/>
          <w:lang w:val="en-US"/>
        </w:rPr>
        <w:t xml:space="preserve"> </w:t>
      </w:r>
      <w:r w:rsidR="006917F1" w:rsidRPr="00FA3A7B">
        <w:rPr>
          <w:rFonts w:ascii="Times New Roman" w:hAnsi="Times New Roman" w:cs="Times New Roman"/>
          <w:sz w:val="24"/>
          <w:szCs w:val="24"/>
          <w:lang w:val="en-US"/>
        </w:rPr>
        <w:t>(Interview 6, Medical Professional</w:t>
      </w:r>
      <w:r w:rsidR="00364B76" w:rsidRPr="00FA3A7B">
        <w:rPr>
          <w:rFonts w:ascii="Times New Roman" w:hAnsi="Times New Roman" w:cs="Times New Roman"/>
          <w:sz w:val="24"/>
          <w:szCs w:val="24"/>
          <w:lang w:val="en-US"/>
        </w:rPr>
        <w:t xml:space="preserve"> and Medical Manager</w:t>
      </w:r>
      <w:r w:rsidR="006917F1" w:rsidRPr="00FA3A7B">
        <w:rPr>
          <w:rFonts w:ascii="Times New Roman" w:hAnsi="Times New Roman" w:cs="Times New Roman"/>
          <w:sz w:val="24"/>
          <w:szCs w:val="24"/>
          <w:lang w:val="en-US"/>
        </w:rPr>
        <w:t>)</w:t>
      </w:r>
      <w:r w:rsidR="00FA3A7B">
        <w:rPr>
          <w:rFonts w:ascii="Times New Roman" w:hAnsi="Times New Roman" w:cs="Times New Roman"/>
          <w:sz w:val="24"/>
          <w:szCs w:val="24"/>
          <w:lang w:val="en-US"/>
        </w:rPr>
        <w:t>.</w:t>
      </w:r>
    </w:p>
    <w:p w:rsidR="00E64991" w:rsidRDefault="006917F1" w:rsidP="00753A9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What this example makes an interesting one, is the fact that actors who are connected with the DOT-system actively going to anticipate on the frame set up without blaming established structures. As an invalid product leads to an error afterwards, and not to a direct error as is the case with parallelism</w:t>
      </w:r>
      <w:r w:rsidR="00364B76">
        <w:rPr>
          <w:rFonts w:ascii="Times New Roman" w:hAnsi="Times New Roman" w:cs="Times New Roman"/>
          <w:sz w:val="24"/>
          <w:szCs w:val="24"/>
          <w:lang w:val="en-US"/>
        </w:rPr>
        <w:t>, active anticipation helps medical professionals to remain within the frame established. The active anticipation is initiat</w:t>
      </w:r>
      <w:r w:rsidR="00D5238D">
        <w:rPr>
          <w:rFonts w:ascii="Times New Roman" w:hAnsi="Times New Roman" w:cs="Times New Roman"/>
          <w:sz w:val="24"/>
          <w:szCs w:val="24"/>
          <w:lang w:val="en-US"/>
        </w:rPr>
        <w:t>ed by medical managers,</w:t>
      </w:r>
      <w:r w:rsidR="00364B76">
        <w:rPr>
          <w:rFonts w:ascii="Times New Roman" w:hAnsi="Times New Roman" w:cs="Times New Roman"/>
          <w:sz w:val="24"/>
          <w:szCs w:val="24"/>
          <w:lang w:val="en-US"/>
        </w:rPr>
        <w:t xml:space="preserve"> </w:t>
      </w:r>
      <w:r w:rsidR="00D5238D">
        <w:rPr>
          <w:rFonts w:ascii="Times New Roman" w:hAnsi="Times New Roman" w:cs="Times New Roman"/>
          <w:sz w:val="24"/>
          <w:szCs w:val="24"/>
          <w:lang w:val="en-US"/>
        </w:rPr>
        <w:t>who are</w:t>
      </w:r>
      <w:r w:rsidR="00364B76">
        <w:rPr>
          <w:rFonts w:ascii="Times New Roman" w:hAnsi="Times New Roman" w:cs="Times New Roman"/>
          <w:sz w:val="24"/>
          <w:szCs w:val="24"/>
          <w:lang w:val="en-US"/>
        </w:rPr>
        <w:t xml:space="preserve"> the link between the care administration and the medical professionals.</w:t>
      </w:r>
      <w:r w:rsidR="00170280">
        <w:rPr>
          <w:rFonts w:ascii="Times New Roman" w:hAnsi="Times New Roman" w:cs="Times New Roman"/>
          <w:sz w:val="24"/>
          <w:szCs w:val="24"/>
          <w:lang w:val="en-US"/>
        </w:rPr>
        <w:t xml:space="preserve"> </w:t>
      </w:r>
    </w:p>
    <w:p w:rsidR="00753A91" w:rsidRPr="006917F1" w:rsidRDefault="00170280" w:rsidP="00753A9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It shows that translations are not just secluded between the DOT-system and the network created around it, but that actors within the network itself also interact with each other, thereby also shaping the network. </w:t>
      </w:r>
    </w:p>
    <w:p w:rsidR="005C02E4" w:rsidRPr="00ED72D3" w:rsidRDefault="005C02E4" w:rsidP="00170280">
      <w:pPr>
        <w:pStyle w:val="Kop2"/>
        <w:spacing w:line="360" w:lineRule="auto"/>
        <w:jc w:val="both"/>
        <w:rPr>
          <w:rFonts w:ascii="Times New Roman" w:hAnsi="Times New Roman" w:cs="Times New Roman"/>
          <w:lang w:val="en-US"/>
        </w:rPr>
      </w:pPr>
      <w:bookmarkStart w:id="36" w:name="_Toc455386193"/>
      <w:r>
        <w:rPr>
          <w:rFonts w:ascii="Times New Roman" w:hAnsi="Times New Roman" w:cs="Times New Roman"/>
          <w:lang w:val="en-US"/>
        </w:rPr>
        <w:t xml:space="preserve">5.3. </w:t>
      </w:r>
      <w:r w:rsidRPr="00ED72D3">
        <w:rPr>
          <w:rFonts w:ascii="Times New Roman" w:hAnsi="Times New Roman" w:cs="Times New Roman"/>
          <w:lang w:val="en-US"/>
        </w:rPr>
        <w:t>The effects of the system on the work of professionals: the tension between registration and helping patients</w:t>
      </w:r>
      <w:bookmarkEnd w:id="36"/>
      <w:r w:rsidRPr="00ED72D3">
        <w:rPr>
          <w:rFonts w:ascii="Times New Roman" w:hAnsi="Times New Roman" w:cs="Times New Roman"/>
          <w:lang w:val="en-US"/>
        </w:rPr>
        <w:t xml:space="preserve"> </w:t>
      </w:r>
    </w:p>
    <w:p w:rsidR="005C02E4" w:rsidRDefault="005C02E4" w:rsidP="005C02E4">
      <w:pPr>
        <w:pStyle w:val="Geenafstand"/>
        <w:spacing w:line="360" w:lineRule="auto"/>
        <w:jc w:val="both"/>
        <w:rPr>
          <w:rFonts w:ascii="Times New Roman" w:hAnsi="Times New Roman" w:cs="Times New Roman"/>
          <w:sz w:val="24"/>
          <w:szCs w:val="24"/>
          <w:lang w:val="en-US"/>
        </w:rPr>
      </w:pPr>
      <w:r w:rsidRPr="00ED72D3">
        <w:rPr>
          <w:rFonts w:ascii="Times New Roman" w:hAnsi="Times New Roman" w:cs="Times New Roman"/>
          <w:sz w:val="24"/>
          <w:szCs w:val="24"/>
          <w:lang w:val="en-US"/>
        </w:rPr>
        <w:t xml:space="preserve">The statements depicted above clearly show the overflows </w:t>
      </w:r>
      <w:r w:rsidR="00463C6D">
        <w:rPr>
          <w:rFonts w:ascii="Times New Roman" w:hAnsi="Times New Roman" w:cs="Times New Roman"/>
          <w:sz w:val="24"/>
          <w:szCs w:val="24"/>
          <w:lang w:val="en-US"/>
        </w:rPr>
        <w:t xml:space="preserve">that </w:t>
      </w:r>
      <w:r w:rsidRPr="00ED72D3">
        <w:rPr>
          <w:rFonts w:ascii="Times New Roman" w:hAnsi="Times New Roman" w:cs="Times New Roman"/>
          <w:sz w:val="24"/>
          <w:szCs w:val="24"/>
          <w:lang w:val="en-US"/>
        </w:rPr>
        <w:t>the framing attem</w:t>
      </w:r>
      <w:r w:rsidR="00170280">
        <w:rPr>
          <w:rFonts w:ascii="Times New Roman" w:hAnsi="Times New Roman" w:cs="Times New Roman"/>
          <w:sz w:val="24"/>
          <w:szCs w:val="24"/>
          <w:lang w:val="en-US"/>
        </w:rPr>
        <w:t>pts of the system give rise to and the adjustments that take place through translations.</w:t>
      </w:r>
      <w:r>
        <w:rPr>
          <w:rFonts w:ascii="Times New Roman" w:hAnsi="Times New Roman" w:cs="Times New Roman"/>
          <w:sz w:val="24"/>
          <w:szCs w:val="24"/>
          <w:lang w:val="en-US"/>
        </w:rPr>
        <w:t xml:space="preserve"> This section shows how the DOT-system as an actor is able to keep connecting with the professionals and how this impacts their work. </w:t>
      </w:r>
    </w:p>
    <w:p w:rsidR="00123650" w:rsidRPr="00123650" w:rsidRDefault="00123650" w:rsidP="00123650">
      <w:pPr>
        <w:pStyle w:val="Kop3"/>
        <w:spacing w:line="360" w:lineRule="auto"/>
        <w:rPr>
          <w:rFonts w:ascii="Times New Roman" w:hAnsi="Times New Roman" w:cs="Times New Roman"/>
          <w:sz w:val="24"/>
          <w:szCs w:val="24"/>
          <w:lang w:val="en-US"/>
        </w:rPr>
      </w:pPr>
      <w:bookmarkStart w:id="37" w:name="_Toc455386194"/>
      <w:r w:rsidRPr="00123650">
        <w:rPr>
          <w:rFonts w:ascii="Times New Roman" w:hAnsi="Times New Roman" w:cs="Times New Roman"/>
          <w:sz w:val="24"/>
          <w:szCs w:val="24"/>
          <w:lang w:val="en-US"/>
        </w:rPr>
        <w:t>5.3.1. The continuation of the network</w:t>
      </w:r>
      <w:bookmarkEnd w:id="37"/>
      <w:r w:rsidRPr="00123650">
        <w:rPr>
          <w:rFonts w:ascii="Times New Roman" w:hAnsi="Times New Roman" w:cs="Times New Roman"/>
          <w:sz w:val="24"/>
          <w:szCs w:val="24"/>
          <w:lang w:val="en-US"/>
        </w:rPr>
        <w:t xml:space="preserve"> </w:t>
      </w:r>
    </w:p>
    <w:p w:rsidR="005C02E4" w:rsidRDefault="005C02E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fact that the DOT-system is able to establish itself as an obligatory passing point medical professionals have to pass, explains why medical professionals keep interacting with the system. They recognize that registration is a necessi</w:t>
      </w:r>
      <w:r w:rsidR="00170280">
        <w:rPr>
          <w:rFonts w:ascii="Times New Roman" w:hAnsi="Times New Roman" w:cs="Times New Roman"/>
          <w:sz w:val="24"/>
          <w:szCs w:val="24"/>
          <w:lang w:val="en-US"/>
        </w:rPr>
        <w:t>ty for the continuation of the H</w:t>
      </w:r>
      <w:r>
        <w:rPr>
          <w:rFonts w:ascii="Times New Roman" w:hAnsi="Times New Roman" w:cs="Times New Roman"/>
          <w:sz w:val="24"/>
          <w:szCs w:val="24"/>
          <w:lang w:val="en-US"/>
        </w:rPr>
        <w:t>ospital and the practice of their profession and therefore they accept that their identity is determined</w:t>
      </w:r>
      <w:r w:rsidR="00170280">
        <w:rPr>
          <w:rFonts w:ascii="Times New Roman" w:hAnsi="Times New Roman" w:cs="Times New Roman"/>
          <w:sz w:val="24"/>
          <w:szCs w:val="24"/>
          <w:lang w:val="en-US"/>
        </w:rPr>
        <w:t xml:space="preserve"> by the system and that</w:t>
      </w:r>
      <w:r>
        <w:rPr>
          <w:rFonts w:ascii="Times New Roman" w:hAnsi="Times New Roman" w:cs="Times New Roman"/>
          <w:sz w:val="24"/>
          <w:szCs w:val="24"/>
          <w:lang w:val="en-US"/>
        </w:rPr>
        <w:t xml:space="preserve"> the system locks them into allocated roles. Although they could counteract by refusing to register, </w:t>
      </w:r>
      <w:r w:rsidR="0099355F">
        <w:rPr>
          <w:rFonts w:ascii="Times New Roman" w:hAnsi="Times New Roman" w:cs="Times New Roman"/>
          <w:sz w:val="24"/>
          <w:szCs w:val="24"/>
          <w:lang w:val="en-US"/>
        </w:rPr>
        <w:t xml:space="preserve">they are aware of the fact that no registration has a long-term effect for the Hospital and the practice of their profession. When diagnoses or the performed </w:t>
      </w:r>
      <w:r w:rsidR="00CE48E0">
        <w:rPr>
          <w:rFonts w:ascii="Times New Roman" w:hAnsi="Times New Roman" w:cs="Times New Roman"/>
          <w:sz w:val="24"/>
          <w:szCs w:val="24"/>
          <w:lang w:val="en-US"/>
        </w:rPr>
        <w:t>clinical activities</w:t>
      </w:r>
      <w:r w:rsidR="0099355F">
        <w:rPr>
          <w:rFonts w:ascii="Times New Roman" w:hAnsi="Times New Roman" w:cs="Times New Roman"/>
          <w:sz w:val="24"/>
          <w:szCs w:val="24"/>
          <w:lang w:val="en-US"/>
        </w:rPr>
        <w:t xml:space="preserve"> are not registered, this will cause a serious deficit of financial resources to finance the operations of the Hospital. For medical professionals, registration </w:t>
      </w:r>
      <w:r w:rsidR="00373504">
        <w:rPr>
          <w:rFonts w:ascii="Times New Roman" w:hAnsi="Times New Roman" w:cs="Times New Roman"/>
          <w:sz w:val="24"/>
          <w:szCs w:val="24"/>
          <w:lang w:val="en-US"/>
        </w:rPr>
        <w:t>therefore creates a tension between the short-term effort of an administrative workload and the continuation of the Hospital on the long-term. In order to ensure that medical professionals register</w:t>
      </w:r>
      <w:r w:rsidR="000D7D05">
        <w:rPr>
          <w:rFonts w:ascii="Times New Roman" w:hAnsi="Times New Roman" w:cs="Times New Roman"/>
          <w:sz w:val="24"/>
          <w:szCs w:val="24"/>
          <w:lang w:val="en-US"/>
        </w:rPr>
        <w:t xml:space="preserve"> the way the DOT-system prescribes, </w:t>
      </w:r>
      <w:r>
        <w:rPr>
          <w:rFonts w:ascii="Times New Roman" w:hAnsi="Times New Roman" w:cs="Times New Roman"/>
          <w:sz w:val="24"/>
          <w:szCs w:val="24"/>
          <w:lang w:val="en-US"/>
        </w:rPr>
        <w:t>the system is represented by the care administration which push</w:t>
      </w:r>
      <w:r w:rsidR="00170280">
        <w:rPr>
          <w:rFonts w:ascii="Times New Roman" w:hAnsi="Times New Roman" w:cs="Times New Roman"/>
          <w:sz w:val="24"/>
          <w:szCs w:val="24"/>
          <w:lang w:val="en-US"/>
        </w:rPr>
        <w:t>es</w:t>
      </w:r>
      <w:r>
        <w:rPr>
          <w:rFonts w:ascii="Times New Roman" w:hAnsi="Times New Roman" w:cs="Times New Roman"/>
          <w:sz w:val="24"/>
          <w:szCs w:val="24"/>
          <w:lang w:val="en-US"/>
        </w:rPr>
        <w:t xml:space="preserve"> the medical professionals to repair the errors that arose. Besides, the system is aided by medical managers who take the responsibility to ensure that the medical professionals repair the errors they get back. This is argued by the medical managers of Gynecology as: </w:t>
      </w:r>
    </w:p>
    <w:p w:rsidR="005C02E4" w:rsidRPr="002834B1" w:rsidRDefault="005C02E4" w:rsidP="005C02E4">
      <w:pPr>
        <w:pStyle w:val="Geenafstand"/>
        <w:spacing w:line="360" w:lineRule="auto"/>
        <w:ind w:left="708"/>
        <w:jc w:val="both"/>
        <w:rPr>
          <w:rFonts w:ascii="Times New Roman" w:hAnsi="Times New Roman" w:cs="Times New Roman"/>
          <w:sz w:val="24"/>
          <w:szCs w:val="24"/>
          <w:lang w:val="en-US"/>
        </w:rPr>
      </w:pPr>
      <w:r w:rsidRPr="005F1EAB">
        <w:rPr>
          <w:rFonts w:ascii="Times New Roman" w:hAnsi="Times New Roman" w:cs="Times New Roman"/>
          <w:i/>
          <w:sz w:val="24"/>
          <w:szCs w:val="24"/>
          <w:lang w:val="en-US"/>
        </w:rPr>
        <w:t xml:space="preserve">“I am quite severely. There must be someone who acts like a Jehovah’s Witness till people acknowledge that they have to do it. If there is an increase in how the Department is performing, also from a financial perspective, and if we see </w:t>
      </w:r>
      <w:r w:rsidR="00170280" w:rsidRPr="005F1EAB">
        <w:rPr>
          <w:rFonts w:ascii="Times New Roman" w:hAnsi="Times New Roman" w:cs="Times New Roman"/>
          <w:i/>
          <w:sz w:val="24"/>
          <w:szCs w:val="24"/>
          <w:lang w:val="en-US"/>
        </w:rPr>
        <w:t xml:space="preserve">an increase in our salary, </w:t>
      </w:r>
      <w:r w:rsidR="00655CE2" w:rsidRPr="005F1EAB">
        <w:rPr>
          <w:rFonts w:ascii="Times New Roman" w:hAnsi="Times New Roman" w:cs="Times New Roman"/>
          <w:i/>
          <w:sz w:val="24"/>
          <w:szCs w:val="24"/>
          <w:lang w:val="en-US"/>
        </w:rPr>
        <w:t>I think it motivate</w:t>
      </w:r>
      <w:r w:rsidRPr="005F1EAB">
        <w:rPr>
          <w:rFonts w:ascii="Times New Roman" w:hAnsi="Times New Roman" w:cs="Times New Roman"/>
          <w:i/>
          <w:sz w:val="24"/>
          <w:szCs w:val="24"/>
          <w:lang w:val="en-US"/>
        </w:rPr>
        <w:t xml:space="preserve">s people.” </w:t>
      </w:r>
      <w:r w:rsidRPr="002834B1">
        <w:rPr>
          <w:rFonts w:ascii="Times New Roman" w:hAnsi="Times New Roman" w:cs="Times New Roman"/>
          <w:sz w:val="24"/>
          <w:szCs w:val="24"/>
          <w:lang w:val="en-US"/>
        </w:rPr>
        <w:t>(Interview 6</w:t>
      </w:r>
      <w:r w:rsidR="003C463A" w:rsidRPr="002834B1">
        <w:rPr>
          <w:rFonts w:ascii="Times New Roman" w:hAnsi="Times New Roman" w:cs="Times New Roman"/>
          <w:sz w:val="24"/>
          <w:szCs w:val="24"/>
          <w:lang w:val="en-US"/>
        </w:rPr>
        <w:t>, Medical Professional</w:t>
      </w:r>
      <w:r w:rsidR="00170280" w:rsidRPr="002834B1">
        <w:rPr>
          <w:rFonts w:ascii="Times New Roman" w:hAnsi="Times New Roman" w:cs="Times New Roman"/>
          <w:sz w:val="24"/>
          <w:szCs w:val="24"/>
          <w:lang w:val="en-US"/>
        </w:rPr>
        <w:t xml:space="preserve"> and Medical Manager</w:t>
      </w:r>
      <w:r w:rsidRPr="002834B1">
        <w:rPr>
          <w:rFonts w:ascii="Times New Roman" w:hAnsi="Times New Roman" w:cs="Times New Roman"/>
          <w:sz w:val="24"/>
          <w:szCs w:val="24"/>
          <w:lang w:val="en-US"/>
        </w:rPr>
        <w:t>)</w:t>
      </w:r>
      <w:r w:rsidR="002834B1">
        <w:rPr>
          <w:rFonts w:ascii="Times New Roman" w:hAnsi="Times New Roman" w:cs="Times New Roman"/>
          <w:sz w:val="24"/>
          <w:szCs w:val="24"/>
          <w:lang w:val="en-US"/>
        </w:rPr>
        <w:t>.</w:t>
      </w:r>
    </w:p>
    <w:p w:rsidR="005C02E4" w:rsidRDefault="005C02E4" w:rsidP="005C02E4">
      <w:pPr>
        <w:pStyle w:val="Geenafstand"/>
        <w:spacing w:line="360" w:lineRule="auto"/>
        <w:jc w:val="both"/>
        <w:rPr>
          <w:rFonts w:ascii="Times New Roman" w:hAnsi="Times New Roman" w:cs="Times New Roman"/>
          <w:sz w:val="24"/>
          <w:szCs w:val="24"/>
          <w:lang w:val="en-US"/>
        </w:rPr>
      </w:pPr>
    </w:p>
    <w:p w:rsidR="00E64991" w:rsidRDefault="00E64991" w:rsidP="005C02E4">
      <w:pPr>
        <w:pStyle w:val="Geenafstand"/>
        <w:spacing w:line="360" w:lineRule="auto"/>
        <w:jc w:val="both"/>
        <w:rPr>
          <w:rFonts w:ascii="Times New Roman" w:hAnsi="Times New Roman" w:cs="Times New Roman"/>
          <w:sz w:val="24"/>
          <w:szCs w:val="24"/>
          <w:lang w:val="en-US"/>
        </w:rPr>
      </w:pPr>
    </w:p>
    <w:p w:rsidR="005C02E4" w:rsidRDefault="005C02E4"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In order to help medical professionals to register the same way as the DOT-system has been framed, the medical manager explains the principle of the DOT-system from time to time. Besides, he provides some suggestions of certain situations and shows how to deal with them. By doing this, the frames of the DOT-system become more visible for the medical professionals. As medical professionals become more conscious of the frame the system establishes, it reduces the magnitude of overflows. Other overflows are dealt with by gradual adjustments on a yearly basis. This means that the system itself develops on a yearly basis by adjusting common errors that occur or by facilitating difficulties the medical professionals face. This shows a mutual interaction between the actors. On the one hand, the DOT-system interacts with the medical professionals by establishing itself as an obligatory passing point for them and by framing their roles. It is aided by the care administration and the medical managers to ensure that commitment is sustained to hold the network together. On the other hand, the medical professionals shape the DOT-system as they have to deal with overflows, thereby escaping from the frame established and adjusting it in order to make it applicable for the situation they face. </w:t>
      </w:r>
    </w:p>
    <w:p w:rsidR="005C02E4" w:rsidRDefault="005C02E4" w:rsidP="005C02E4">
      <w:pPr>
        <w:pStyle w:val="Geenafstand"/>
        <w:spacing w:line="360" w:lineRule="auto"/>
        <w:jc w:val="both"/>
        <w:rPr>
          <w:rFonts w:ascii="Times New Roman" w:hAnsi="Times New Roman" w:cs="Times New Roman"/>
          <w:sz w:val="24"/>
          <w:szCs w:val="24"/>
          <w:lang w:val="en-US"/>
        </w:rPr>
      </w:pPr>
    </w:p>
    <w:p w:rsidR="004B6A60" w:rsidRDefault="000D7D05"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Although the care administration and the medical managers give the system a voice, the Dutch Healthcare Authority and the health insurance companies are able to monitor the invoices sent to health insurers through local inspections. </w:t>
      </w:r>
      <w:r w:rsidR="002510B5">
        <w:rPr>
          <w:rFonts w:ascii="Times New Roman" w:hAnsi="Times New Roman" w:cs="Times New Roman"/>
          <w:sz w:val="24"/>
          <w:szCs w:val="24"/>
          <w:lang w:val="en-US"/>
        </w:rPr>
        <w:t>These parties also represent the DOT-system as they increase the pressure to regis</w:t>
      </w:r>
      <w:r w:rsidR="00463C6D">
        <w:rPr>
          <w:rFonts w:ascii="Times New Roman" w:hAnsi="Times New Roman" w:cs="Times New Roman"/>
          <w:sz w:val="24"/>
          <w:szCs w:val="24"/>
          <w:lang w:val="en-US"/>
        </w:rPr>
        <w:t>ter according to the predetermined</w:t>
      </w:r>
      <w:r w:rsidR="002510B5">
        <w:rPr>
          <w:rFonts w:ascii="Times New Roman" w:hAnsi="Times New Roman" w:cs="Times New Roman"/>
          <w:sz w:val="24"/>
          <w:szCs w:val="24"/>
          <w:lang w:val="en-US"/>
        </w:rPr>
        <w:t xml:space="preserve"> rules of the system. For the DOT-system this means that there are many parties connected who represent and take care of the continuation of the established frame. This is not a result of a pre-existing power of the DOT-system. Rather, it derives its power as it is able to network a number of entities around it through processes of translation. It is able to p</w:t>
      </w:r>
      <w:r w:rsidR="005C02E4">
        <w:rPr>
          <w:rFonts w:ascii="Times New Roman" w:hAnsi="Times New Roman" w:cs="Times New Roman"/>
          <w:sz w:val="24"/>
          <w:szCs w:val="24"/>
          <w:lang w:val="en-US"/>
        </w:rPr>
        <w:t xml:space="preserve">rescribe the activities medical professionals have to perform </w:t>
      </w:r>
      <w:r w:rsidR="002510B5">
        <w:rPr>
          <w:rFonts w:ascii="Times New Roman" w:hAnsi="Times New Roman" w:cs="Times New Roman"/>
          <w:sz w:val="24"/>
          <w:szCs w:val="24"/>
          <w:lang w:val="en-US"/>
        </w:rPr>
        <w:t xml:space="preserve">via representatives </w:t>
      </w:r>
      <w:r w:rsidR="005C02E4">
        <w:rPr>
          <w:rFonts w:ascii="Times New Roman" w:hAnsi="Times New Roman" w:cs="Times New Roman"/>
          <w:sz w:val="24"/>
          <w:szCs w:val="24"/>
          <w:lang w:val="en-US"/>
        </w:rPr>
        <w:t>despite the overflows that arise during framing attempts</w:t>
      </w:r>
      <w:r w:rsidR="002510B5">
        <w:rPr>
          <w:rFonts w:ascii="Times New Roman" w:hAnsi="Times New Roman" w:cs="Times New Roman"/>
          <w:sz w:val="24"/>
          <w:szCs w:val="24"/>
          <w:lang w:val="en-US"/>
        </w:rPr>
        <w:t>, which</w:t>
      </w:r>
      <w:r w:rsidR="005C02E4">
        <w:rPr>
          <w:rFonts w:ascii="Times New Roman" w:hAnsi="Times New Roman" w:cs="Times New Roman"/>
          <w:sz w:val="24"/>
          <w:szCs w:val="24"/>
          <w:lang w:val="en-US"/>
        </w:rPr>
        <w:t xml:space="preserve"> makes the system a powerful actor. It is able to hold the connections established by translations as it renders itself as </w:t>
      </w:r>
      <w:r w:rsidR="004B6A60">
        <w:rPr>
          <w:rFonts w:ascii="Times New Roman" w:hAnsi="Times New Roman" w:cs="Times New Roman"/>
          <w:sz w:val="24"/>
          <w:szCs w:val="24"/>
          <w:lang w:val="en-US"/>
        </w:rPr>
        <w:t xml:space="preserve">an </w:t>
      </w:r>
      <w:r w:rsidR="005C02E4">
        <w:rPr>
          <w:rFonts w:ascii="Times New Roman" w:hAnsi="Times New Roman" w:cs="Times New Roman"/>
          <w:sz w:val="24"/>
          <w:szCs w:val="24"/>
          <w:lang w:val="en-US"/>
        </w:rPr>
        <w:t>indispensable</w:t>
      </w:r>
      <w:r w:rsidR="004B6A60">
        <w:rPr>
          <w:rFonts w:ascii="Times New Roman" w:hAnsi="Times New Roman" w:cs="Times New Roman"/>
          <w:sz w:val="24"/>
          <w:szCs w:val="24"/>
          <w:lang w:val="en-US"/>
        </w:rPr>
        <w:t xml:space="preserve"> passing point</w:t>
      </w:r>
      <w:r w:rsidR="005C02E4">
        <w:rPr>
          <w:rFonts w:ascii="Times New Roman" w:hAnsi="Times New Roman" w:cs="Times New Roman"/>
          <w:sz w:val="24"/>
          <w:szCs w:val="24"/>
          <w:lang w:val="en-US"/>
        </w:rPr>
        <w:t>.</w:t>
      </w:r>
    </w:p>
    <w:p w:rsidR="0088463A" w:rsidRPr="0088463A" w:rsidRDefault="00E9364F" w:rsidP="0088463A">
      <w:pPr>
        <w:pStyle w:val="Kop3"/>
        <w:spacing w:line="360" w:lineRule="auto"/>
        <w:rPr>
          <w:rFonts w:ascii="Times New Roman" w:hAnsi="Times New Roman" w:cs="Times New Roman"/>
          <w:sz w:val="24"/>
          <w:szCs w:val="24"/>
          <w:lang w:val="en-US"/>
        </w:rPr>
      </w:pPr>
      <w:bookmarkStart w:id="38" w:name="_Toc455386195"/>
      <w:r>
        <w:rPr>
          <w:rFonts w:ascii="Times New Roman" w:hAnsi="Times New Roman" w:cs="Times New Roman"/>
          <w:sz w:val="24"/>
          <w:szCs w:val="24"/>
          <w:lang w:val="en-US"/>
        </w:rPr>
        <w:t xml:space="preserve">5.3.2. </w:t>
      </w:r>
      <w:r w:rsidR="00463C6D">
        <w:rPr>
          <w:rFonts w:ascii="Times New Roman" w:hAnsi="Times New Roman" w:cs="Times New Roman"/>
          <w:sz w:val="24"/>
          <w:szCs w:val="24"/>
          <w:lang w:val="en-US"/>
        </w:rPr>
        <w:t>The impact</w:t>
      </w:r>
      <w:r w:rsidR="0088463A" w:rsidRPr="0088463A">
        <w:rPr>
          <w:rFonts w:ascii="Times New Roman" w:hAnsi="Times New Roman" w:cs="Times New Roman"/>
          <w:sz w:val="24"/>
          <w:szCs w:val="24"/>
          <w:lang w:val="en-US"/>
        </w:rPr>
        <w:t xml:space="preserve"> on the work of medical professionals</w:t>
      </w:r>
      <w:bookmarkEnd w:id="38"/>
      <w:r w:rsidR="0088463A" w:rsidRPr="0088463A">
        <w:rPr>
          <w:rFonts w:ascii="Times New Roman" w:hAnsi="Times New Roman" w:cs="Times New Roman"/>
          <w:sz w:val="24"/>
          <w:szCs w:val="24"/>
          <w:lang w:val="en-US"/>
        </w:rPr>
        <w:t xml:space="preserve"> </w:t>
      </w:r>
    </w:p>
    <w:p w:rsidR="00E64991" w:rsidRDefault="004B6A60" w:rsidP="004B6A60">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inherent power of the system by the number of entities it networks and its relative power as an obligatory passing point make that the framing attempts of the system could hold although medical professionals are faced with overflows. If medical professionals oppose the translations of the system, they are brought back to the established frame by the medical managers and the care administration, who speak for</w:t>
      </w:r>
      <w:r w:rsidR="00E64991">
        <w:rPr>
          <w:rFonts w:ascii="Times New Roman" w:hAnsi="Times New Roman" w:cs="Times New Roman"/>
          <w:sz w:val="24"/>
          <w:szCs w:val="24"/>
          <w:lang w:val="en-US"/>
        </w:rPr>
        <w:t xml:space="preserve"> the system by representing it.</w:t>
      </w:r>
    </w:p>
    <w:p w:rsidR="004B6A60" w:rsidRDefault="004B6A60" w:rsidP="004B6A60">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This means that medical professionals are restricted in their room of maneuver. </w:t>
      </w:r>
      <w:r w:rsidR="003C7E32">
        <w:rPr>
          <w:rFonts w:ascii="Times New Roman" w:hAnsi="Times New Roman" w:cs="Times New Roman"/>
          <w:sz w:val="24"/>
          <w:szCs w:val="24"/>
          <w:lang w:val="en-US"/>
        </w:rPr>
        <w:t>The limited room of maneuver constraints the professional in exercising its profession within the established time limits of working hours. Although most of the registration could be done within the consultation hours, codes that are difficult to categorize or consultations that take more time than is planned create a back-log for medical professionals:</w:t>
      </w: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“You just have 10 minutes for each patient. If it takes longer than these 10 minutes, there is something that has to be postponed […] Registration then is what I postpone, although I know I then have to do it later on.” </w:t>
      </w:r>
      <w:r w:rsidRPr="002834B1">
        <w:rPr>
          <w:rFonts w:ascii="Times New Roman" w:hAnsi="Times New Roman" w:cs="Times New Roman"/>
          <w:sz w:val="24"/>
          <w:szCs w:val="24"/>
          <w:lang w:val="en-US"/>
        </w:rPr>
        <w:t>(Interview 8</w:t>
      </w:r>
      <w:r w:rsidR="003C463A" w:rsidRPr="002834B1">
        <w:rPr>
          <w:rFonts w:ascii="Times New Roman" w:hAnsi="Times New Roman" w:cs="Times New Roman"/>
          <w:sz w:val="24"/>
          <w:szCs w:val="24"/>
          <w:lang w:val="en-US"/>
        </w:rPr>
        <w:t>, Medical Professional</w:t>
      </w:r>
      <w:r w:rsidRPr="002834B1">
        <w:rPr>
          <w:rFonts w:ascii="Times New Roman" w:hAnsi="Times New Roman" w:cs="Times New Roman"/>
          <w:sz w:val="24"/>
          <w:szCs w:val="24"/>
          <w:lang w:val="en-US"/>
        </w:rPr>
        <w:t>)</w:t>
      </w:r>
      <w:r w:rsidR="002834B1">
        <w:rPr>
          <w:rFonts w:ascii="Times New Roman" w:hAnsi="Times New Roman" w:cs="Times New Roman"/>
          <w:sz w:val="24"/>
          <w:szCs w:val="24"/>
          <w:lang w:val="en-US"/>
        </w:rPr>
        <w:t>.</w:t>
      </w: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p>
    <w:p w:rsidR="005C02E4" w:rsidRPr="005F1EAB" w:rsidRDefault="005C02E4" w:rsidP="005C02E4">
      <w:pPr>
        <w:pStyle w:val="Geenafstand"/>
        <w:spacing w:line="360" w:lineRule="auto"/>
        <w:ind w:left="708"/>
        <w:jc w:val="both"/>
        <w:rPr>
          <w:rFonts w:ascii="Times New Roman" w:hAnsi="Times New Roman" w:cs="Times New Roman"/>
          <w:i/>
          <w:sz w:val="24"/>
          <w:szCs w:val="24"/>
          <w:lang w:val="en-US"/>
        </w:rPr>
      </w:pPr>
      <w:r w:rsidRPr="005F1EAB">
        <w:rPr>
          <w:rFonts w:ascii="Times New Roman" w:hAnsi="Times New Roman" w:cs="Times New Roman"/>
          <w:i/>
          <w:sz w:val="24"/>
          <w:szCs w:val="24"/>
          <w:lang w:val="en-US"/>
        </w:rPr>
        <w:t xml:space="preserve">“Sometimes you have filled in an incorrect code and this error will be returned to you. It then does not just take time during the consultation hour, but you also have to correct it during your leisure time. It frequently happens that I am still checking DOTs at home. Otherwise I do not see my wife hardly ever. So I go home, have some dinner and then I am going to check my DOTs.” </w:t>
      </w:r>
      <w:r w:rsidRPr="002834B1">
        <w:rPr>
          <w:rFonts w:ascii="Times New Roman" w:hAnsi="Times New Roman" w:cs="Times New Roman"/>
          <w:sz w:val="24"/>
          <w:szCs w:val="24"/>
          <w:lang w:val="en-US"/>
        </w:rPr>
        <w:t>(Interview 8</w:t>
      </w:r>
      <w:r w:rsidR="003C463A" w:rsidRPr="002834B1">
        <w:rPr>
          <w:rFonts w:ascii="Times New Roman" w:hAnsi="Times New Roman" w:cs="Times New Roman"/>
          <w:sz w:val="24"/>
          <w:szCs w:val="24"/>
          <w:lang w:val="en-US"/>
        </w:rPr>
        <w:t>, Medical Professional</w:t>
      </w:r>
      <w:r w:rsidRPr="002834B1">
        <w:rPr>
          <w:rFonts w:ascii="Times New Roman" w:hAnsi="Times New Roman" w:cs="Times New Roman"/>
          <w:sz w:val="24"/>
          <w:szCs w:val="24"/>
          <w:lang w:val="en-US"/>
        </w:rPr>
        <w:t>)</w:t>
      </w:r>
      <w:r w:rsidR="002834B1">
        <w:rPr>
          <w:rFonts w:ascii="Times New Roman" w:hAnsi="Times New Roman" w:cs="Times New Roman"/>
          <w:sz w:val="24"/>
          <w:szCs w:val="24"/>
          <w:lang w:val="en-US"/>
        </w:rPr>
        <w:t>.</w:t>
      </w:r>
    </w:p>
    <w:p w:rsidR="005C02E4" w:rsidRPr="005F1EAB" w:rsidRDefault="005C02E4" w:rsidP="005C02E4">
      <w:pPr>
        <w:pStyle w:val="Geenafstand"/>
        <w:spacing w:line="360" w:lineRule="auto"/>
        <w:jc w:val="both"/>
        <w:rPr>
          <w:rFonts w:ascii="Times New Roman" w:hAnsi="Times New Roman" w:cs="Times New Roman"/>
          <w:i/>
          <w:sz w:val="24"/>
          <w:szCs w:val="24"/>
          <w:lang w:val="en-US"/>
        </w:rPr>
      </w:pPr>
    </w:p>
    <w:p w:rsidR="005C02E4" w:rsidRPr="002834B1" w:rsidRDefault="005C02E4" w:rsidP="005C02E4">
      <w:pPr>
        <w:pStyle w:val="Geenafstand"/>
        <w:spacing w:line="360" w:lineRule="auto"/>
        <w:ind w:left="708"/>
        <w:jc w:val="both"/>
        <w:rPr>
          <w:rFonts w:ascii="Times New Roman" w:hAnsi="Times New Roman" w:cs="Times New Roman"/>
          <w:sz w:val="24"/>
          <w:szCs w:val="24"/>
          <w:lang w:val="en-US"/>
        </w:rPr>
      </w:pPr>
      <w:r w:rsidRPr="005F1EAB">
        <w:rPr>
          <w:rFonts w:ascii="Times New Roman" w:hAnsi="Times New Roman" w:cs="Times New Roman"/>
          <w:i/>
          <w:sz w:val="24"/>
          <w:szCs w:val="24"/>
          <w:lang w:val="en-US"/>
        </w:rPr>
        <w:t xml:space="preserve">“When a patient comes in and stays here for 10 minutes, it takes 5 minutes of my time to register all things […] Moreover, I also have to correct the errors they returned to us, which I have to do in the evening or during weekends.” </w:t>
      </w:r>
      <w:r w:rsidRPr="002834B1">
        <w:rPr>
          <w:rFonts w:ascii="Times New Roman" w:hAnsi="Times New Roman" w:cs="Times New Roman"/>
          <w:sz w:val="24"/>
          <w:szCs w:val="24"/>
          <w:lang w:val="en-US"/>
        </w:rPr>
        <w:t>(Interview 9</w:t>
      </w:r>
      <w:r w:rsidR="003C463A" w:rsidRPr="002834B1">
        <w:rPr>
          <w:rFonts w:ascii="Times New Roman" w:hAnsi="Times New Roman" w:cs="Times New Roman"/>
          <w:sz w:val="24"/>
          <w:szCs w:val="24"/>
          <w:lang w:val="en-US"/>
        </w:rPr>
        <w:t>, Medical Professional</w:t>
      </w:r>
      <w:r w:rsidRPr="002834B1">
        <w:rPr>
          <w:rFonts w:ascii="Times New Roman" w:hAnsi="Times New Roman" w:cs="Times New Roman"/>
          <w:sz w:val="24"/>
          <w:szCs w:val="24"/>
          <w:lang w:val="en-US"/>
        </w:rPr>
        <w:t>)</w:t>
      </w:r>
      <w:r w:rsidR="002834B1">
        <w:rPr>
          <w:rFonts w:ascii="Times New Roman" w:hAnsi="Times New Roman" w:cs="Times New Roman"/>
          <w:sz w:val="24"/>
          <w:szCs w:val="24"/>
          <w:lang w:val="en-US"/>
        </w:rPr>
        <w:t>.</w:t>
      </w:r>
      <w:r w:rsidRPr="002834B1">
        <w:rPr>
          <w:rFonts w:ascii="Times New Roman" w:hAnsi="Times New Roman" w:cs="Times New Roman"/>
          <w:sz w:val="24"/>
          <w:szCs w:val="24"/>
          <w:lang w:val="en-US"/>
        </w:rPr>
        <w:t xml:space="preserve"> </w:t>
      </w:r>
    </w:p>
    <w:p w:rsidR="005C02E4" w:rsidRPr="005F1EAB" w:rsidRDefault="005C02E4" w:rsidP="005C02E4">
      <w:pPr>
        <w:pStyle w:val="Geenafstand"/>
        <w:spacing w:line="360" w:lineRule="auto"/>
        <w:jc w:val="both"/>
        <w:rPr>
          <w:rFonts w:ascii="Times New Roman" w:hAnsi="Times New Roman" w:cs="Times New Roman"/>
          <w:i/>
          <w:sz w:val="24"/>
          <w:szCs w:val="24"/>
          <w:lang w:val="en-US"/>
        </w:rPr>
      </w:pPr>
    </w:p>
    <w:p w:rsidR="005C02E4" w:rsidRPr="002834B1" w:rsidRDefault="005C02E4" w:rsidP="005C02E4">
      <w:pPr>
        <w:pStyle w:val="Geenafstand"/>
        <w:spacing w:line="360" w:lineRule="auto"/>
        <w:ind w:left="708"/>
        <w:jc w:val="both"/>
        <w:rPr>
          <w:rFonts w:ascii="Times New Roman" w:hAnsi="Times New Roman" w:cs="Times New Roman"/>
          <w:sz w:val="24"/>
          <w:szCs w:val="24"/>
          <w:lang w:val="en-US"/>
        </w:rPr>
      </w:pPr>
      <w:r w:rsidRPr="005F1EAB">
        <w:rPr>
          <w:rFonts w:ascii="Times New Roman" w:hAnsi="Times New Roman" w:cs="Times New Roman"/>
          <w:i/>
          <w:sz w:val="24"/>
          <w:szCs w:val="24"/>
          <w:lang w:val="en-US"/>
        </w:rPr>
        <w:t xml:space="preserve">“You have to do it immediately, so during the consultation hour. When you do not, you will have a direct backlog. So, before a patient comes in, I have filled in the diagnosis already […] Then the patient comes in and when she leaves, I mark the </w:t>
      </w:r>
      <w:r w:rsidR="00CE48E0" w:rsidRPr="005F1EAB">
        <w:rPr>
          <w:rFonts w:ascii="Times New Roman" w:hAnsi="Times New Roman" w:cs="Times New Roman"/>
          <w:i/>
          <w:sz w:val="24"/>
          <w:szCs w:val="24"/>
          <w:lang w:val="en-US"/>
        </w:rPr>
        <w:t>clinical activities</w:t>
      </w:r>
      <w:r w:rsidRPr="005F1EAB">
        <w:rPr>
          <w:rFonts w:ascii="Times New Roman" w:hAnsi="Times New Roman" w:cs="Times New Roman"/>
          <w:i/>
          <w:sz w:val="24"/>
          <w:szCs w:val="24"/>
          <w:lang w:val="en-US"/>
        </w:rPr>
        <w:t xml:space="preserve"> I performed. For colleagues who register afterwards it takes much more time, because they have to seek in the system what they have done.” </w:t>
      </w:r>
      <w:r w:rsidRPr="002834B1">
        <w:rPr>
          <w:rFonts w:ascii="Times New Roman" w:hAnsi="Times New Roman" w:cs="Times New Roman"/>
          <w:sz w:val="24"/>
          <w:szCs w:val="24"/>
          <w:lang w:val="en-US"/>
        </w:rPr>
        <w:t>(Interview 6</w:t>
      </w:r>
      <w:r w:rsidR="003C463A" w:rsidRPr="002834B1">
        <w:rPr>
          <w:rFonts w:ascii="Times New Roman" w:hAnsi="Times New Roman" w:cs="Times New Roman"/>
          <w:sz w:val="24"/>
          <w:szCs w:val="24"/>
          <w:lang w:val="en-US"/>
        </w:rPr>
        <w:t>, Medical Professional</w:t>
      </w:r>
      <w:r w:rsidRPr="002834B1">
        <w:rPr>
          <w:rFonts w:ascii="Times New Roman" w:hAnsi="Times New Roman" w:cs="Times New Roman"/>
          <w:sz w:val="24"/>
          <w:szCs w:val="24"/>
          <w:lang w:val="en-US"/>
        </w:rPr>
        <w:t>)</w:t>
      </w:r>
      <w:r w:rsidR="002834B1">
        <w:rPr>
          <w:rFonts w:ascii="Times New Roman" w:hAnsi="Times New Roman" w:cs="Times New Roman"/>
          <w:sz w:val="24"/>
          <w:szCs w:val="24"/>
          <w:lang w:val="en-US"/>
        </w:rPr>
        <w:t>.</w:t>
      </w:r>
      <w:r w:rsidR="00DD1D11" w:rsidRPr="002834B1">
        <w:rPr>
          <w:rFonts w:ascii="Times New Roman" w:hAnsi="Times New Roman" w:cs="Times New Roman"/>
          <w:sz w:val="24"/>
          <w:szCs w:val="24"/>
          <w:lang w:val="en-US"/>
        </w:rPr>
        <w:t xml:space="preserve"> </w:t>
      </w:r>
    </w:p>
    <w:p w:rsidR="005C02E4" w:rsidRDefault="005C02E4" w:rsidP="005C02E4">
      <w:pPr>
        <w:pStyle w:val="Geenafstand"/>
        <w:spacing w:line="360" w:lineRule="auto"/>
        <w:jc w:val="both"/>
        <w:rPr>
          <w:rFonts w:ascii="Times New Roman" w:hAnsi="Times New Roman" w:cs="Times New Roman"/>
          <w:sz w:val="24"/>
          <w:szCs w:val="24"/>
          <w:lang w:val="en-US"/>
        </w:rPr>
      </w:pPr>
    </w:p>
    <w:p w:rsidR="005A43E9" w:rsidRDefault="003C7E32" w:rsidP="005C02E4">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 is described in Section 5.3.1</w:t>
      </w:r>
      <w:r w:rsidR="001132A7">
        <w:rPr>
          <w:rFonts w:ascii="Times New Roman" w:hAnsi="Times New Roman" w:cs="Times New Roman"/>
          <w:sz w:val="24"/>
          <w:szCs w:val="24"/>
          <w:lang w:val="en-US"/>
        </w:rPr>
        <w:t xml:space="preserve"> th</w:t>
      </w:r>
      <w:r>
        <w:rPr>
          <w:rFonts w:ascii="Times New Roman" w:hAnsi="Times New Roman" w:cs="Times New Roman"/>
          <w:sz w:val="24"/>
          <w:szCs w:val="24"/>
          <w:lang w:val="en-US"/>
        </w:rPr>
        <w:t>e DOT-system interacts with medical professionals</w:t>
      </w:r>
      <w:r w:rsidR="00FC2E19">
        <w:rPr>
          <w:rFonts w:ascii="Times New Roman" w:hAnsi="Times New Roman" w:cs="Times New Roman"/>
          <w:sz w:val="24"/>
          <w:szCs w:val="24"/>
          <w:lang w:val="en-US"/>
        </w:rPr>
        <w:t xml:space="preserve"> as a powerful tool by constraining</w:t>
      </w:r>
      <w:r>
        <w:rPr>
          <w:rFonts w:ascii="Times New Roman" w:hAnsi="Times New Roman" w:cs="Times New Roman"/>
          <w:sz w:val="24"/>
          <w:szCs w:val="24"/>
          <w:lang w:val="en-US"/>
        </w:rPr>
        <w:t xml:space="preserve"> their possibilities to counter</w:t>
      </w:r>
      <w:r w:rsidR="00FC2E19">
        <w:rPr>
          <w:rFonts w:ascii="Times New Roman" w:hAnsi="Times New Roman" w:cs="Times New Roman"/>
          <w:sz w:val="24"/>
          <w:szCs w:val="24"/>
          <w:lang w:val="en-US"/>
        </w:rPr>
        <w:t>act the fr</w:t>
      </w:r>
      <w:r>
        <w:rPr>
          <w:rFonts w:ascii="Times New Roman" w:hAnsi="Times New Roman" w:cs="Times New Roman"/>
          <w:sz w:val="24"/>
          <w:szCs w:val="24"/>
          <w:lang w:val="en-US"/>
        </w:rPr>
        <w:t>ame. For medical professionals, this means that they have to deal with the tension between the short-term and long-term result of registering. The system allows to create a back-log on the short-term as it does not obligate to register immediately. Medical professionals therefore could update their registration later on. They</w:t>
      </w:r>
      <w:r w:rsidR="00FE6AB2">
        <w:rPr>
          <w:rFonts w:ascii="Times New Roman" w:hAnsi="Times New Roman" w:cs="Times New Roman"/>
          <w:sz w:val="24"/>
          <w:szCs w:val="24"/>
          <w:lang w:val="en-US"/>
        </w:rPr>
        <w:t>, however,</w:t>
      </w:r>
      <w:r>
        <w:rPr>
          <w:rFonts w:ascii="Times New Roman" w:hAnsi="Times New Roman" w:cs="Times New Roman"/>
          <w:sz w:val="24"/>
          <w:szCs w:val="24"/>
          <w:lang w:val="en-US"/>
        </w:rPr>
        <w:t xml:space="preserve"> know </w:t>
      </w:r>
      <w:r w:rsidR="00B512AE">
        <w:rPr>
          <w:rFonts w:ascii="Times New Roman" w:hAnsi="Times New Roman" w:cs="Times New Roman"/>
          <w:sz w:val="24"/>
          <w:szCs w:val="24"/>
          <w:lang w:val="en-US"/>
        </w:rPr>
        <w:t xml:space="preserve">that their registration cannot be postponed for weeks, as the care administration periodically checks if everything is registered correctly. </w:t>
      </w:r>
      <w:r w:rsidR="00B512AE">
        <w:rPr>
          <w:rFonts w:ascii="Times New Roman" w:hAnsi="Times New Roman" w:cs="Times New Roman"/>
          <w:sz w:val="24"/>
          <w:szCs w:val="24"/>
          <w:lang w:val="en-US"/>
        </w:rPr>
        <w:lastRenderedPageBreak/>
        <w:t>Therefore medical professi</w:t>
      </w:r>
      <w:r w:rsidR="00EA5B71">
        <w:rPr>
          <w:rFonts w:ascii="Times New Roman" w:hAnsi="Times New Roman" w:cs="Times New Roman"/>
          <w:sz w:val="24"/>
          <w:szCs w:val="24"/>
          <w:lang w:val="en-US"/>
        </w:rPr>
        <w:t>onals are</w:t>
      </w:r>
      <w:r w:rsidR="00B512AE">
        <w:rPr>
          <w:rFonts w:ascii="Times New Roman" w:hAnsi="Times New Roman" w:cs="Times New Roman"/>
          <w:sz w:val="24"/>
          <w:szCs w:val="24"/>
          <w:lang w:val="en-US"/>
        </w:rPr>
        <w:t xml:space="preserve"> forced to update their registration later on. On the other hand, they are connected with the system as they acknowledge that registering positively affects the operations of the Hospital on the long-term. </w:t>
      </w:r>
      <w:r w:rsidR="00EA5B71">
        <w:rPr>
          <w:rFonts w:ascii="Times New Roman" w:hAnsi="Times New Roman" w:cs="Times New Roman"/>
          <w:sz w:val="24"/>
          <w:szCs w:val="24"/>
          <w:lang w:val="en-US"/>
        </w:rPr>
        <w:t>Their long-term interest makes them voluntary accept the frame established. The quotes above provide an interesting result of the interaction</w:t>
      </w:r>
      <w:r w:rsidR="00487F87">
        <w:rPr>
          <w:rFonts w:ascii="Times New Roman" w:hAnsi="Times New Roman" w:cs="Times New Roman"/>
          <w:sz w:val="24"/>
          <w:szCs w:val="24"/>
          <w:lang w:val="en-US"/>
        </w:rPr>
        <w:t xml:space="preserve"> between the DOT-system and how it a</w:t>
      </w:r>
      <w:r w:rsidR="00EA5B71">
        <w:rPr>
          <w:rFonts w:ascii="Times New Roman" w:hAnsi="Times New Roman" w:cs="Times New Roman"/>
          <w:sz w:val="24"/>
          <w:szCs w:val="24"/>
          <w:lang w:val="en-US"/>
        </w:rPr>
        <w:t>ffect</w:t>
      </w:r>
      <w:r w:rsidR="00487F87">
        <w:rPr>
          <w:rFonts w:ascii="Times New Roman" w:hAnsi="Times New Roman" w:cs="Times New Roman"/>
          <w:sz w:val="24"/>
          <w:szCs w:val="24"/>
          <w:lang w:val="en-US"/>
        </w:rPr>
        <w:t xml:space="preserve">s </w:t>
      </w:r>
      <w:r w:rsidR="00EA5B71">
        <w:rPr>
          <w:rFonts w:ascii="Times New Roman" w:hAnsi="Times New Roman" w:cs="Times New Roman"/>
          <w:sz w:val="24"/>
          <w:szCs w:val="24"/>
          <w:lang w:val="en-US"/>
        </w:rPr>
        <w:t xml:space="preserve">the work of medical professionals, as it shows that the system </w:t>
      </w:r>
      <w:r w:rsidR="00FC2E19">
        <w:rPr>
          <w:rFonts w:ascii="Times New Roman" w:hAnsi="Times New Roman" w:cs="Times New Roman"/>
          <w:sz w:val="24"/>
          <w:szCs w:val="24"/>
          <w:lang w:val="en-US"/>
        </w:rPr>
        <w:t>even has the ability to connect with the medical professionals be</w:t>
      </w:r>
      <w:r w:rsidR="00EA5B71">
        <w:rPr>
          <w:rFonts w:ascii="Times New Roman" w:hAnsi="Times New Roman" w:cs="Times New Roman"/>
          <w:sz w:val="24"/>
          <w:szCs w:val="24"/>
          <w:lang w:val="en-US"/>
        </w:rPr>
        <w:t>yond their working environment. It makes them committed to the system</w:t>
      </w:r>
      <w:r w:rsidR="002F0B57">
        <w:rPr>
          <w:rFonts w:ascii="Times New Roman" w:hAnsi="Times New Roman" w:cs="Times New Roman"/>
          <w:sz w:val="24"/>
          <w:szCs w:val="24"/>
          <w:lang w:val="en-US"/>
        </w:rPr>
        <w:t xml:space="preserve"> in suc</w:t>
      </w:r>
      <w:r w:rsidR="007A5378">
        <w:rPr>
          <w:rFonts w:ascii="Times New Roman" w:hAnsi="Times New Roman" w:cs="Times New Roman"/>
          <w:sz w:val="24"/>
          <w:szCs w:val="24"/>
          <w:lang w:val="en-US"/>
        </w:rPr>
        <w:t xml:space="preserve">h a way that when registration during the consultation hour is not possible, that it is still done at another moment. Practically, this means that medical professionals register during their break, eating their apple and register before their next session of consultations. Others take their back-log in registration with them and register at home in the evening or during weekends. Their common goal with the DOT-system on the long-term and the people who speak for it create a strong connection </w:t>
      </w:r>
      <w:r w:rsidR="0080416B">
        <w:rPr>
          <w:rFonts w:ascii="Times New Roman" w:hAnsi="Times New Roman" w:cs="Times New Roman"/>
          <w:sz w:val="24"/>
          <w:szCs w:val="24"/>
          <w:lang w:val="en-US"/>
        </w:rPr>
        <w:t xml:space="preserve">with the medical professionals. </w:t>
      </w:r>
      <w:r w:rsidR="00FC2E19">
        <w:rPr>
          <w:rFonts w:ascii="Times New Roman" w:hAnsi="Times New Roman" w:cs="Times New Roman"/>
          <w:sz w:val="24"/>
          <w:szCs w:val="24"/>
          <w:lang w:val="en-US"/>
        </w:rPr>
        <w:t xml:space="preserve">It is this interaction that makes professionals to retain their commitment to the system. </w:t>
      </w:r>
    </w:p>
    <w:p w:rsidR="00601824" w:rsidRDefault="00601824">
      <w:pPr>
        <w:rPr>
          <w:rFonts w:ascii="Times New Roman" w:hAnsi="Times New Roman" w:cs="Times New Roman"/>
          <w:sz w:val="24"/>
          <w:szCs w:val="24"/>
          <w:lang w:val="en-US"/>
        </w:rPr>
      </w:pPr>
    </w:p>
    <w:p w:rsidR="005A43E9" w:rsidRDefault="005A43E9">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601824" w:rsidRDefault="00601824" w:rsidP="00601824">
      <w:pPr>
        <w:pStyle w:val="Kop1"/>
        <w:numPr>
          <w:ilvl w:val="0"/>
          <w:numId w:val="7"/>
        </w:numPr>
        <w:spacing w:line="360" w:lineRule="auto"/>
        <w:rPr>
          <w:rFonts w:ascii="Times New Roman" w:hAnsi="Times New Roman" w:cs="Times New Roman"/>
          <w:lang w:val="en-US"/>
        </w:rPr>
      </w:pPr>
      <w:bookmarkStart w:id="39" w:name="_Toc455386196"/>
      <w:r w:rsidRPr="00601824">
        <w:rPr>
          <w:rFonts w:ascii="Times New Roman" w:hAnsi="Times New Roman" w:cs="Times New Roman"/>
          <w:lang w:val="en-US"/>
        </w:rPr>
        <w:lastRenderedPageBreak/>
        <w:t>Conclusion</w:t>
      </w:r>
      <w:bookmarkEnd w:id="39"/>
    </w:p>
    <w:p w:rsidR="00601824" w:rsidRPr="00761C06" w:rsidRDefault="00601824" w:rsidP="00BC5552">
      <w:pPr>
        <w:spacing w:line="360" w:lineRule="auto"/>
        <w:jc w:val="both"/>
        <w:rPr>
          <w:lang w:val="en-US"/>
        </w:rPr>
      </w:pPr>
      <w:r>
        <w:rPr>
          <w:rFonts w:ascii="Times New Roman" w:hAnsi="Times New Roman" w:cs="Times New Roman"/>
          <w:sz w:val="24"/>
          <w:szCs w:val="24"/>
          <w:lang w:val="en-US"/>
        </w:rPr>
        <w:t xml:space="preserve">This section describes the results of the interviews conducted. </w:t>
      </w:r>
      <w:r w:rsidR="005F1EAB">
        <w:rPr>
          <w:rFonts w:ascii="Times New Roman" w:hAnsi="Times New Roman" w:cs="Times New Roman"/>
          <w:sz w:val="24"/>
          <w:szCs w:val="24"/>
          <w:lang w:val="en-US"/>
        </w:rPr>
        <w:t xml:space="preserve">It provides an </w:t>
      </w:r>
      <w:r w:rsidR="00761C06" w:rsidRPr="00761C06">
        <w:rPr>
          <w:rFonts w:ascii="Times New Roman" w:hAnsi="Times New Roman" w:cs="Times New Roman"/>
          <w:sz w:val="24"/>
          <w:szCs w:val="24"/>
          <w:lang w:val="en-US"/>
        </w:rPr>
        <w:t>answ</w:t>
      </w:r>
      <w:r w:rsidR="005F1EAB">
        <w:rPr>
          <w:rFonts w:ascii="Times New Roman" w:hAnsi="Times New Roman" w:cs="Times New Roman"/>
          <w:sz w:val="24"/>
          <w:szCs w:val="24"/>
          <w:lang w:val="en-US"/>
        </w:rPr>
        <w:t>er to the research question that is</w:t>
      </w:r>
      <w:r w:rsidR="00761C06" w:rsidRPr="00761C06">
        <w:rPr>
          <w:rFonts w:ascii="Times New Roman" w:hAnsi="Times New Roman" w:cs="Times New Roman"/>
          <w:sz w:val="24"/>
          <w:szCs w:val="24"/>
          <w:lang w:val="en-US"/>
        </w:rPr>
        <w:t xml:space="preserve"> formulated in the introduction.</w:t>
      </w:r>
    </w:p>
    <w:p w:rsidR="00B837A9" w:rsidRDefault="00271E53" w:rsidP="00BC5552">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this thesis, the </w:t>
      </w:r>
      <w:r w:rsidR="00487F87">
        <w:rPr>
          <w:rFonts w:ascii="Times New Roman" w:hAnsi="Times New Roman" w:cs="Times New Roman"/>
          <w:sz w:val="24"/>
          <w:szCs w:val="24"/>
          <w:lang w:val="en-US"/>
        </w:rPr>
        <w:t xml:space="preserve">DOT-system as an actor-network is examined. </w:t>
      </w:r>
      <w:r w:rsidRPr="00271E53">
        <w:rPr>
          <w:rFonts w:ascii="Times New Roman" w:hAnsi="Times New Roman" w:cs="Times New Roman"/>
          <w:sz w:val="24"/>
          <w:szCs w:val="24"/>
          <w:lang w:val="en-US"/>
        </w:rPr>
        <w:t xml:space="preserve">The research question </w:t>
      </w:r>
      <w:r w:rsidR="00487F87">
        <w:rPr>
          <w:rFonts w:ascii="Times New Roman" w:hAnsi="Times New Roman" w:cs="Times New Roman"/>
          <w:sz w:val="24"/>
          <w:szCs w:val="24"/>
          <w:lang w:val="en-US"/>
        </w:rPr>
        <w:t>‘</w:t>
      </w:r>
      <w:r w:rsidR="00487F87" w:rsidRPr="00487F87">
        <w:rPr>
          <w:rFonts w:ascii="Times New Roman" w:hAnsi="Times New Roman" w:cs="Times New Roman"/>
          <w:i/>
          <w:sz w:val="24"/>
          <w:szCs w:val="24"/>
          <w:lang w:val="en-US"/>
        </w:rPr>
        <w:t>How does the DOT-system perform as an actor-network</w:t>
      </w:r>
      <w:r w:rsidR="00487F87" w:rsidRPr="00487F87">
        <w:rPr>
          <w:rFonts w:ascii="Times New Roman" w:hAnsi="Times New Roman" w:cs="Times New Roman"/>
          <w:i/>
          <w:iCs/>
          <w:sz w:val="24"/>
          <w:szCs w:val="24"/>
          <w:lang w:val="en-US"/>
        </w:rPr>
        <w:t>?</w:t>
      </w:r>
      <w:r w:rsidR="00487F87">
        <w:rPr>
          <w:rFonts w:ascii="Times New Roman" w:hAnsi="Times New Roman" w:cs="Times New Roman"/>
          <w:i/>
          <w:iCs/>
          <w:sz w:val="24"/>
          <w:szCs w:val="24"/>
          <w:lang w:val="en-US"/>
        </w:rPr>
        <w:t>’</w:t>
      </w:r>
      <w:r w:rsidRPr="00271E53">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 xml:space="preserve">formed the base to examine why and how technology is able to affect human and their (working) environment. </w:t>
      </w:r>
      <w:r w:rsidR="00E4461F">
        <w:rPr>
          <w:rFonts w:ascii="Times New Roman" w:hAnsi="Times New Roman" w:cs="Times New Roman"/>
          <w:sz w:val="24"/>
          <w:szCs w:val="24"/>
          <w:lang w:val="en-US"/>
        </w:rPr>
        <w:t xml:space="preserve">By incorporating actor-network theory as the socio-philosophical approach of this thesis, this thesis allows to provide insight how human actors and objects of technology may combine to provide networks within organizations. Actor-network theory takes the assumption of heterogeneity, which means that both human and non-human are perceived as actors that have the ability to create a social product at a certain moment. These actors do not have any a prior substance or essence, meaning that they are perceived as fundamentally indeterminate. </w:t>
      </w:r>
      <w:r w:rsidR="00BB1A9D">
        <w:rPr>
          <w:rFonts w:ascii="Times New Roman" w:hAnsi="Times New Roman" w:cs="Times New Roman"/>
          <w:sz w:val="24"/>
          <w:szCs w:val="24"/>
          <w:lang w:val="en-US"/>
        </w:rPr>
        <w:t>Rather, i</w:t>
      </w:r>
      <w:r w:rsidR="00E4461F">
        <w:rPr>
          <w:rFonts w:ascii="Times New Roman" w:hAnsi="Times New Roman" w:cs="Times New Roman"/>
          <w:sz w:val="24"/>
          <w:szCs w:val="24"/>
          <w:lang w:val="en-US"/>
        </w:rPr>
        <w:t xml:space="preserve">t is via network associations that they derive their existence. </w:t>
      </w:r>
      <w:r w:rsidR="00BB1A9D">
        <w:rPr>
          <w:rFonts w:ascii="Times New Roman" w:hAnsi="Times New Roman" w:cs="Times New Roman"/>
          <w:sz w:val="24"/>
          <w:szCs w:val="24"/>
          <w:lang w:val="en-US"/>
        </w:rPr>
        <w:t xml:space="preserve">Interactions therefore form the major focus of study in actor-network theory. </w:t>
      </w:r>
      <w:r w:rsidR="00B837A9">
        <w:rPr>
          <w:rFonts w:ascii="Times New Roman" w:hAnsi="Times New Roman" w:cs="Times New Roman"/>
          <w:sz w:val="24"/>
          <w:szCs w:val="24"/>
          <w:lang w:val="en-US"/>
        </w:rPr>
        <w:t xml:space="preserve">The interactions that take place are referred to as translations in actor-network theory. This term refers to </w:t>
      </w:r>
      <w:r w:rsidR="00B837A9" w:rsidRPr="00FA3A7B">
        <w:rPr>
          <w:rFonts w:ascii="Times New Roman" w:hAnsi="Times New Roman" w:cs="Times New Roman"/>
          <w:i/>
          <w:sz w:val="24"/>
          <w:szCs w:val="24"/>
          <w:lang w:val="en-US"/>
        </w:rPr>
        <w:t>“a complex process of negotiation during which meanings, claims and interest change and gain ground</w:t>
      </w:r>
      <w:r w:rsidR="00487F87" w:rsidRPr="00FA3A7B">
        <w:rPr>
          <w:rFonts w:ascii="Times New Roman" w:hAnsi="Times New Roman" w:cs="Times New Roman"/>
          <w:i/>
          <w:sz w:val="24"/>
          <w:szCs w:val="24"/>
          <w:lang w:val="en-US"/>
        </w:rPr>
        <w:t>.</w:t>
      </w:r>
      <w:r w:rsidR="00B837A9" w:rsidRPr="00FA3A7B">
        <w:rPr>
          <w:rFonts w:ascii="Times New Roman" w:hAnsi="Times New Roman" w:cs="Times New Roman"/>
          <w:i/>
          <w:sz w:val="24"/>
          <w:szCs w:val="24"/>
          <w:lang w:val="en-US"/>
        </w:rPr>
        <w:t>”</w:t>
      </w:r>
      <w:r w:rsidR="00B837A9">
        <w:rPr>
          <w:rFonts w:ascii="Times New Roman" w:hAnsi="Times New Roman" w:cs="Times New Roman"/>
          <w:sz w:val="24"/>
          <w:szCs w:val="24"/>
          <w:lang w:val="en-US"/>
        </w:rPr>
        <w:t xml:space="preserve"> (</w:t>
      </w:r>
      <w:r w:rsidR="00B837A9" w:rsidRPr="00272B8A">
        <w:rPr>
          <w:rFonts w:ascii="Times New Roman" w:hAnsi="Times New Roman" w:cs="Times New Roman"/>
          <w:sz w:val="24"/>
          <w:szCs w:val="24"/>
          <w:lang w:val="en-US"/>
        </w:rPr>
        <w:t>Wæraas &amp; Nielsen, 2016, p.</w:t>
      </w:r>
      <w:r w:rsidR="00B837A9">
        <w:rPr>
          <w:rFonts w:ascii="Times New Roman" w:hAnsi="Times New Roman" w:cs="Times New Roman"/>
          <w:sz w:val="24"/>
          <w:szCs w:val="24"/>
          <w:lang w:val="en-US"/>
        </w:rPr>
        <w:t xml:space="preserve"> 2</w:t>
      </w:r>
      <w:r w:rsidR="00AF1610">
        <w:rPr>
          <w:rFonts w:ascii="Times New Roman" w:hAnsi="Times New Roman" w:cs="Times New Roman"/>
          <w:sz w:val="24"/>
          <w:szCs w:val="24"/>
          <w:lang w:val="en-US"/>
        </w:rPr>
        <w:t xml:space="preserve">). </w:t>
      </w:r>
    </w:p>
    <w:p w:rsidR="00B837A9" w:rsidRDefault="00B837A9" w:rsidP="00BC5552">
      <w:pPr>
        <w:pStyle w:val="Geenafstand"/>
        <w:spacing w:line="360" w:lineRule="auto"/>
        <w:jc w:val="both"/>
        <w:rPr>
          <w:rFonts w:ascii="Times New Roman" w:hAnsi="Times New Roman" w:cs="Times New Roman"/>
          <w:sz w:val="24"/>
          <w:szCs w:val="24"/>
          <w:lang w:val="en-US"/>
        </w:rPr>
      </w:pPr>
    </w:p>
    <w:p w:rsidR="006425FB" w:rsidRDefault="00AF1610" w:rsidP="00BC5552">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case studied shows how the DOT-system from the beginning </w:t>
      </w:r>
      <w:r w:rsidR="00524C6B">
        <w:rPr>
          <w:rFonts w:ascii="Times New Roman" w:hAnsi="Times New Roman" w:cs="Times New Roman"/>
          <w:sz w:val="24"/>
          <w:szCs w:val="24"/>
          <w:lang w:val="en-US"/>
        </w:rPr>
        <w:t xml:space="preserve">on </w:t>
      </w:r>
      <w:r>
        <w:rPr>
          <w:rFonts w:ascii="Times New Roman" w:hAnsi="Times New Roman" w:cs="Times New Roman"/>
          <w:sz w:val="24"/>
          <w:szCs w:val="24"/>
          <w:lang w:val="en-US"/>
        </w:rPr>
        <w:t>is able to connect with other actors as it defines a problem that is recognized by other actors as being their problem too. Both the Hospital and the medical professionals recognize that the DOT-system is a necessity to pass to get the money for the clinical services provided</w:t>
      </w:r>
      <w:r w:rsidR="00A40945">
        <w:rPr>
          <w:rFonts w:ascii="Times New Roman" w:hAnsi="Times New Roman" w:cs="Times New Roman"/>
          <w:sz w:val="24"/>
          <w:szCs w:val="24"/>
          <w:lang w:val="en-US"/>
        </w:rPr>
        <w:t xml:space="preserve">. </w:t>
      </w:r>
      <w:r w:rsidR="0071676A">
        <w:rPr>
          <w:rFonts w:ascii="Times New Roman" w:hAnsi="Times New Roman" w:cs="Times New Roman"/>
          <w:sz w:val="24"/>
          <w:szCs w:val="24"/>
          <w:lang w:val="en-US"/>
        </w:rPr>
        <w:t xml:space="preserve">The system thus establishes itself as an obligatory passing point. </w:t>
      </w:r>
      <w:r>
        <w:rPr>
          <w:rFonts w:ascii="Times New Roman" w:hAnsi="Times New Roman" w:cs="Times New Roman"/>
          <w:sz w:val="24"/>
          <w:szCs w:val="24"/>
          <w:lang w:val="en-US"/>
        </w:rPr>
        <w:t xml:space="preserve">Although an adequate registration is in line with the prime focus of the Hospital to keep operating the organization, it </w:t>
      </w:r>
      <w:r w:rsidR="00A40945">
        <w:rPr>
          <w:rFonts w:ascii="Times New Roman" w:hAnsi="Times New Roman" w:cs="Times New Roman"/>
          <w:sz w:val="24"/>
          <w:szCs w:val="24"/>
          <w:lang w:val="en-US"/>
        </w:rPr>
        <w:t xml:space="preserve">initially collides with the focus of medical </w:t>
      </w:r>
      <w:r w:rsidR="00524C6B">
        <w:rPr>
          <w:rFonts w:ascii="Times New Roman" w:hAnsi="Times New Roman" w:cs="Times New Roman"/>
          <w:sz w:val="24"/>
          <w:szCs w:val="24"/>
          <w:lang w:val="en-US"/>
        </w:rPr>
        <w:t xml:space="preserve">professionals to heal patients. </w:t>
      </w:r>
      <w:r w:rsidR="00A40945">
        <w:rPr>
          <w:rFonts w:ascii="Times New Roman" w:hAnsi="Times New Roman" w:cs="Times New Roman"/>
          <w:sz w:val="24"/>
          <w:szCs w:val="24"/>
          <w:lang w:val="en-US"/>
        </w:rPr>
        <w:t>However, these professionals recognize that an adequate registration is in their own</w:t>
      </w:r>
      <w:r w:rsidR="00730EDB">
        <w:rPr>
          <w:rFonts w:ascii="Times New Roman" w:hAnsi="Times New Roman" w:cs="Times New Roman"/>
          <w:sz w:val="24"/>
          <w:szCs w:val="24"/>
          <w:lang w:val="en-US"/>
        </w:rPr>
        <w:t xml:space="preserve"> long-term</w:t>
      </w:r>
      <w:r w:rsidR="00A40945">
        <w:rPr>
          <w:rFonts w:ascii="Times New Roman" w:hAnsi="Times New Roman" w:cs="Times New Roman"/>
          <w:sz w:val="24"/>
          <w:szCs w:val="24"/>
          <w:lang w:val="en-US"/>
        </w:rPr>
        <w:t xml:space="preserve"> interest</w:t>
      </w:r>
      <w:r w:rsidR="00730EDB">
        <w:rPr>
          <w:rFonts w:ascii="Times New Roman" w:hAnsi="Times New Roman" w:cs="Times New Roman"/>
          <w:sz w:val="24"/>
          <w:szCs w:val="24"/>
          <w:lang w:val="en-US"/>
        </w:rPr>
        <w:t xml:space="preserve"> </w:t>
      </w:r>
      <w:r w:rsidR="00A40945">
        <w:rPr>
          <w:rFonts w:ascii="Times New Roman" w:hAnsi="Times New Roman" w:cs="Times New Roman"/>
          <w:sz w:val="24"/>
          <w:szCs w:val="24"/>
          <w:lang w:val="en-US"/>
        </w:rPr>
        <w:t>and therefore they start to connect with the system. This makes the DOT-system not just an obligatory passing point, but a boundary object that is able to mediate different actor-network</w:t>
      </w:r>
      <w:r w:rsidR="0071676A">
        <w:rPr>
          <w:rFonts w:ascii="Times New Roman" w:hAnsi="Times New Roman" w:cs="Times New Roman"/>
          <w:sz w:val="24"/>
          <w:szCs w:val="24"/>
          <w:lang w:val="en-US"/>
        </w:rPr>
        <w:t>s</w:t>
      </w:r>
      <w:r w:rsidR="00A40945">
        <w:rPr>
          <w:rFonts w:ascii="Times New Roman" w:hAnsi="Times New Roman" w:cs="Times New Roman"/>
          <w:sz w:val="24"/>
          <w:szCs w:val="24"/>
          <w:lang w:val="en-US"/>
        </w:rPr>
        <w:t>, thereby tying together actors with different goals (Briers &amp; Chua, 2001). The Dutch Healthcare Authority</w:t>
      </w:r>
      <w:r w:rsidR="00524C6B">
        <w:rPr>
          <w:rFonts w:ascii="Times New Roman" w:hAnsi="Times New Roman" w:cs="Times New Roman"/>
          <w:sz w:val="24"/>
          <w:szCs w:val="24"/>
          <w:lang w:val="en-US"/>
        </w:rPr>
        <w:t>,</w:t>
      </w:r>
      <w:r w:rsidR="00A40945">
        <w:rPr>
          <w:rFonts w:ascii="Times New Roman" w:hAnsi="Times New Roman" w:cs="Times New Roman"/>
          <w:sz w:val="24"/>
          <w:szCs w:val="24"/>
          <w:lang w:val="en-US"/>
        </w:rPr>
        <w:t xml:space="preserve"> which presents itself as the spokesperson of the system</w:t>
      </w:r>
      <w:r w:rsidR="00524C6B">
        <w:rPr>
          <w:rFonts w:ascii="Times New Roman" w:hAnsi="Times New Roman" w:cs="Times New Roman"/>
          <w:sz w:val="24"/>
          <w:szCs w:val="24"/>
          <w:lang w:val="en-US"/>
        </w:rPr>
        <w:t>,</w:t>
      </w:r>
      <w:r w:rsidR="00A40945">
        <w:rPr>
          <w:rFonts w:ascii="Times New Roman" w:hAnsi="Times New Roman" w:cs="Times New Roman"/>
          <w:sz w:val="24"/>
          <w:szCs w:val="24"/>
          <w:lang w:val="en-US"/>
        </w:rPr>
        <w:t xml:space="preserve"> frames the identity of its users by reducing the room f</w:t>
      </w:r>
      <w:r w:rsidR="0071676A">
        <w:rPr>
          <w:rFonts w:ascii="Times New Roman" w:hAnsi="Times New Roman" w:cs="Times New Roman"/>
          <w:sz w:val="24"/>
          <w:szCs w:val="24"/>
          <w:lang w:val="en-US"/>
        </w:rPr>
        <w:t>or maneuver to that permitted by</w:t>
      </w:r>
      <w:r w:rsidR="00A40945">
        <w:rPr>
          <w:rFonts w:ascii="Times New Roman" w:hAnsi="Times New Roman" w:cs="Times New Roman"/>
          <w:sz w:val="24"/>
          <w:szCs w:val="24"/>
          <w:lang w:val="en-US"/>
        </w:rPr>
        <w:t xml:space="preserve"> the system itself. However, although medical professionals are connected with the system by a common goal which makes the DOT-system indispensable, they are subject to other forces that make the established frame </w:t>
      </w:r>
      <w:r w:rsidR="00A40945">
        <w:rPr>
          <w:rFonts w:ascii="Times New Roman" w:hAnsi="Times New Roman" w:cs="Times New Roman"/>
          <w:sz w:val="24"/>
          <w:szCs w:val="24"/>
          <w:lang w:val="en-US"/>
        </w:rPr>
        <w:lastRenderedPageBreak/>
        <w:t xml:space="preserve">permeable. The DOT-system </w:t>
      </w:r>
      <w:r w:rsidR="0071676A">
        <w:rPr>
          <w:rFonts w:ascii="Times New Roman" w:hAnsi="Times New Roman" w:cs="Times New Roman"/>
          <w:sz w:val="24"/>
          <w:szCs w:val="24"/>
          <w:lang w:val="en-US"/>
        </w:rPr>
        <w:t>is</w:t>
      </w:r>
      <w:r w:rsidR="00FE6AB2">
        <w:rPr>
          <w:rFonts w:ascii="Times New Roman" w:hAnsi="Times New Roman" w:cs="Times New Roman"/>
          <w:sz w:val="24"/>
          <w:szCs w:val="24"/>
          <w:lang w:val="en-US"/>
        </w:rPr>
        <w:t>, however,</w:t>
      </w:r>
      <w:r w:rsidR="0071676A">
        <w:rPr>
          <w:rFonts w:ascii="Times New Roman" w:hAnsi="Times New Roman" w:cs="Times New Roman"/>
          <w:sz w:val="24"/>
          <w:szCs w:val="24"/>
          <w:lang w:val="en-US"/>
        </w:rPr>
        <w:t xml:space="preserve"> able to remain in place </w:t>
      </w:r>
      <w:r w:rsidR="00A40945">
        <w:rPr>
          <w:rFonts w:ascii="Times New Roman" w:hAnsi="Times New Roman" w:cs="Times New Roman"/>
          <w:sz w:val="24"/>
          <w:szCs w:val="24"/>
          <w:lang w:val="en-US"/>
        </w:rPr>
        <w:t xml:space="preserve">as there are other actors that give the system a voice by pushing medical professionals </w:t>
      </w:r>
      <w:r w:rsidR="006425FB">
        <w:rPr>
          <w:rFonts w:ascii="Times New Roman" w:hAnsi="Times New Roman" w:cs="Times New Roman"/>
          <w:sz w:val="24"/>
          <w:szCs w:val="24"/>
          <w:lang w:val="en-US"/>
        </w:rPr>
        <w:t>to repair the errors that arose within the frame. Besides, there are actors within the network itself that interact with each other and actively anticip</w:t>
      </w:r>
      <w:r w:rsidR="00524C6B">
        <w:rPr>
          <w:rFonts w:ascii="Times New Roman" w:hAnsi="Times New Roman" w:cs="Times New Roman"/>
          <w:sz w:val="24"/>
          <w:szCs w:val="24"/>
          <w:lang w:val="en-US"/>
        </w:rPr>
        <w:t xml:space="preserve">ate on the system, thereby </w:t>
      </w:r>
      <w:r w:rsidR="006425FB">
        <w:rPr>
          <w:rFonts w:ascii="Times New Roman" w:hAnsi="Times New Roman" w:cs="Times New Roman"/>
          <w:sz w:val="24"/>
          <w:szCs w:val="24"/>
          <w:lang w:val="en-US"/>
        </w:rPr>
        <w:t xml:space="preserve">shaping the substance of the network. </w:t>
      </w:r>
    </w:p>
    <w:p w:rsidR="006425FB" w:rsidRDefault="006425FB" w:rsidP="00BC5552">
      <w:pPr>
        <w:pStyle w:val="Geenafstand"/>
        <w:spacing w:line="360" w:lineRule="auto"/>
        <w:jc w:val="both"/>
        <w:rPr>
          <w:rFonts w:ascii="Times New Roman" w:hAnsi="Times New Roman" w:cs="Times New Roman"/>
          <w:sz w:val="24"/>
          <w:szCs w:val="24"/>
          <w:lang w:val="en-US"/>
        </w:rPr>
      </w:pPr>
    </w:p>
    <w:p w:rsidR="00AF1610" w:rsidRDefault="006425FB" w:rsidP="00BC5552">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fact that the DOT-system is able to establish itself as an obligatory passing point medical professionals have to pass, explains </w:t>
      </w:r>
      <w:r>
        <w:rPr>
          <w:rFonts w:ascii="Times New Roman" w:hAnsi="Times New Roman" w:cs="Times New Roman"/>
          <w:i/>
          <w:sz w:val="24"/>
          <w:szCs w:val="24"/>
          <w:lang w:val="en-US"/>
        </w:rPr>
        <w:t xml:space="preserve">why </w:t>
      </w:r>
      <w:r>
        <w:rPr>
          <w:rFonts w:ascii="Times New Roman" w:hAnsi="Times New Roman" w:cs="Times New Roman"/>
          <w:sz w:val="24"/>
          <w:szCs w:val="24"/>
          <w:lang w:val="en-US"/>
        </w:rPr>
        <w:t>the DOT-system is able to affect the medical professionals. As the DOT-system renders itself as indispensable, medical professionals have to interact with the system in order to achieve a long-term interest. Overflows that arise are dealt with as the system, although it is an inscription which allows action at a distance, is given a voice by the care administration and medical managers who help to restore overflows and reduce their magnitude. This is not a pre-existing power of the DOT-system. Rather, it has derived its power as it is able to network a number of entities around it through processes of translation. As it is able to prescribe the activities medical professionals have to perform via representatives despite overflows</w:t>
      </w:r>
      <w:r w:rsidR="002054E4">
        <w:rPr>
          <w:rFonts w:ascii="Times New Roman" w:hAnsi="Times New Roman" w:cs="Times New Roman"/>
          <w:sz w:val="24"/>
          <w:szCs w:val="24"/>
          <w:lang w:val="en-US"/>
        </w:rPr>
        <w:t xml:space="preserve">, it makes the system a powerful actor. </w:t>
      </w:r>
    </w:p>
    <w:p w:rsidR="002054E4" w:rsidRDefault="002054E4" w:rsidP="00BC5552">
      <w:pPr>
        <w:pStyle w:val="Geenafstand"/>
        <w:spacing w:line="360" w:lineRule="auto"/>
        <w:jc w:val="both"/>
        <w:rPr>
          <w:rFonts w:ascii="Times New Roman" w:hAnsi="Times New Roman" w:cs="Times New Roman"/>
          <w:sz w:val="24"/>
          <w:szCs w:val="24"/>
          <w:lang w:val="en-US"/>
        </w:rPr>
      </w:pPr>
    </w:p>
    <w:p w:rsidR="002054E4" w:rsidRDefault="006D492C" w:rsidP="00BC5552">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How</w:t>
      </w:r>
      <w:r w:rsidR="002054E4">
        <w:rPr>
          <w:rFonts w:ascii="Times New Roman" w:hAnsi="Times New Roman" w:cs="Times New Roman"/>
          <w:i/>
          <w:sz w:val="24"/>
          <w:szCs w:val="24"/>
          <w:lang w:val="en-US"/>
        </w:rPr>
        <w:t xml:space="preserve"> </w:t>
      </w:r>
      <w:r w:rsidR="002054E4">
        <w:rPr>
          <w:rFonts w:ascii="Times New Roman" w:hAnsi="Times New Roman" w:cs="Times New Roman"/>
          <w:sz w:val="24"/>
          <w:szCs w:val="24"/>
          <w:lang w:val="en-US"/>
        </w:rPr>
        <w:t>medical professionals are affect</w:t>
      </w:r>
      <w:r>
        <w:rPr>
          <w:rFonts w:ascii="Times New Roman" w:hAnsi="Times New Roman" w:cs="Times New Roman"/>
          <w:sz w:val="24"/>
          <w:szCs w:val="24"/>
          <w:lang w:val="en-US"/>
        </w:rPr>
        <w:t>ed by the DOT-system is shown</w:t>
      </w:r>
      <w:r w:rsidR="002054E4">
        <w:rPr>
          <w:rFonts w:ascii="Times New Roman" w:hAnsi="Times New Roman" w:cs="Times New Roman"/>
          <w:sz w:val="24"/>
          <w:szCs w:val="24"/>
          <w:lang w:val="en-US"/>
        </w:rPr>
        <w:t xml:space="preserve"> as the DOT-</w:t>
      </w:r>
      <w:r w:rsidR="00524C6B">
        <w:rPr>
          <w:rFonts w:ascii="Times New Roman" w:hAnsi="Times New Roman" w:cs="Times New Roman"/>
          <w:sz w:val="24"/>
          <w:szCs w:val="24"/>
          <w:lang w:val="en-US"/>
        </w:rPr>
        <w:t>system establishes a frame that</w:t>
      </w:r>
      <w:r w:rsidR="002054E4">
        <w:rPr>
          <w:rFonts w:ascii="Times New Roman" w:hAnsi="Times New Roman" w:cs="Times New Roman"/>
          <w:sz w:val="24"/>
          <w:szCs w:val="24"/>
          <w:lang w:val="en-US"/>
        </w:rPr>
        <w:t xml:space="preserve"> determines the i</w:t>
      </w:r>
      <w:r w:rsidR="0071676A">
        <w:rPr>
          <w:rFonts w:ascii="Times New Roman" w:hAnsi="Times New Roman" w:cs="Times New Roman"/>
          <w:sz w:val="24"/>
          <w:szCs w:val="24"/>
          <w:lang w:val="en-US"/>
        </w:rPr>
        <w:t xml:space="preserve">dentity and room of maneuver for </w:t>
      </w:r>
      <w:r w:rsidR="002054E4">
        <w:rPr>
          <w:rFonts w:ascii="Times New Roman" w:hAnsi="Times New Roman" w:cs="Times New Roman"/>
          <w:sz w:val="24"/>
          <w:szCs w:val="24"/>
          <w:lang w:val="en-US"/>
        </w:rPr>
        <w:t>medical professionals. It affects them as they cannot escape from the frame without forsaking their long-term interest for the Hospital and the exercise of their profession. Their common goal with the DOT-system on the long-term and the people who speak for it create a strong connection with the medical professional</w:t>
      </w:r>
      <w:r w:rsidR="0023344B">
        <w:rPr>
          <w:rFonts w:ascii="Times New Roman" w:hAnsi="Times New Roman" w:cs="Times New Roman"/>
          <w:sz w:val="24"/>
          <w:szCs w:val="24"/>
          <w:lang w:val="en-US"/>
        </w:rPr>
        <w:t>s</w:t>
      </w:r>
      <w:r w:rsidR="002054E4">
        <w:rPr>
          <w:rFonts w:ascii="Times New Roman" w:hAnsi="Times New Roman" w:cs="Times New Roman"/>
          <w:sz w:val="24"/>
          <w:szCs w:val="24"/>
          <w:lang w:val="en-US"/>
        </w:rPr>
        <w:t xml:space="preserve"> and this makes them keep connecting with the system. </w:t>
      </w:r>
      <w:r w:rsidR="0023344B">
        <w:rPr>
          <w:rFonts w:ascii="Times New Roman" w:hAnsi="Times New Roman" w:cs="Times New Roman"/>
          <w:sz w:val="24"/>
          <w:szCs w:val="24"/>
          <w:lang w:val="en-US"/>
        </w:rPr>
        <w:t>Practically, this means that a back-log in registration is done at another moment, whether this is during a break, in the evening at home, or even during weekends.</w:t>
      </w:r>
      <w:r w:rsidR="00DD1D11">
        <w:rPr>
          <w:rFonts w:ascii="Times New Roman" w:hAnsi="Times New Roman" w:cs="Times New Roman"/>
          <w:sz w:val="24"/>
          <w:szCs w:val="24"/>
          <w:lang w:val="en-US"/>
        </w:rPr>
        <w:t xml:space="preserve"> </w:t>
      </w:r>
    </w:p>
    <w:p w:rsidR="00271E53" w:rsidRDefault="00271E53" w:rsidP="00BC5552">
      <w:pPr>
        <w:pStyle w:val="Geenafstand"/>
        <w:spacing w:line="360" w:lineRule="auto"/>
        <w:jc w:val="both"/>
        <w:rPr>
          <w:rFonts w:ascii="Times New Roman" w:hAnsi="Times New Roman" w:cs="Times New Roman"/>
          <w:sz w:val="24"/>
          <w:szCs w:val="24"/>
          <w:lang w:val="en-US"/>
        </w:rPr>
      </w:pPr>
    </w:p>
    <w:p w:rsidR="00271E53" w:rsidRDefault="00271E53" w:rsidP="00BC5552">
      <w:pPr>
        <w:pStyle w:val="Geenafstand"/>
        <w:spacing w:line="360" w:lineRule="auto"/>
        <w:jc w:val="both"/>
        <w:rPr>
          <w:rFonts w:ascii="Times New Roman" w:hAnsi="Times New Roman" w:cs="Times New Roman"/>
          <w:sz w:val="24"/>
          <w:szCs w:val="24"/>
          <w:lang w:val="en-US"/>
        </w:rPr>
      </w:pPr>
    </w:p>
    <w:p w:rsidR="00601824" w:rsidRPr="00BC5552" w:rsidRDefault="00601824" w:rsidP="00BC5552">
      <w:pPr>
        <w:pStyle w:val="Kop2"/>
        <w:spacing w:line="360" w:lineRule="auto"/>
        <w:rPr>
          <w:rFonts w:ascii="Times New Roman" w:hAnsi="Times New Roman" w:cs="Times New Roman"/>
          <w:lang w:val="en-US"/>
        </w:rPr>
      </w:pPr>
      <w:r w:rsidRPr="00BC5552">
        <w:rPr>
          <w:rFonts w:ascii="Times New Roman" w:hAnsi="Times New Roman" w:cs="Times New Roman"/>
          <w:lang w:val="en-US"/>
        </w:rPr>
        <w:br w:type="page"/>
      </w:r>
    </w:p>
    <w:p w:rsidR="005C02E4" w:rsidRPr="00601824" w:rsidRDefault="005A43E9" w:rsidP="00601824">
      <w:pPr>
        <w:pStyle w:val="Kop1"/>
        <w:numPr>
          <w:ilvl w:val="0"/>
          <w:numId w:val="7"/>
        </w:numPr>
        <w:spacing w:line="360" w:lineRule="auto"/>
        <w:jc w:val="both"/>
        <w:rPr>
          <w:rFonts w:ascii="Times New Roman" w:hAnsi="Times New Roman" w:cs="Times New Roman"/>
          <w:lang w:val="en-US"/>
        </w:rPr>
      </w:pPr>
      <w:bookmarkStart w:id="40" w:name="_Toc455386197"/>
      <w:r w:rsidRPr="00601824">
        <w:rPr>
          <w:rFonts w:ascii="Times New Roman" w:hAnsi="Times New Roman" w:cs="Times New Roman"/>
          <w:lang w:val="en-US"/>
        </w:rPr>
        <w:lastRenderedPageBreak/>
        <w:t>Discussion</w:t>
      </w:r>
      <w:bookmarkEnd w:id="40"/>
    </w:p>
    <w:p w:rsidR="006209E2" w:rsidRDefault="00601824" w:rsidP="0060182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chapter describes the limitations of the research conducted. Besides, it provides some directions for further research. </w:t>
      </w:r>
    </w:p>
    <w:p w:rsidR="0071676A" w:rsidRDefault="00670B27" w:rsidP="0071676A">
      <w:pPr>
        <w:pStyle w:val="Kop2"/>
        <w:numPr>
          <w:ilvl w:val="1"/>
          <w:numId w:val="7"/>
        </w:numPr>
        <w:spacing w:line="360" w:lineRule="auto"/>
        <w:rPr>
          <w:rFonts w:ascii="Times New Roman" w:hAnsi="Times New Roman" w:cs="Times New Roman"/>
          <w:lang w:val="en-US"/>
        </w:rPr>
      </w:pPr>
      <w:bookmarkStart w:id="41" w:name="_Toc455386198"/>
      <w:r>
        <w:rPr>
          <w:rFonts w:ascii="Times New Roman" w:hAnsi="Times New Roman" w:cs="Times New Roman"/>
          <w:lang w:val="en-US"/>
        </w:rPr>
        <w:t>Discussion</w:t>
      </w:r>
      <w:bookmarkEnd w:id="41"/>
      <w:r>
        <w:rPr>
          <w:rFonts w:ascii="Times New Roman" w:hAnsi="Times New Roman" w:cs="Times New Roman"/>
          <w:lang w:val="en-US"/>
        </w:rPr>
        <w:t xml:space="preserve"> </w:t>
      </w:r>
    </w:p>
    <w:p w:rsidR="00670B27" w:rsidRDefault="00570F17" w:rsidP="00570F17">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It is </w:t>
      </w:r>
      <w:r w:rsidRPr="00FA3A7B">
        <w:rPr>
          <w:rFonts w:ascii="Times New Roman" w:hAnsi="Times New Roman" w:cs="Times New Roman"/>
          <w:i/>
          <w:sz w:val="24"/>
          <w:szCs w:val="24"/>
          <w:lang w:val="en-US"/>
        </w:rPr>
        <w:t>“the notion of translation that makes it possible to describe the mechanisms by which actor-networks are constructed.”</w:t>
      </w:r>
      <w:r>
        <w:rPr>
          <w:rFonts w:ascii="Times New Roman" w:hAnsi="Times New Roman" w:cs="Times New Roman"/>
          <w:sz w:val="24"/>
          <w:szCs w:val="24"/>
          <w:lang w:val="en-US"/>
        </w:rPr>
        <w:t xml:space="preserve"> (</w:t>
      </w:r>
      <w:r w:rsidRPr="00570F17">
        <w:rPr>
          <w:rFonts w:ascii="Times New Roman" w:hAnsi="Times New Roman" w:cs="Times New Roman"/>
          <w:sz w:val="24"/>
          <w:szCs w:val="24"/>
          <w:lang w:val="en-US"/>
        </w:rPr>
        <w:t>Callon, La</w:t>
      </w:r>
      <w:r>
        <w:rPr>
          <w:rFonts w:ascii="Times New Roman" w:hAnsi="Times New Roman" w:cs="Times New Roman"/>
          <w:sz w:val="24"/>
          <w:szCs w:val="24"/>
          <w:lang w:val="en-US"/>
        </w:rPr>
        <w:t xml:space="preserve">w and Rip, </w:t>
      </w:r>
      <w:r w:rsidRPr="00570F17">
        <w:rPr>
          <w:rFonts w:ascii="Times New Roman" w:hAnsi="Times New Roman" w:cs="Times New Roman"/>
          <w:sz w:val="24"/>
          <w:szCs w:val="24"/>
          <w:lang w:val="en-US"/>
        </w:rPr>
        <w:t>1986</w:t>
      </w:r>
      <w:r>
        <w:rPr>
          <w:rFonts w:ascii="Times New Roman" w:hAnsi="Times New Roman" w:cs="Times New Roman"/>
          <w:sz w:val="24"/>
          <w:szCs w:val="24"/>
          <w:lang w:val="en-US"/>
        </w:rPr>
        <w:t>, p. 33</w:t>
      </w:r>
      <w:r w:rsidRPr="00570F17">
        <w:rPr>
          <w:rFonts w:ascii="Times New Roman" w:hAnsi="Times New Roman" w:cs="Times New Roman"/>
          <w:sz w:val="24"/>
          <w:szCs w:val="24"/>
          <w:lang w:val="en-US"/>
        </w:rPr>
        <w:t>)</w:t>
      </w:r>
      <w:r>
        <w:rPr>
          <w:rFonts w:ascii="Times New Roman" w:hAnsi="Times New Roman" w:cs="Times New Roman"/>
          <w:sz w:val="24"/>
          <w:szCs w:val="24"/>
          <w:lang w:val="en-US"/>
        </w:rPr>
        <w:t>. The concept of translation is interesting as it allows to gain insight in ‘actors in action’</w:t>
      </w:r>
      <w:r w:rsidR="007444E5">
        <w:rPr>
          <w:rFonts w:ascii="Times New Roman" w:hAnsi="Times New Roman" w:cs="Times New Roman"/>
          <w:sz w:val="24"/>
          <w:szCs w:val="24"/>
          <w:lang w:val="en-US"/>
        </w:rPr>
        <w:t>. It provides the opportunity to examine the actions of actors beyond the logic of the frame they have been enlisted</w:t>
      </w:r>
      <w:r w:rsidR="000F11C9">
        <w:rPr>
          <w:rFonts w:ascii="Times New Roman" w:hAnsi="Times New Roman" w:cs="Times New Roman"/>
          <w:sz w:val="24"/>
          <w:szCs w:val="24"/>
          <w:lang w:val="en-US"/>
        </w:rPr>
        <w:t xml:space="preserve"> to</w:t>
      </w:r>
      <w:r w:rsidR="007444E5">
        <w:rPr>
          <w:rFonts w:ascii="Times New Roman" w:hAnsi="Times New Roman" w:cs="Times New Roman"/>
          <w:sz w:val="24"/>
          <w:szCs w:val="24"/>
          <w:lang w:val="en-US"/>
        </w:rPr>
        <w:t>, following them when they choose other routes or when they are brought into other projects. Each translation is a process of configuration</w:t>
      </w:r>
      <w:r w:rsidR="000A0058">
        <w:rPr>
          <w:rFonts w:ascii="Times New Roman" w:hAnsi="Times New Roman" w:cs="Times New Roman"/>
          <w:sz w:val="24"/>
          <w:szCs w:val="24"/>
          <w:lang w:val="en-US"/>
        </w:rPr>
        <w:t>,</w:t>
      </w:r>
      <w:r w:rsidR="007444E5">
        <w:rPr>
          <w:rFonts w:ascii="Times New Roman" w:hAnsi="Times New Roman" w:cs="Times New Roman"/>
          <w:sz w:val="24"/>
          <w:szCs w:val="24"/>
          <w:lang w:val="en-US"/>
        </w:rPr>
        <w:t xml:space="preserve"> of continuous negotiations and sense-making. </w:t>
      </w:r>
      <w:r w:rsidR="001D70E0">
        <w:rPr>
          <w:rFonts w:ascii="Times New Roman" w:hAnsi="Times New Roman" w:cs="Times New Roman"/>
          <w:sz w:val="24"/>
          <w:szCs w:val="24"/>
          <w:lang w:val="en-US"/>
        </w:rPr>
        <w:t>This research has shown the complex process of continuously interacting actors and the efforts of the DOT-system to remain in place. It has shown the power the system has acquired over the years. Although the DOT-system itself is relativity powerless when studied in isolation, which is described by Law (1997) as the ‘naked ape’, its ability to establish itself as an obligatory passing point actors are forced to pass</w:t>
      </w:r>
      <w:r w:rsidR="00CB7314">
        <w:rPr>
          <w:rFonts w:ascii="Times New Roman" w:hAnsi="Times New Roman" w:cs="Times New Roman"/>
          <w:sz w:val="24"/>
          <w:szCs w:val="24"/>
          <w:lang w:val="en-US"/>
        </w:rPr>
        <w:t>, creates a power for the system to hold things in its place.</w:t>
      </w:r>
      <w:r w:rsidR="0046763E">
        <w:rPr>
          <w:rFonts w:ascii="Times New Roman" w:hAnsi="Times New Roman" w:cs="Times New Roman"/>
          <w:sz w:val="24"/>
          <w:szCs w:val="24"/>
          <w:lang w:val="en-US"/>
        </w:rPr>
        <w:t xml:space="preserve"> Within this thesis, the DOT-system is able to establishes itself as an obligatory passing point by meeting the long-term interest of medical professionals. The professionals acknowledge that</w:t>
      </w:r>
      <w:r w:rsidR="0046763E" w:rsidRPr="000B535F">
        <w:rPr>
          <w:rFonts w:ascii="Times New Roman" w:hAnsi="Times New Roman" w:cs="Times New Roman"/>
          <w:sz w:val="24"/>
          <w:szCs w:val="24"/>
          <w:lang w:val="en-US"/>
        </w:rPr>
        <w:t xml:space="preserve"> t</w:t>
      </w:r>
      <w:r w:rsidR="0046763E">
        <w:rPr>
          <w:rFonts w:ascii="Times New Roman" w:hAnsi="Times New Roman" w:cs="Times New Roman"/>
          <w:sz w:val="24"/>
          <w:szCs w:val="24"/>
          <w:lang w:val="en-US"/>
        </w:rPr>
        <w:t xml:space="preserve">hey cannot reach their goals by </w:t>
      </w:r>
      <w:r w:rsidR="0046763E" w:rsidRPr="000B535F">
        <w:rPr>
          <w:rFonts w:ascii="Times New Roman" w:hAnsi="Times New Roman" w:cs="Times New Roman"/>
          <w:sz w:val="24"/>
          <w:szCs w:val="24"/>
          <w:lang w:val="en-US"/>
        </w:rPr>
        <w:t>themselves due to respective obstacles, and therefore they need to align their interests with other actors through cooperation.</w:t>
      </w:r>
      <w:r w:rsidR="0046763E">
        <w:rPr>
          <w:rFonts w:ascii="Times New Roman" w:hAnsi="Times New Roman" w:cs="Times New Roman"/>
          <w:sz w:val="24"/>
          <w:szCs w:val="24"/>
          <w:lang w:val="en-US"/>
        </w:rPr>
        <w:t xml:space="preserve"> </w:t>
      </w:r>
      <w:r w:rsidR="00A10234">
        <w:rPr>
          <w:rFonts w:ascii="Times New Roman" w:hAnsi="Times New Roman" w:cs="Times New Roman"/>
          <w:sz w:val="24"/>
          <w:szCs w:val="24"/>
          <w:lang w:val="en-US"/>
        </w:rPr>
        <w:t>Although Callon (1986)</w:t>
      </w:r>
      <w:r w:rsidR="00B14244">
        <w:rPr>
          <w:rFonts w:ascii="Times New Roman" w:hAnsi="Times New Roman" w:cs="Times New Roman"/>
          <w:sz w:val="24"/>
          <w:szCs w:val="24"/>
          <w:lang w:val="en-US"/>
        </w:rPr>
        <w:t xml:space="preserve"> argues that a common problem</w:t>
      </w:r>
      <w:r w:rsidR="00A10234">
        <w:rPr>
          <w:rFonts w:ascii="Times New Roman" w:hAnsi="Times New Roman" w:cs="Times New Roman"/>
          <w:sz w:val="24"/>
          <w:szCs w:val="24"/>
          <w:lang w:val="en-US"/>
        </w:rPr>
        <w:t xml:space="preserve"> is a requisite for the establishment of an actor-network</w:t>
      </w:r>
      <w:r w:rsidR="00B14244">
        <w:rPr>
          <w:rFonts w:ascii="Times New Roman" w:hAnsi="Times New Roman" w:cs="Times New Roman"/>
          <w:sz w:val="24"/>
          <w:szCs w:val="24"/>
          <w:lang w:val="en-US"/>
        </w:rPr>
        <w:t xml:space="preserve">, Latour (1987) shows </w:t>
      </w:r>
      <w:r w:rsidR="00D36CEB">
        <w:rPr>
          <w:rFonts w:ascii="Times New Roman" w:hAnsi="Times New Roman" w:cs="Times New Roman"/>
          <w:sz w:val="24"/>
          <w:szCs w:val="24"/>
          <w:lang w:val="en-US"/>
        </w:rPr>
        <w:t xml:space="preserve">that actors could also bind others without a common problem they face. He does so by elaborating on </w:t>
      </w:r>
      <w:r w:rsidR="00B14244">
        <w:rPr>
          <w:rFonts w:ascii="Times New Roman" w:hAnsi="Times New Roman" w:cs="Times New Roman"/>
          <w:sz w:val="24"/>
          <w:szCs w:val="24"/>
          <w:lang w:val="en-US"/>
        </w:rPr>
        <w:t>an example of an European hotelkeeper</w:t>
      </w:r>
      <w:r w:rsidR="00A10234">
        <w:rPr>
          <w:rFonts w:ascii="Times New Roman" w:hAnsi="Times New Roman" w:cs="Times New Roman"/>
          <w:sz w:val="24"/>
          <w:szCs w:val="24"/>
          <w:lang w:val="en-US"/>
        </w:rPr>
        <w:t xml:space="preserve"> </w:t>
      </w:r>
      <w:r w:rsidR="00B14244">
        <w:rPr>
          <w:rFonts w:ascii="Times New Roman" w:hAnsi="Times New Roman" w:cs="Times New Roman"/>
          <w:sz w:val="24"/>
          <w:szCs w:val="24"/>
          <w:lang w:val="en-US"/>
        </w:rPr>
        <w:t>that faces the problem of hotel guests having the habit of leaving the hotel with their room keys. His story shows that only attaching a large metal weight to each key would help to align the interests of the hotel guests with those of the hotel keeper.</w:t>
      </w:r>
      <w:r w:rsidR="00D36CEB">
        <w:rPr>
          <w:rFonts w:ascii="Times New Roman" w:hAnsi="Times New Roman" w:cs="Times New Roman"/>
          <w:sz w:val="24"/>
          <w:szCs w:val="24"/>
          <w:lang w:val="en-US"/>
        </w:rPr>
        <w:t xml:space="preserve"> Although their interests are in first instance not the same, they are aligned by making the keys heavier. In this case, the hotel keeper </w:t>
      </w:r>
      <w:r w:rsidR="00D36CEB" w:rsidRPr="00D36CEB">
        <w:rPr>
          <w:rFonts w:ascii="Times New Roman" w:hAnsi="Times New Roman" w:cs="Times New Roman"/>
          <w:i/>
          <w:sz w:val="24"/>
          <w:szCs w:val="24"/>
          <w:lang w:val="en-US"/>
        </w:rPr>
        <w:t>creates</w:t>
      </w:r>
      <w:r w:rsidR="00D36CEB">
        <w:rPr>
          <w:rFonts w:ascii="Times New Roman" w:hAnsi="Times New Roman" w:cs="Times New Roman"/>
          <w:sz w:val="24"/>
          <w:szCs w:val="24"/>
          <w:lang w:val="en-US"/>
        </w:rPr>
        <w:t xml:space="preserve"> an obligatory passing point</w:t>
      </w:r>
      <w:r w:rsidR="00B0124F">
        <w:rPr>
          <w:rFonts w:ascii="Times New Roman" w:hAnsi="Times New Roman" w:cs="Times New Roman"/>
          <w:sz w:val="24"/>
          <w:szCs w:val="24"/>
          <w:lang w:val="en-US"/>
        </w:rPr>
        <w:t>, after which hotel guests recognize that a heavy key is a problem that could only be solved by leaving their key at the reception. Within actor-network theory a</w:t>
      </w:r>
      <w:r w:rsidR="00B74947">
        <w:rPr>
          <w:rFonts w:ascii="Times New Roman" w:hAnsi="Times New Roman" w:cs="Times New Roman"/>
          <w:sz w:val="24"/>
          <w:szCs w:val="24"/>
          <w:lang w:val="en-US"/>
        </w:rPr>
        <w:t xml:space="preserve">ll actors, whether it is a lock on a door, a sleeping policeman (Latour, 1987), or a </w:t>
      </w:r>
      <w:r w:rsidR="00B74947" w:rsidRPr="00B74947">
        <w:rPr>
          <w:rFonts w:ascii="Times New Roman" w:hAnsi="Times New Roman" w:cs="Times New Roman"/>
          <w:sz w:val="24"/>
          <w:szCs w:val="24"/>
          <w:lang w:val="en-US"/>
        </w:rPr>
        <w:t>Service Efforts and Accomp</w:t>
      </w:r>
      <w:r w:rsidR="00B74947">
        <w:rPr>
          <w:rFonts w:ascii="Times New Roman" w:hAnsi="Times New Roman" w:cs="Times New Roman"/>
          <w:sz w:val="24"/>
          <w:szCs w:val="24"/>
          <w:lang w:val="en-US"/>
        </w:rPr>
        <w:t xml:space="preserve">lishments report (SE&amp;A report) (Christensen &amp; </w:t>
      </w:r>
      <w:r w:rsidR="00B74947" w:rsidRPr="00DB6AF6">
        <w:rPr>
          <w:rFonts w:ascii="Times New Roman" w:hAnsi="Times New Roman" w:cs="Times New Roman"/>
          <w:sz w:val="24"/>
          <w:szCs w:val="24"/>
          <w:lang w:val="en-US"/>
        </w:rPr>
        <w:t>Skærbæk</w:t>
      </w:r>
      <w:r w:rsidR="00B74947">
        <w:rPr>
          <w:rFonts w:ascii="Times New Roman" w:hAnsi="Times New Roman" w:cs="Times New Roman"/>
          <w:sz w:val="24"/>
          <w:szCs w:val="24"/>
          <w:lang w:val="en-US"/>
        </w:rPr>
        <w:t>, 2007) could be perceived as actors that are able to affect other actors in their identities and actions. Actor-network theory driven research therefore can com</w:t>
      </w:r>
      <w:r w:rsidR="00DC18C8">
        <w:rPr>
          <w:rFonts w:ascii="Times New Roman" w:hAnsi="Times New Roman" w:cs="Times New Roman"/>
          <w:sz w:val="24"/>
          <w:szCs w:val="24"/>
          <w:lang w:val="en-US"/>
        </w:rPr>
        <w:t xml:space="preserve">e up with unexpected conclusions that go beyond existing findings in other studies. </w:t>
      </w:r>
      <w:r w:rsidR="00670B27">
        <w:rPr>
          <w:rFonts w:ascii="Times New Roman" w:hAnsi="Times New Roman" w:cs="Times New Roman"/>
          <w:sz w:val="24"/>
          <w:szCs w:val="24"/>
          <w:lang w:val="en-US"/>
        </w:rPr>
        <w:t xml:space="preserve">  </w:t>
      </w:r>
    </w:p>
    <w:p w:rsidR="00601824" w:rsidRPr="00601824" w:rsidRDefault="00601824" w:rsidP="00601824">
      <w:pPr>
        <w:pStyle w:val="Kop2"/>
        <w:numPr>
          <w:ilvl w:val="1"/>
          <w:numId w:val="7"/>
        </w:numPr>
        <w:spacing w:line="360" w:lineRule="auto"/>
        <w:jc w:val="both"/>
        <w:rPr>
          <w:rFonts w:ascii="Times New Roman" w:hAnsi="Times New Roman" w:cs="Times New Roman"/>
          <w:lang w:val="en-US"/>
        </w:rPr>
      </w:pPr>
      <w:bookmarkStart w:id="42" w:name="_Toc455386199"/>
      <w:r w:rsidRPr="00601824">
        <w:rPr>
          <w:rFonts w:ascii="Times New Roman" w:hAnsi="Times New Roman" w:cs="Times New Roman"/>
          <w:lang w:val="en-US"/>
        </w:rPr>
        <w:lastRenderedPageBreak/>
        <w:t>Limitations of the research</w:t>
      </w:r>
      <w:bookmarkEnd w:id="42"/>
    </w:p>
    <w:p w:rsidR="00B74E28" w:rsidRDefault="00601824" w:rsidP="008310A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this thesis, the </w:t>
      </w:r>
      <w:r w:rsidR="00487F87">
        <w:rPr>
          <w:rFonts w:ascii="Times New Roman" w:hAnsi="Times New Roman" w:cs="Times New Roman"/>
          <w:sz w:val="24"/>
          <w:szCs w:val="24"/>
          <w:lang w:val="en-US"/>
        </w:rPr>
        <w:t>DOT-system performing as an actor-network is examined by taking</w:t>
      </w:r>
      <w:r>
        <w:rPr>
          <w:rFonts w:ascii="Times New Roman" w:hAnsi="Times New Roman" w:cs="Times New Roman"/>
          <w:sz w:val="24"/>
          <w:szCs w:val="24"/>
          <w:lang w:val="en-US"/>
        </w:rPr>
        <w:t xml:space="preserve"> an actor-network approach. </w:t>
      </w:r>
      <w:r w:rsidR="00E113FF">
        <w:rPr>
          <w:rFonts w:ascii="Times New Roman" w:hAnsi="Times New Roman" w:cs="Times New Roman"/>
          <w:sz w:val="24"/>
          <w:szCs w:val="24"/>
          <w:lang w:val="en-US"/>
        </w:rPr>
        <w:t>As is argued by Cresswell et al. (2010), taking this approach is conceptually</w:t>
      </w:r>
      <w:r w:rsidR="00826CBB">
        <w:rPr>
          <w:rFonts w:ascii="Times New Roman" w:hAnsi="Times New Roman" w:cs="Times New Roman"/>
          <w:sz w:val="24"/>
          <w:szCs w:val="24"/>
          <w:lang w:val="en-US"/>
        </w:rPr>
        <w:t xml:space="preserve"> useful to get a better grip on</w:t>
      </w:r>
      <w:r w:rsidR="00E113FF">
        <w:rPr>
          <w:rFonts w:ascii="Times New Roman" w:hAnsi="Times New Roman" w:cs="Times New Roman"/>
          <w:sz w:val="24"/>
          <w:szCs w:val="24"/>
          <w:lang w:val="en-US"/>
        </w:rPr>
        <w:t xml:space="preserve"> the complexity of reality and the active role of technology within this context. However, when studying an actor-network, a researcher may fail to fathom the network that is studied, which may lead to an incomplete or a misleading story (Lowe, 2001). </w:t>
      </w:r>
      <w:r w:rsidR="00957442">
        <w:rPr>
          <w:rFonts w:ascii="Times New Roman" w:hAnsi="Times New Roman" w:cs="Times New Roman"/>
          <w:sz w:val="24"/>
          <w:szCs w:val="24"/>
          <w:lang w:val="en-US"/>
        </w:rPr>
        <w:t xml:space="preserve">This is not just </w:t>
      </w:r>
      <w:r w:rsidR="00826CBB">
        <w:rPr>
          <w:rFonts w:ascii="Times New Roman" w:hAnsi="Times New Roman" w:cs="Times New Roman"/>
          <w:sz w:val="24"/>
          <w:szCs w:val="24"/>
          <w:lang w:val="en-US"/>
        </w:rPr>
        <w:t>a challenge of actor-network theory research, but comprises a problem of all studies that tak</w:t>
      </w:r>
      <w:r w:rsidR="00957442">
        <w:rPr>
          <w:rFonts w:ascii="Times New Roman" w:hAnsi="Times New Roman" w:cs="Times New Roman"/>
          <w:sz w:val="24"/>
          <w:szCs w:val="24"/>
          <w:lang w:val="en-US"/>
        </w:rPr>
        <w:t xml:space="preserve">e an interpretative perspective. Failing to fathom the network is challenging for actor-network theory as there are no clear boundaries for study. For the researcher, this means that there are no clear starting or ending points. </w:t>
      </w:r>
      <w:r w:rsidR="00BA705A">
        <w:rPr>
          <w:rFonts w:ascii="Times New Roman" w:hAnsi="Times New Roman" w:cs="Times New Roman"/>
          <w:sz w:val="24"/>
          <w:szCs w:val="24"/>
          <w:lang w:val="en-US"/>
        </w:rPr>
        <w:t xml:space="preserve">Moreover, interactions between actors are not restricted to the boundaries of an organization, </w:t>
      </w:r>
      <w:r w:rsidR="00B74E28">
        <w:rPr>
          <w:rFonts w:ascii="Times New Roman" w:hAnsi="Times New Roman" w:cs="Times New Roman"/>
          <w:sz w:val="24"/>
          <w:szCs w:val="24"/>
          <w:lang w:val="en-US"/>
        </w:rPr>
        <w:t>but can reach</w:t>
      </w:r>
      <w:r w:rsidR="00BA705A">
        <w:rPr>
          <w:rFonts w:ascii="Times New Roman" w:hAnsi="Times New Roman" w:cs="Times New Roman"/>
          <w:sz w:val="24"/>
          <w:szCs w:val="24"/>
          <w:lang w:val="en-US"/>
        </w:rPr>
        <w:t xml:space="preserve"> beyond established structures. When studying an actor-network, the researcher determines the </w:t>
      </w:r>
      <w:r w:rsidR="00B74E28">
        <w:rPr>
          <w:rFonts w:ascii="Times New Roman" w:hAnsi="Times New Roman" w:cs="Times New Roman"/>
          <w:sz w:val="24"/>
          <w:szCs w:val="24"/>
          <w:lang w:val="en-US"/>
        </w:rPr>
        <w:t>field of research and the time</w:t>
      </w:r>
      <w:r w:rsidR="00BA705A">
        <w:rPr>
          <w:rFonts w:ascii="Times New Roman" w:hAnsi="Times New Roman" w:cs="Times New Roman"/>
          <w:sz w:val="24"/>
          <w:szCs w:val="24"/>
          <w:lang w:val="en-US"/>
        </w:rPr>
        <w:t xml:space="preserve"> of study. This degree in freedom is useful to fathom the case studying and allows to follow ‘actors in action’ without being hindered</w:t>
      </w:r>
      <w:r w:rsidR="000F63D7">
        <w:rPr>
          <w:rFonts w:ascii="Times New Roman" w:hAnsi="Times New Roman" w:cs="Times New Roman"/>
          <w:sz w:val="24"/>
          <w:szCs w:val="24"/>
          <w:lang w:val="en-US"/>
        </w:rPr>
        <w:t>. On the ot</w:t>
      </w:r>
      <w:r w:rsidR="005D6FEA">
        <w:rPr>
          <w:rFonts w:ascii="Times New Roman" w:hAnsi="Times New Roman" w:cs="Times New Roman"/>
          <w:sz w:val="24"/>
          <w:szCs w:val="24"/>
          <w:lang w:val="en-US"/>
        </w:rPr>
        <w:t>her hand, the fact that</w:t>
      </w:r>
      <w:r w:rsidR="000F63D7">
        <w:rPr>
          <w:rFonts w:ascii="Times New Roman" w:hAnsi="Times New Roman" w:cs="Times New Roman"/>
          <w:sz w:val="24"/>
          <w:szCs w:val="24"/>
          <w:lang w:val="en-US"/>
        </w:rPr>
        <w:t xml:space="preserve"> no clear starting and ending point for analysis </w:t>
      </w:r>
      <w:r w:rsidR="005D6FEA">
        <w:rPr>
          <w:rFonts w:ascii="Times New Roman" w:hAnsi="Times New Roman" w:cs="Times New Roman"/>
          <w:sz w:val="24"/>
          <w:szCs w:val="24"/>
          <w:lang w:val="en-US"/>
        </w:rPr>
        <w:t xml:space="preserve">are assigned </w:t>
      </w:r>
      <w:r w:rsidR="000F63D7">
        <w:rPr>
          <w:rFonts w:ascii="Times New Roman" w:hAnsi="Times New Roman" w:cs="Times New Roman"/>
          <w:sz w:val="24"/>
          <w:szCs w:val="24"/>
          <w:lang w:val="en-US"/>
        </w:rPr>
        <w:t>might lead to an incomplete story. This is mainly the case as actor-network theory assumes that actors do not exist a priori, but derive their substance from interactions. Even when a technology, for example the DOT-system, is introduced within an organization, it could be questioned at which point the analysis of the situation should start. Researchers could start with the moment the system is introduced within the organization, but actor-network theory does not perceive the system as a ready-made science. Therefore, one could argue that the starting point of the study should be the initiation of the concept, the first thoughts regarding an update of the system. This</w:t>
      </w:r>
      <w:r w:rsidR="00FE6AB2">
        <w:rPr>
          <w:rFonts w:ascii="Times New Roman" w:hAnsi="Times New Roman" w:cs="Times New Roman"/>
          <w:sz w:val="24"/>
          <w:szCs w:val="24"/>
          <w:lang w:val="en-US"/>
        </w:rPr>
        <w:t>, however,</w:t>
      </w:r>
      <w:r w:rsidR="000F63D7">
        <w:rPr>
          <w:rFonts w:ascii="Times New Roman" w:hAnsi="Times New Roman" w:cs="Times New Roman"/>
          <w:sz w:val="24"/>
          <w:szCs w:val="24"/>
          <w:lang w:val="en-US"/>
        </w:rPr>
        <w:t xml:space="preserve"> could also be questioned as the firs</w:t>
      </w:r>
      <w:r w:rsidR="002D7877">
        <w:rPr>
          <w:rFonts w:ascii="Times New Roman" w:hAnsi="Times New Roman" w:cs="Times New Roman"/>
          <w:sz w:val="24"/>
          <w:szCs w:val="24"/>
          <w:lang w:val="en-US"/>
        </w:rPr>
        <w:t xml:space="preserve">t thoughts are also based on </w:t>
      </w:r>
      <w:r w:rsidR="000F63D7">
        <w:rPr>
          <w:rFonts w:ascii="Times New Roman" w:hAnsi="Times New Roman" w:cs="Times New Roman"/>
          <w:sz w:val="24"/>
          <w:szCs w:val="24"/>
          <w:lang w:val="en-US"/>
        </w:rPr>
        <w:t xml:space="preserve">interactions between actors. This example shows the endless </w:t>
      </w:r>
      <w:r w:rsidR="002D7877">
        <w:rPr>
          <w:rFonts w:ascii="Times New Roman" w:hAnsi="Times New Roman" w:cs="Times New Roman"/>
          <w:sz w:val="24"/>
          <w:szCs w:val="24"/>
          <w:lang w:val="en-US"/>
        </w:rPr>
        <w:t>chain of possible points to start analyzing an actor-network</w:t>
      </w:r>
      <w:r w:rsidR="005D6FEA">
        <w:rPr>
          <w:rFonts w:ascii="Times New Roman" w:hAnsi="Times New Roman" w:cs="Times New Roman"/>
          <w:sz w:val="24"/>
          <w:szCs w:val="24"/>
          <w:lang w:val="en-US"/>
        </w:rPr>
        <w:t>, which is the same for</w:t>
      </w:r>
      <w:r w:rsidR="002D7877">
        <w:rPr>
          <w:rFonts w:ascii="Times New Roman" w:hAnsi="Times New Roman" w:cs="Times New Roman"/>
          <w:sz w:val="24"/>
          <w:szCs w:val="24"/>
          <w:lang w:val="en-US"/>
        </w:rPr>
        <w:t xml:space="preserve"> depicting which actors are involved and the question where to end studying.</w:t>
      </w:r>
      <w:r w:rsidR="005D6FEA">
        <w:rPr>
          <w:rFonts w:ascii="Times New Roman" w:hAnsi="Times New Roman" w:cs="Times New Roman"/>
          <w:sz w:val="24"/>
          <w:szCs w:val="24"/>
          <w:lang w:val="en-US"/>
        </w:rPr>
        <w:t xml:space="preserve"> The </w:t>
      </w:r>
      <w:r w:rsidR="000A0058">
        <w:rPr>
          <w:rFonts w:ascii="Times New Roman" w:hAnsi="Times New Roman" w:cs="Times New Roman"/>
          <w:sz w:val="24"/>
          <w:szCs w:val="24"/>
          <w:lang w:val="en-US"/>
        </w:rPr>
        <w:t xml:space="preserve">chosen </w:t>
      </w:r>
      <w:r w:rsidR="005D6FEA">
        <w:rPr>
          <w:rFonts w:ascii="Times New Roman" w:hAnsi="Times New Roman" w:cs="Times New Roman"/>
          <w:sz w:val="24"/>
          <w:szCs w:val="24"/>
          <w:lang w:val="en-US"/>
        </w:rPr>
        <w:t>starting and ending points of study could therefore be subject to discussion. In this thesis, the study of the actor-network includes a time frame from the introduction of the DOT-system within the Hospital to the current interactions within the network, with a main focus on the current situation. The fact that the analysis</w:t>
      </w:r>
      <w:r w:rsidR="00BD720E">
        <w:rPr>
          <w:rFonts w:ascii="Times New Roman" w:hAnsi="Times New Roman" w:cs="Times New Roman"/>
          <w:sz w:val="24"/>
          <w:szCs w:val="24"/>
          <w:lang w:val="en-US"/>
        </w:rPr>
        <w:t>,</w:t>
      </w:r>
      <w:r w:rsidR="005D6FEA">
        <w:rPr>
          <w:rFonts w:ascii="Times New Roman" w:hAnsi="Times New Roman" w:cs="Times New Roman"/>
          <w:sz w:val="24"/>
          <w:szCs w:val="24"/>
          <w:lang w:val="en-US"/>
        </w:rPr>
        <w:t xml:space="preserve"> however</w:t>
      </w:r>
      <w:r w:rsidR="00BD720E">
        <w:rPr>
          <w:rFonts w:ascii="Times New Roman" w:hAnsi="Times New Roman" w:cs="Times New Roman"/>
          <w:sz w:val="24"/>
          <w:szCs w:val="24"/>
          <w:lang w:val="en-US"/>
        </w:rPr>
        <w:t>,</w:t>
      </w:r>
      <w:r w:rsidR="005D6FEA">
        <w:rPr>
          <w:rFonts w:ascii="Times New Roman" w:hAnsi="Times New Roman" w:cs="Times New Roman"/>
          <w:sz w:val="24"/>
          <w:szCs w:val="24"/>
          <w:lang w:val="en-US"/>
        </w:rPr>
        <w:t xml:space="preserve"> does not prescribe a certain starting or ending point, which creates leeway for researchers</w:t>
      </w:r>
      <w:r w:rsidR="008310AF">
        <w:rPr>
          <w:rFonts w:ascii="Times New Roman" w:hAnsi="Times New Roman" w:cs="Times New Roman"/>
          <w:sz w:val="24"/>
          <w:szCs w:val="24"/>
          <w:lang w:val="en-US"/>
        </w:rPr>
        <w:t xml:space="preserve">, could be perceived as a limitation for actor-network theory. </w:t>
      </w:r>
    </w:p>
    <w:p w:rsidR="00601824" w:rsidRDefault="00B74E28" w:rsidP="008310A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8310AF">
        <w:rPr>
          <w:rFonts w:ascii="Times New Roman" w:hAnsi="Times New Roman" w:cs="Times New Roman"/>
          <w:sz w:val="24"/>
          <w:szCs w:val="24"/>
          <w:lang w:val="en-US"/>
        </w:rPr>
        <w:t xml:space="preserve">he possibility to fail in getting an understanding of the entire network </w:t>
      </w:r>
      <w:r w:rsidR="00826CBB">
        <w:rPr>
          <w:rFonts w:ascii="Times New Roman" w:hAnsi="Times New Roman" w:cs="Times New Roman"/>
          <w:sz w:val="24"/>
          <w:szCs w:val="24"/>
          <w:lang w:val="en-US"/>
        </w:rPr>
        <w:t xml:space="preserve">is minimized as much as possible </w:t>
      </w:r>
      <w:r w:rsidR="008310AF">
        <w:rPr>
          <w:rFonts w:ascii="Times New Roman" w:hAnsi="Times New Roman" w:cs="Times New Roman"/>
          <w:sz w:val="24"/>
          <w:szCs w:val="24"/>
          <w:lang w:val="en-US"/>
        </w:rPr>
        <w:t xml:space="preserve">in this thesis </w:t>
      </w:r>
      <w:r w:rsidR="00826CBB">
        <w:rPr>
          <w:rFonts w:ascii="Times New Roman" w:hAnsi="Times New Roman" w:cs="Times New Roman"/>
          <w:sz w:val="24"/>
          <w:szCs w:val="24"/>
          <w:lang w:val="en-US"/>
        </w:rPr>
        <w:t xml:space="preserve">by taking a variety of evidence. This is endeavored by not just </w:t>
      </w:r>
      <w:r w:rsidR="00826CBB">
        <w:rPr>
          <w:rFonts w:ascii="Times New Roman" w:hAnsi="Times New Roman" w:cs="Times New Roman"/>
          <w:sz w:val="24"/>
          <w:szCs w:val="24"/>
          <w:lang w:val="en-US"/>
        </w:rPr>
        <w:lastRenderedPageBreak/>
        <w:t xml:space="preserve">interviewing gynecologists, but </w:t>
      </w:r>
      <w:r w:rsidR="00A12CB7">
        <w:rPr>
          <w:rFonts w:ascii="Times New Roman" w:hAnsi="Times New Roman" w:cs="Times New Roman"/>
          <w:sz w:val="24"/>
          <w:szCs w:val="24"/>
          <w:lang w:val="en-US"/>
        </w:rPr>
        <w:t xml:space="preserve">by </w:t>
      </w:r>
      <w:r w:rsidR="00826CBB">
        <w:rPr>
          <w:rFonts w:ascii="Times New Roman" w:hAnsi="Times New Roman" w:cs="Times New Roman"/>
          <w:sz w:val="24"/>
          <w:szCs w:val="24"/>
          <w:lang w:val="en-US"/>
        </w:rPr>
        <w:t xml:space="preserve">also </w:t>
      </w:r>
      <w:r w:rsidR="00524C6B">
        <w:rPr>
          <w:rFonts w:ascii="Times New Roman" w:hAnsi="Times New Roman" w:cs="Times New Roman"/>
          <w:sz w:val="24"/>
          <w:szCs w:val="24"/>
          <w:lang w:val="en-US"/>
        </w:rPr>
        <w:t>interviewing a</w:t>
      </w:r>
      <w:r w:rsidR="00A12CB7">
        <w:rPr>
          <w:rFonts w:ascii="Times New Roman" w:hAnsi="Times New Roman" w:cs="Times New Roman"/>
          <w:sz w:val="24"/>
          <w:szCs w:val="24"/>
          <w:lang w:val="en-US"/>
        </w:rPr>
        <w:t xml:space="preserve"> gastrointestinal surgeon, two DOT-consultants, an employee of the care administration and the Head of the Department Gynecology. Besides, in between the interviews, the context of the Hospital is observed in </w:t>
      </w:r>
      <w:r w:rsidR="00D31926">
        <w:rPr>
          <w:rFonts w:ascii="Times New Roman" w:hAnsi="Times New Roman" w:cs="Times New Roman"/>
          <w:sz w:val="24"/>
          <w:szCs w:val="24"/>
          <w:lang w:val="en-US"/>
        </w:rPr>
        <w:t>order to obtain</w:t>
      </w:r>
      <w:r w:rsidR="00A12CB7">
        <w:rPr>
          <w:rFonts w:ascii="Times New Roman" w:hAnsi="Times New Roman" w:cs="Times New Roman"/>
          <w:sz w:val="24"/>
          <w:szCs w:val="24"/>
          <w:lang w:val="en-US"/>
        </w:rPr>
        <w:t xml:space="preserve"> a better understanding of the narrated stories </w:t>
      </w:r>
      <w:r w:rsidR="00A12CB7">
        <w:rPr>
          <w:rFonts w:ascii="Times New Roman" w:hAnsi="Times New Roman" w:cs="Times New Roman"/>
          <w:sz w:val="24"/>
          <w:szCs w:val="24"/>
          <w:lang w:val="en-US"/>
        </w:rPr>
        <w:t>of</w:t>
      </w:r>
      <w:r w:rsidR="00A12CB7">
        <w:rPr>
          <w:rFonts w:ascii="Times New Roman" w:hAnsi="Times New Roman" w:cs="Times New Roman"/>
          <w:sz w:val="24"/>
          <w:szCs w:val="24"/>
          <w:lang w:val="en-US"/>
        </w:rPr>
        <w:t xml:space="preserve"> the medical professionals. </w:t>
      </w:r>
      <w:r w:rsidR="00957442">
        <w:rPr>
          <w:rFonts w:ascii="Times New Roman" w:hAnsi="Times New Roman" w:cs="Times New Roman"/>
          <w:sz w:val="24"/>
          <w:szCs w:val="24"/>
          <w:lang w:val="en-US"/>
        </w:rPr>
        <w:t>T</w:t>
      </w:r>
      <w:r w:rsidR="00A12CB7">
        <w:rPr>
          <w:rFonts w:ascii="Times New Roman" w:hAnsi="Times New Roman" w:cs="Times New Roman"/>
          <w:sz w:val="24"/>
          <w:szCs w:val="24"/>
          <w:lang w:val="en-US"/>
        </w:rPr>
        <w:t>he interviews conducted</w:t>
      </w:r>
      <w:r w:rsidR="00FE6AB2">
        <w:rPr>
          <w:rFonts w:ascii="Times New Roman" w:hAnsi="Times New Roman" w:cs="Times New Roman"/>
          <w:sz w:val="24"/>
          <w:szCs w:val="24"/>
          <w:lang w:val="en-US"/>
        </w:rPr>
        <w:t>, however,</w:t>
      </w:r>
      <w:r w:rsidR="00A12CB7">
        <w:rPr>
          <w:rFonts w:ascii="Times New Roman" w:hAnsi="Times New Roman" w:cs="Times New Roman"/>
          <w:sz w:val="24"/>
          <w:szCs w:val="24"/>
          <w:lang w:val="en-US"/>
        </w:rPr>
        <w:t xml:space="preserve"> can be exposed to subjective interpretation, which is strengthened by the fact that unstructured interviews are chosen in order to answer the research question. Subjectivity is reduced as much as possible by having some overlap in the interviews, for example by asking </w:t>
      </w:r>
      <w:r w:rsidR="001138BC">
        <w:rPr>
          <w:rFonts w:ascii="Times New Roman" w:hAnsi="Times New Roman" w:cs="Times New Roman"/>
          <w:sz w:val="24"/>
          <w:szCs w:val="24"/>
          <w:lang w:val="en-US"/>
        </w:rPr>
        <w:t xml:space="preserve">more than one interviewee </w:t>
      </w:r>
      <w:r>
        <w:rPr>
          <w:rFonts w:ascii="Times New Roman" w:hAnsi="Times New Roman" w:cs="Times New Roman"/>
          <w:sz w:val="24"/>
          <w:szCs w:val="24"/>
          <w:lang w:val="en-US"/>
        </w:rPr>
        <w:t>to show how to fill in the</w:t>
      </w:r>
      <w:r w:rsidR="00A12CB7">
        <w:rPr>
          <w:rFonts w:ascii="Times New Roman" w:hAnsi="Times New Roman" w:cs="Times New Roman"/>
          <w:sz w:val="24"/>
          <w:szCs w:val="24"/>
          <w:lang w:val="en-US"/>
        </w:rPr>
        <w:t xml:space="preserve"> diagnosis and </w:t>
      </w:r>
      <w:r w:rsidR="00CE48E0">
        <w:rPr>
          <w:rFonts w:ascii="Times New Roman" w:hAnsi="Times New Roman" w:cs="Times New Roman"/>
          <w:sz w:val="24"/>
          <w:szCs w:val="24"/>
          <w:lang w:val="en-US"/>
        </w:rPr>
        <w:t>clinical activities</w:t>
      </w:r>
      <w:r w:rsidR="00A12CB7">
        <w:rPr>
          <w:rFonts w:ascii="Times New Roman" w:hAnsi="Times New Roman" w:cs="Times New Roman"/>
          <w:sz w:val="24"/>
          <w:szCs w:val="24"/>
          <w:lang w:val="en-US"/>
        </w:rPr>
        <w:t xml:space="preserve">. </w:t>
      </w:r>
      <w:r w:rsidR="001138BC">
        <w:rPr>
          <w:rFonts w:ascii="Times New Roman" w:hAnsi="Times New Roman" w:cs="Times New Roman"/>
          <w:sz w:val="24"/>
          <w:szCs w:val="24"/>
          <w:lang w:val="en-US"/>
        </w:rPr>
        <w:t xml:space="preserve">Although the research </w:t>
      </w:r>
      <w:r w:rsidR="00524C6B">
        <w:rPr>
          <w:rFonts w:ascii="Times New Roman" w:hAnsi="Times New Roman" w:cs="Times New Roman"/>
          <w:sz w:val="24"/>
          <w:szCs w:val="24"/>
          <w:lang w:val="en-US"/>
        </w:rPr>
        <w:t xml:space="preserve">still may be </w:t>
      </w:r>
      <w:r w:rsidR="001138BC">
        <w:rPr>
          <w:rFonts w:ascii="Times New Roman" w:hAnsi="Times New Roman" w:cs="Times New Roman"/>
          <w:sz w:val="24"/>
          <w:szCs w:val="24"/>
          <w:lang w:val="en-US"/>
        </w:rPr>
        <w:t xml:space="preserve">subject to wrong interpretation, this is captured as much as possible by taking a variety of interviewees, by observing the context of the Hospital itself and by having some overlapping questions </w:t>
      </w:r>
      <w:r w:rsidR="000A0058">
        <w:rPr>
          <w:rFonts w:ascii="Times New Roman" w:hAnsi="Times New Roman" w:cs="Times New Roman"/>
          <w:sz w:val="24"/>
          <w:szCs w:val="24"/>
          <w:lang w:val="en-US"/>
        </w:rPr>
        <w:t>amongst</w:t>
      </w:r>
      <w:r w:rsidR="001138BC">
        <w:rPr>
          <w:rFonts w:ascii="Times New Roman" w:hAnsi="Times New Roman" w:cs="Times New Roman"/>
          <w:sz w:val="24"/>
          <w:szCs w:val="24"/>
          <w:lang w:val="en-US"/>
        </w:rPr>
        <w:t xml:space="preserve"> the interviews. </w:t>
      </w:r>
    </w:p>
    <w:p w:rsidR="007775F9" w:rsidRDefault="00601824" w:rsidP="001005D2">
      <w:pPr>
        <w:pStyle w:val="Kop2"/>
        <w:numPr>
          <w:ilvl w:val="1"/>
          <w:numId w:val="7"/>
        </w:numPr>
        <w:spacing w:line="360" w:lineRule="auto"/>
        <w:jc w:val="both"/>
        <w:rPr>
          <w:rFonts w:ascii="Times New Roman" w:hAnsi="Times New Roman" w:cs="Times New Roman"/>
          <w:lang w:val="en-US"/>
        </w:rPr>
      </w:pPr>
      <w:bookmarkStart w:id="43" w:name="_Toc455386200"/>
      <w:r w:rsidRPr="00601824">
        <w:rPr>
          <w:rFonts w:ascii="Times New Roman" w:hAnsi="Times New Roman" w:cs="Times New Roman"/>
          <w:lang w:val="en-US"/>
        </w:rPr>
        <w:t>Directions for further research</w:t>
      </w:r>
      <w:bookmarkEnd w:id="43"/>
    </w:p>
    <w:p w:rsidR="005A43E9" w:rsidRPr="005A43E9" w:rsidRDefault="00363575" w:rsidP="00DC18C8">
      <w:pPr>
        <w:spacing w:line="360" w:lineRule="auto"/>
        <w:jc w:val="both"/>
        <w:rPr>
          <w:rFonts w:ascii="Times New Roman" w:eastAsiaTheme="majorEastAsia" w:hAnsi="Times New Roman" w:cs="Times New Roman"/>
          <w:b/>
          <w:bCs/>
          <w:color w:val="365F91" w:themeColor="accent1" w:themeShade="BF"/>
          <w:sz w:val="28"/>
          <w:szCs w:val="28"/>
          <w:lang w:val="en-US"/>
        </w:rPr>
      </w:pPr>
      <w:r>
        <w:rPr>
          <w:rFonts w:ascii="Times New Roman" w:hAnsi="Times New Roman" w:cs="Times New Roman"/>
          <w:sz w:val="24"/>
          <w:szCs w:val="24"/>
          <w:lang w:val="en-US"/>
        </w:rPr>
        <w:t>This thesis has provided an interesting angle of incidence for accounting studies by taking heterogeneity into account. By studying phenomena f</w:t>
      </w:r>
      <w:r w:rsidR="004B2F17">
        <w:rPr>
          <w:rFonts w:ascii="Times New Roman" w:hAnsi="Times New Roman" w:cs="Times New Roman"/>
          <w:sz w:val="24"/>
          <w:szCs w:val="24"/>
          <w:lang w:val="en-US"/>
        </w:rPr>
        <w:t>rom an actor-network approach</w:t>
      </w:r>
      <w:r w:rsidR="00D31926">
        <w:rPr>
          <w:rFonts w:ascii="Times New Roman" w:hAnsi="Times New Roman" w:cs="Times New Roman"/>
          <w:sz w:val="24"/>
          <w:szCs w:val="24"/>
          <w:lang w:val="en-US"/>
        </w:rPr>
        <w:t>, this allows to obtain</w:t>
      </w:r>
      <w:r>
        <w:rPr>
          <w:rFonts w:ascii="Times New Roman" w:hAnsi="Times New Roman" w:cs="Times New Roman"/>
          <w:sz w:val="24"/>
          <w:szCs w:val="24"/>
          <w:lang w:val="en-US"/>
        </w:rPr>
        <w:t xml:space="preserve"> an understanding of how facts come to be settled as they are. Actor-network theory opens the possibility to obtain insight into the complex interactions that take place in a network. </w:t>
      </w:r>
      <w:r w:rsidR="004B2F17">
        <w:rPr>
          <w:rFonts w:ascii="Times New Roman" w:hAnsi="Times New Roman" w:cs="Times New Roman"/>
          <w:sz w:val="24"/>
          <w:szCs w:val="24"/>
          <w:lang w:val="en-US"/>
        </w:rPr>
        <w:t>The volume of accounting studies that take an actor-network approach</w:t>
      </w:r>
      <w:r>
        <w:rPr>
          <w:rFonts w:ascii="Times New Roman" w:hAnsi="Times New Roman" w:cs="Times New Roman"/>
          <w:sz w:val="24"/>
          <w:szCs w:val="24"/>
          <w:lang w:val="en-US"/>
        </w:rPr>
        <w:t xml:space="preserve"> </w:t>
      </w:r>
      <w:r w:rsidR="004B2F17">
        <w:rPr>
          <w:rFonts w:ascii="Times New Roman" w:hAnsi="Times New Roman" w:cs="Times New Roman"/>
          <w:sz w:val="24"/>
          <w:szCs w:val="24"/>
          <w:lang w:val="en-US"/>
        </w:rPr>
        <w:t>in their study is</w:t>
      </w:r>
      <w:r w:rsidR="00FE6AB2">
        <w:rPr>
          <w:rFonts w:ascii="Times New Roman" w:hAnsi="Times New Roman" w:cs="Times New Roman"/>
          <w:sz w:val="24"/>
          <w:szCs w:val="24"/>
          <w:lang w:val="en-US"/>
        </w:rPr>
        <w:t>, however,</w:t>
      </w:r>
      <w:r w:rsidR="004B2F17">
        <w:rPr>
          <w:rFonts w:ascii="Times New Roman" w:hAnsi="Times New Roman" w:cs="Times New Roman"/>
          <w:sz w:val="24"/>
          <w:szCs w:val="24"/>
          <w:lang w:val="en-US"/>
        </w:rPr>
        <w:t xml:space="preserve"> still limited, mainly </w:t>
      </w:r>
      <w:r w:rsidR="00524C6B">
        <w:rPr>
          <w:rFonts w:ascii="Times New Roman" w:hAnsi="Times New Roman" w:cs="Times New Roman"/>
          <w:sz w:val="24"/>
          <w:szCs w:val="24"/>
          <w:lang w:val="en-US"/>
        </w:rPr>
        <w:t xml:space="preserve">regarding </w:t>
      </w:r>
      <w:r w:rsidR="004B2F17">
        <w:rPr>
          <w:rFonts w:ascii="Times New Roman" w:hAnsi="Times New Roman" w:cs="Times New Roman"/>
          <w:sz w:val="24"/>
          <w:szCs w:val="24"/>
          <w:lang w:val="en-US"/>
        </w:rPr>
        <w:t>studies that provide a specific and detailed description of actors being boundary objects. This thesis has briefly highlighted how the DOT-system serves as a boundary object by being a standardized form. Other forms of boundary objects</w:t>
      </w:r>
      <w:r w:rsidR="00FE6AB2">
        <w:rPr>
          <w:rFonts w:ascii="Times New Roman" w:hAnsi="Times New Roman" w:cs="Times New Roman"/>
          <w:sz w:val="24"/>
          <w:szCs w:val="24"/>
          <w:lang w:val="en-US"/>
        </w:rPr>
        <w:t>, however,</w:t>
      </w:r>
      <w:r w:rsidR="004B2F17">
        <w:rPr>
          <w:rFonts w:ascii="Times New Roman" w:hAnsi="Times New Roman" w:cs="Times New Roman"/>
          <w:sz w:val="24"/>
          <w:szCs w:val="24"/>
          <w:lang w:val="en-US"/>
        </w:rPr>
        <w:t xml:space="preserve"> are merely described in accounting studies. Examining how other forms of boundary objects create actor-networks around them therefore provides an interesting direction for further research. </w:t>
      </w:r>
      <w:r w:rsidR="00C631A3">
        <w:rPr>
          <w:rFonts w:ascii="Times New Roman" w:hAnsi="Times New Roman" w:cs="Times New Roman"/>
          <w:sz w:val="24"/>
          <w:szCs w:val="24"/>
          <w:lang w:val="en-US"/>
        </w:rPr>
        <w:t xml:space="preserve">A specific direction for further research that builds on this thesis, is the further development of the DOT-system within the Jeroen Bosch Hospital. At the end of June 2016, three weeks after the last interview took place, a new electronic patient dossier was introduced within the Hospital. This system combines all registration systems operating at that time into one integrated system. </w:t>
      </w:r>
      <w:r w:rsidR="00EA00D4">
        <w:rPr>
          <w:rFonts w:ascii="Times New Roman" w:hAnsi="Times New Roman" w:cs="Times New Roman"/>
          <w:sz w:val="24"/>
          <w:szCs w:val="24"/>
          <w:lang w:val="en-US"/>
        </w:rPr>
        <w:t>This context is interesting to study as actor-network theory assumes that any actor that is removed from or added to the network, affects th</w:t>
      </w:r>
      <w:r w:rsidR="00CA40F8">
        <w:rPr>
          <w:rFonts w:ascii="Times New Roman" w:hAnsi="Times New Roman" w:cs="Times New Roman"/>
          <w:sz w:val="24"/>
          <w:szCs w:val="24"/>
          <w:lang w:val="en-US"/>
        </w:rPr>
        <w:t>e functioning of the network,</w:t>
      </w:r>
      <w:r w:rsidR="00DD1D11">
        <w:rPr>
          <w:rFonts w:ascii="Times New Roman" w:hAnsi="Times New Roman" w:cs="Times New Roman"/>
          <w:sz w:val="24"/>
          <w:szCs w:val="24"/>
          <w:lang w:val="en-US"/>
        </w:rPr>
        <w:t xml:space="preserve"> </w:t>
      </w:r>
      <w:r w:rsidR="00CA40F8">
        <w:rPr>
          <w:rFonts w:ascii="Times New Roman" w:hAnsi="Times New Roman" w:cs="Times New Roman"/>
          <w:sz w:val="24"/>
          <w:szCs w:val="24"/>
          <w:lang w:val="en-US"/>
        </w:rPr>
        <w:t>in which the whole structure shifts and changes. This is because actors are not predetermined entities, but entities that der</w:t>
      </w:r>
      <w:r w:rsidR="00EA00D4">
        <w:rPr>
          <w:rFonts w:ascii="Times New Roman" w:hAnsi="Times New Roman" w:cs="Times New Roman"/>
          <w:sz w:val="24"/>
          <w:szCs w:val="24"/>
          <w:lang w:val="en-US"/>
        </w:rPr>
        <w:t>ive their substance or essence via network associations</w:t>
      </w:r>
      <w:r w:rsidR="00CA40F8">
        <w:rPr>
          <w:rFonts w:ascii="Times New Roman" w:hAnsi="Times New Roman" w:cs="Times New Roman"/>
          <w:sz w:val="24"/>
          <w:szCs w:val="24"/>
          <w:lang w:val="en-US"/>
        </w:rPr>
        <w:t>. Further research therefore could study how the introduction and elimination of actors have an effect on actor-networks.</w:t>
      </w:r>
      <w:r w:rsidR="00DD1D11">
        <w:rPr>
          <w:rFonts w:ascii="Times New Roman" w:hAnsi="Times New Roman" w:cs="Times New Roman"/>
          <w:sz w:val="24"/>
          <w:szCs w:val="24"/>
          <w:lang w:val="en-US"/>
        </w:rPr>
        <w:t xml:space="preserve"> </w:t>
      </w:r>
      <w:bookmarkStart w:id="44" w:name="_Toc449011304"/>
      <w:r w:rsidR="005C02E4">
        <w:rPr>
          <w:rFonts w:ascii="Times New Roman" w:hAnsi="Times New Roman" w:cs="Times New Roman"/>
          <w:lang w:val="en-US"/>
        </w:rPr>
        <w:br w:type="page"/>
      </w:r>
    </w:p>
    <w:p w:rsidR="00BC6C71" w:rsidRDefault="00BC6C71" w:rsidP="00FA21AF">
      <w:pPr>
        <w:pStyle w:val="Kop1"/>
        <w:spacing w:line="360" w:lineRule="auto"/>
        <w:rPr>
          <w:rFonts w:ascii="Times New Roman" w:hAnsi="Times New Roman" w:cs="Times New Roman"/>
          <w:lang w:val="en-US"/>
        </w:rPr>
      </w:pPr>
      <w:bookmarkStart w:id="45" w:name="_Toc455386201"/>
      <w:r w:rsidRPr="000F6BDB">
        <w:rPr>
          <w:rFonts w:ascii="Times New Roman" w:hAnsi="Times New Roman" w:cs="Times New Roman"/>
          <w:lang w:val="en-US"/>
        </w:rPr>
        <w:lastRenderedPageBreak/>
        <w:t>References</w:t>
      </w:r>
      <w:bookmarkEnd w:id="44"/>
      <w:bookmarkEnd w:id="45"/>
    </w:p>
    <w:p w:rsidR="00BC6C71" w:rsidRDefault="00BC6C71" w:rsidP="00BC6C71">
      <w:pPr>
        <w:pStyle w:val="Geenafstand"/>
        <w:spacing w:line="360" w:lineRule="auto"/>
        <w:jc w:val="both"/>
        <w:rPr>
          <w:rFonts w:ascii="Times New Roman" w:hAnsi="Times New Roman" w:cs="Times New Roman"/>
          <w:sz w:val="24"/>
          <w:szCs w:val="24"/>
          <w:lang w:val="en-US"/>
        </w:rPr>
      </w:pPr>
      <w:r w:rsidRPr="008A579A">
        <w:rPr>
          <w:rFonts w:ascii="Times New Roman" w:hAnsi="Times New Roman" w:cs="Times New Roman"/>
          <w:sz w:val="24"/>
          <w:szCs w:val="24"/>
          <w:lang w:val="en-US"/>
        </w:rPr>
        <w:t xml:space="preserve">Ahrens, T., </w:t>
      </w:r>
      <w:r>
        <w:rPr>
          <w:rFonts w:ascii="Times New Roman" w:hAnsi="Times New Roman" w:cs="Times New Roman"/>
          <w:sz w:val="24"/>
          <w:szCs w:val="24"/>
          <w:lang w:val="en-US"/>
        </w:rPr>
        <w:t xml:space="preserve">&amp; </w:t>
      </w:r>
      <w:r w:rsidRPr="008A579A">
        <w:rPr>
          <w:rFonts w:ascii="Times New Roman" w:hAnsi="Times New Roman" w:cs="Times New Roman"/>
          <w:sz w:val="24"/>
          <w:szCs w:val="24"/>
          <w:lang w:val="en-US"/>
        </w:rPr>
        <w:t xml:space="preserve">Chapman, C.S. (2004). Doing qualitative research in management accounting: </w:t>
      </w:r>
      <w:r>
        <w:rPr>
          <w:rFonts w:ascii="Times New Roman" w:hAnsi="Times New Roman" w:cs="Times New Roman"/>
          <w:sz w:val="24"/>
          <w:szCs w:val="24"/>
          <w:lang w:val="en-US"/>
        </w:rPr>
        <w:tab/>
      </w:r>
      <w:r w:rsidRPr="008A579A">
        <w:rPr>
          <w:rFonts w:ascii="Times New Roman" w:hAnsi="Times New Roman" w:cs="Times New Roman"/>
          <w:sz w:val="24"/>
          <w:szCs w:val="24"/>
          <w:lang w:val="en-US"/>
        </w:rPr>
        <w:t xml:space="preserve">Positioning data to contribute to theory. </w:t>
      </w:r>
      <w:r w:rsidRPr="008A579A">
        <w:rPr>
          <w:rFonts w:ascii="Times New Roman" w:hAnsi="Times New Roman" w:cs="Times New Roman"/>
          <w:i/>
          <w:sz w:val="24"/>
          <w:szCs w:val="24"/>
          <w:lang w:val="en-US"/>
        </w:rPr>
        <w:t>Accounting, Organizations and Society, 31</w:t>
      </w:r>
      <w:r w:rsidR="00FA21AF">
        <w:rPr>
          <w:rFonts w:ascii="Times New Roman" w:hAnsi="Times New Roman" w:cs="Times New Roman"/>
          <w:sz w:val="24"/>
          <w:szCs w:val="24"/>
          <w:lang w:val="en-US"/>
        </w:rPr>
        <w:t>(8)</w:t>
      </w:r>
      <w:r w:rsidRPr="008A579A">
        <w:rPr>
          <w:rFonts w:ascii="Times New Roman" w:hAnsi="Times New Roman" w:cs="Times New Roman"/>
          <w:sz w:val="24"/>
          <w:szCs w:val="24"/>
          <w:lang w:val="en-US"/>
        </w:rPr>
        <w:t xml:space="preserve">, </w:t>
      </w:r>
      <w:r>
        <w:rPr>
          <w:rFonts w:ascii="Times New Roman" w:hAnsi="Times New Roman" w:cs="Times New Roman"/>
          <w:sz w:val="24"/>
          <w:szCs w:val="24"/>
          <w:lang w:val="en-US"/>
        </w:rPr>
        <w:tab/>
      </w:r>
      <w:r w:rsidRPr="008A579A">
        <w:rPr>
          <w:rFonts w:ascii="Times New Roman" w:hAnsi="Times New Roman" w:cs="Times New Roman"/>
          <w:sz w:val="24"/>
          <w:szCs w:val="24"/>
          <w:lang w:val="en-US"/>
        </w:rPr>
        <w:t>819-841.</w:t>
      </w:r>
    </w:p>
    <w:p w:rsidR="00BC6C71" w:rsidRDefault="00BC6C71" w:rsidP="00BC6C71">
      <w:pPr>
        <w:pStyle w:val="Geenafstand"/>
        <w:spacing w:line="360" w:lineRule="auto"/>
        <w:jc w:val="both"/>
        <w:rPr>
          <w:rFonts w:ascii="Times New Roman" w:hAnsi="Times New Roman" w:cs="Times New Roman"/>
          <w:sz w:val="24"/>
          <w:szCs w:val="24"/>
          <w:lang w:val="en-US"/>
        </w:rPr>
      </w:pPr>
      <w:r w:rsidRPr="00210063">
        <w:rPr>
          <w:rFonts w:ascii="Times New Roman" w:hAnsi="Times New Roman" w:cs="Times New Roman"/>
          <w:sz w:val="24"/>
          <w:szCs w:val="24"/>
          <w:lang w:val="en-US"/>
        </w:rPr>
        <w:t xml:space="preserve">Barley, S. R. (1986). Technology as an occasion for structuring: Evidence from observations </w:t>
      </w:r>
      <w:r>
        <w:rPr>
          <w:rFonts w:ascii="Times New Roman" w:hAnsi="Times New Roman" w:cs="Times New Roman"/>
          <w:sz w:val="24"/>
          <w:szCs w:val="24"/>
          <w:lang w:val="en-US"/>
        </w:rPr>
        <w:tab/>
      </w:r>
      <w:r w:rsidRPr="00210063">
        <w:rPr>
          <w:rFonts w:ascii="Times New Roman" w:hAnsi="Times New Roman" w:cs="Times New Roman"/>
          <w:sz w:val="24"/>
          <w:szCs w:val="24"/>
          <w:lang w:val="en-US"/>
        </w:rPr>
        <w:t>of CT scanners and the social order of radiology departments. </w:t>
      </w:r>
      <w:r w:rsidRPr="006525EE">
        <w:rPr>
          <w:rFonts w:ascii="Times New Roman" w:hAnsi="Times New Roman" w:cs="Times New Roman"/>
          <w:i/>
          <w:iCs/>
          <w:sz w:val="24"/>
          <w:szCs w:val="24"/>
          <w:lang w:val="en-US"/>
        </w:rPr>
        <w:t xml:space="preserve">Administrative Science </w:t>
      </w:r>
      <w:r w:rsidRPr="006525EE">
        <w:rPr>
          <w:rFonts w:ascii="Times New Roman" w:hAnsi="Times New Roman" w:cs="Times New Roman"/>
          <w:i/>
          <w:iCs/>
          <w:sz w:val="24"/>
          <w:szCs w:val="24"/>
          <w:lang w:val="en-US"/>
        </w:rPr>
        <w:tab/>
        <w:t>Quarterly</w:t>
      </w:r>
      <w:r w:rsidRPr="006525EE">
        <w:rPr>
          <w:rFonts w:ascii="Times New Roman" w:hAnsi="Times New Roman" w:cs="Times New Roman"/>
          <w:sz w:val="24"/>
          <w:szCs w:val="24"/>
          <w:lang w:val="en-US"/>
        </w:rPr>
        <w:t>, </w:t>
      </w:r>
      <w:r w:rsidRPr="006525EE">
        <w:rPr>
          <w:rFonts w:ascii="Times New Roman" w:hAnsi="Times New Roman" w:cs="Times New Roman"/>
          <w:i/>
          <w:iCs/>
          <w:sz w:val="24"/>
          <w:szCs w:val="24"/>
          <w:lang w:val="en-US"/>
        </w:rPr>
        <w:t>31</w:t>
      </w:r>
      <w:r>
        <w:rPr>
          <w:rFonts w:ascii="Times New Roman" w:hAnsi="Times New Roman" w:cs="Times New Roman"/>
          <w:iCs/>
          <w:sz w:val="24"/>
          <w:szCs w:val="24"/>
          <w:lang w:val="en-US"/>
        </w:rPr>
        <w:t>(1)</w:t>
      </w:r>
      <w:r w:rsidRPr="006525EE">
        <w:rPr>
          <w:rFonts w:ascii="Times New Roman" w:hAnsi="Times New Roman" w:cs="Times New Roman"/>
          <w:sz w:val="24"/>
          <w:szCs w:val="24"/>
          <w:lang w:val="en-US"/>
        </w:rPr>
        <w:t>, 78-108.</w:t>
      </w:r>
    </w:p>
    <w:p w:rsidR="00BC6C71" w:rsidRDefault="00BC6C71" w:rsidP="00BC6C71">
      <w:pPr>
        <w:pStyle w:val="Geenafstand"/>
        <w:spacing w:line="360" w:lineRule="auto"/>
        <w:jc w:val="both"/>
        <w:rPr>
          <w:rFonts w:ascii="Times New Roman" w:hAnsi="Times New Roman" w:cs="Times New Roman"/>
          <w:sz w:val="24"/>
          <w:szCs w:val="24"/>
          <w:lang w:val="en-US"/>
        </w:rPr>
      </w:pPr>
      <w:r w:rsidRPr="00AE0EB3">
        <w:rPr>
          <w:rFonts w:ascii="Times New Roman" w:hAnsi="Times New Roman" w:cs="Times New Roman"/>
          <w:sz w:val="24"/>
          <w:szCs w:val="24"/>
          <w:lang w:val="en-US"/>
        </w:rPr>
        <w:t xml:space="preserve">Briers, M., &amp; Chua, W. F. (2001). The role of actor-networks and boundary objects in </w:t>
      </w:r>
      <w:r>
        <w:rPr>
          <w:rFonts w:ascii="Times New Roman" w:hAnsi="Times New Roman" w:cs="Times New Roman"/>
          <w:sz w:val="24"/>
          <w:szCs w:val="24"/>
          <w:lang w:val="en-US"/>
        </w:rPr>
        <w:tab/>
      </w:r>
      <w:r w:rsidRPr="00AE0EB3">
        <w:rPr>
          <w:rFonts w:ascii="Times New Roman" w:hAnsi="Times New Roman" w:cs="Times New Roman"/>
          <w:sz w:val="24"/>
          <w:szCs w:val="24"/>
          <w:lang w:val="en-US"/>
        </w:rPr>
        <w:t xml:space="preserve">management accounting change: A field study of an implementation of activity-based </w:t>
      </w:r>
      <w:r>
        <w:rPr>
          <w:rFonts w:ascii="Times New Roman" w:hAnsi="Times New Roman" w:cs="Times New Roman"/>
          <w:sz w:val="24"/>
          <w:szCs w:val="24"/>
          <w:lang w:val="en-US"/>
        </w:rPr>
        <w:tab/>
      </w:r>
      <w:r w:rsidRPr="00AE0EB3">
        <w:rPr>
          <w:rFonts w:ascii="Times New Roman" w:hAnsi="Times New Roman" w:cs="Times New Roman"/>
          <w:sz w:val="24"/>
          <w:szCs w:val="24"/>
          <w:lang w:val="en-US"/>
        </w:rPr>
        <w:t>costing. </w:t>
      </w:r>
      <w:r w:rsidRPr="00AE0EB3">
        <w:rPr>
          <w:rFonts w:ascii="Times New Roman" w:hAnsi="Times New Roman" w:cs="Times New Roman"/>
          <w:i/>
          <w:iCs/>
          <w:sz w:val="24"/>
          <w:szCs w:val="24"/>
          <w:lang w:val="en-US"/>
        </w:rPr>
        <w:t>Accounting, Organizations and Society</w:t>
      </w:r>
      <w:r w:rsidRPr="00AE0EB3">
        <w:rPr>
          <w:rFonts w:ascii="Times New Roman" w:hAnsi="Times New Roman" w:cs="Times New Roman"/>
          <w:sz w:val="24"/>
          <w:szCs w:val="24"/>
          <w:lang w:val="en-US"/>
        </w:rPr>
        <w:t>, </w:t>
      </w:r>
      <w:r w:rsidRPr="00AE0EB3">
        <w:rPr>
          <w:rFonts w:ascii="Times New Roman" w:hAnsi="Times New Roman" w:cs="Times New Roman"/>
          <w:i/>
          <w:iCs/>
          <w:sz w:val="24"/>
          <w:szCs w:val="24"/>
          <w:lang w:val="en-US"/>
        </w:rPr>
        <w:t>26</w:t>
      </w:r>
      <w:r w:rsidRPr="00AE0EB3">
        <w:rPr>
          <w:rFonts w:ascii="Times New Roman" w:hAnsi="Times New Roman" w:cs="Times New Roman"/>
          <w:sz w:val="24"/>
          <w:szCs w:val="24"/>
          <w:lang w:val="en-US"/>
        </w:rPr>
        <w:t>(3), 237-269.</w:t>
      </w:r>
    </w:p>
    <w:p w:rsidR="00BC6C71" w:rsidRDefault="00BC6C71" w:rsidP="00BC6C71">
      <w:pPr>
        <w:pStyle w:val="Geenafstand"/>
        <w:spacing w:line="360" w:lineRule="auto"/>
        <w:jc w:val="both"/>
        <w:rPr>
          <w:rFonts w:ascii="Times New Roman" w:hAnsi="Times New Roman" w:cs="Times New Roman"/>
          <w:sz w:val="24"/>
          <w:szCs w:val="24"/>
          <w:lang w:val="en-US"/>
        </w:rPr>
      </w:pPr>
      <w:r w:rsidRPr="00521B89">
        <w:rPr>
          <w:rFonts w:ascii="Times New Roman" w:hAnsi="Times New Roman" w:cs="Times New Roman"/>
          <w:sz w:val="24"/>
          <w:szCs w:val="24"/>
          <w:lang w:val="en-US"/>
        </w:rPr>
        <w:t xml:space="preserve">Burgess, S., &amp; </w:t>
      </w:r>
      <w:proofErr w:type="spellStart"/>
      <w:r w:rsidRPr="00521B89">
        <w:rPr>
          <w:rFonts w:ascii="Times New Roman" w:hAnsi="Times New Roman" w:cs="Times New Roman"/>
          <w:sz w:val="24"/>
          <w:szCs w:val="24"/>
          <w:lang w:val="en-US"/>
        </w:rPr>
        <w:t>Ratto</w:t>
      </w:r>
      <w:proofErr w:type="spellEnd"/>
      <w:r w:rsidRPr="00521B89">
        <w:rPr>
          <w:rFonts w:ascii="Times New Roman" w:hAnsi="Times New Roman" w:cs="Times New Roman"/>
          <w:sz w:val="24"/>
          <w:szCs w:val="24"/>
          <w:lang w:val="en-US"/>
        </w:rPr>
        <w:t xml:space="preserve">, M. (2003). The role of incentives in the public sector: Issues and </w:t>
      </w:r>
      <w:r>
        <w:rPr>
          <w:rFonts w:ascii="Times New Roman" w:hAnsi="Times New Roman" w:cs="Times New Roman"/>
          <w:sz w:val="24"/>
          <w:szCs w:val="24"/>
          <w:lang w:val="en-US"/>
        </w:rPr>
        <w:tab/>
      </w:r>
      <w:r w:rsidRPr="00521B89">
        <w:rPr>
          <w:rFonts w:ascii="Times New Roman" w:hAnsi="Times New Roman" w:cs="Times New Roman"/>
          <w:sz w:val="24"/>
          <w:szCs w:val="24"/>
          <w:lang w:val="en-US"/>
        </w:rPr>
        <w:t>evidence. </w:t>
      </w:r>
      <w:r w:rsidRPr="00C60684">
        <w:rPr>
          <w:rFonts w:ascii="Times New Roman" w:hAnsi="Times New Roman" w:cs="Times New Roman"/>
          <w:i/>
          <w:iCs/>
          <w:sz w:val="24"/>
          <w:szCs w:val="24"/>
          <w:lang w:val="en-US"/>
        </w:rPr>
        <w:t>Oxford Review of Economic Policy</w:t>
      </w:r>
      <w:r w:rsidRPr="00C60684">
        <w:rPr>
          <w:rFonts w:ascii="Times New Roman" w:hAnsi="Times New Roman" w:cs="Times New Roman"/>
          <w:sz w:val="24"/>
          <w:szCs w:val="24"/>
          <w:lang w:val="en-US"/>
        </w:rPr>
        <w:t>,</w:t>
      </w:r>
      <w:r w:rsidRPr="00C60684">
        <w:rPr>
          <w:rFonts w:ascii="Times New Roman" w:hAnsi="Times New Roman" w:cs="Times New Roman"/>
          <w:i/>
          <w:iCs/>
          <w:sz w:val="24"/>
          <w:szCs w:val="24"/>
          <w:lang w:val="en-US"/>
        </w:rPr>
        <w:t>19</w:t>
      </w:r>
      <w:r w:rsidRPr="00C60684">
        <w:rPr>
          <w:rFonts w:ascii="Times New Roman" w:hAnsi="Times New Roman" w:cs="Times New Roman"/>
          <w:sz w:val="24"/>
          <w:szCs w:val="24"/>
          <w:lang w:val="en-US"/>
        </w:rPr>
        <w:t>(2), 285-300.</w:t>
      </w:r>
    </w:p>
    <w:p w:rsidR="00BC6C71" w:rsidRDefault="00BC6C71" w:rsidP="00BC6C71">
      <w:pPr>
        <w:pStyle w:val="Geenafstand"/>
        <w:spacing w:line="360" w:lineRule="auto"/>
        <w:jc w:val="both"/>
        <w:rPr>
          <w:rFonts w:ascii="Times New Roman" w:hAnsi="Times New Roman" w:cs="Times New Roman"/>
          <w:sz w:val="24"/>
          <w:szCs w:val="24"/>
          <w:lang w:val="en-US"/>
        </w:rPr>
      </w:pPr>
      <w:proofErr w:type="spellStart"/>
      <w:r w:rsidRPr="00521B89">
        <w:rPr>
          <w:rFonts w:ascii="Times New Roman" w:hAnsi="Times New Roman" w:cs="Times New Roman"/>
          <w:sz w:val="24"/>
          <w:szCs w:val="24"/>
          <w:lang w:val="en-US"/>
        </w:rPr>
        <w:t>Busse</w:t>
      </w:r>
      <w:proofErr w:type="spellEnd"/>
      <w:r w:rsidRPr="00521B89">
        <w:rPr>
          <w:rFonts w:ascii="Times New Roman" w:hAnsi="Times New Roman" w:cs="Times New Roman"/>
          <w:sz w:val="24"/>
          <w:szCs w:val="24"/>
          <w:lang w:val="en-US"/>
        </w:rPr>
        <w:t xml:space="preserve">, R., </w:t>
      </w:r>
      <w:proofErr w:type="spellStart"/>
      <w:r w:rsidRPr="00521B89">
        <w:rPr>
          <w:rFonts w:ascii="Times New Roman" w:hAnsi="Times New Roman" w:cs="Times New Roman"/>
          <w:sz w:val="24"/>
          <w:szCs w:val="24"/>
          <w:lang w:val="en-US"/>
        </w:rPr>
        <w:t>Geissler</w:t>
      </w:r>
      <w:proofErr w:type="spellEnd"/>
      <w:r w:rsidRPr="00521B89">
        <w:rPr>
          <w:rFonts w:ascii="Times New Roman" w:hAnsi="Times New Roman" w:cs="Times New Roman"/>
          <w:sz w:val="24"/>
          <w:szCs w:val="24"/>
          <w:lang w:val="en-US"/>
        </w:rPr>
        <w:t>, A., Quentin, W., &amp; Wiley, M. (2011). </w:t>
      </w:r>
      <w:r w:rsidRPr="00521B89">
        <w:rPr>
          <w:rFonts w:ascii="Times New Roman" w:hAnsi="Times New Roman" w:cs="Times New Roman"/>
          <w:i/>
          <w:iCs/>
          <w:sz w:val="24"/>
          <w:szCs w:val="24"/>
          <w:lang w:val="en-US"/>
        </w:rPr>
        <w:t xml:space="preserve">Diagnosis related groups in </w:t>
      </w:r>
      <w:r>
        <w:rPr>
          <w:rFonts w:ascii="Times New Roman" w:hAnsi="Times New Roman" w:cs="Times New Roman"/>
          <w:i/>
          <w:iCs/>
          <w:sz w:val="24"/>
          <w:szCs w:val="24"/>
          <w:lang w:val="en-US"/>
        </w:rPr>
        <w:tab/>
      </w:r>
      <w:r w:rsidRPr="00521B89">
        <w:rPr>
          <w:rFonts w:ascii="Times New Roman" w:hAnsi="Times New Roman" w:cs="Times New Roman"/>
          <w:i/>
          <w:iCs/>
          <w:sz w:val="24"/>
          <w:szCs w:val="24"/>
          <w:lang w:val="en-US"/>
        </w:rPr>
        <w:t>Europe: Moving towards transparency, efficiency, and quality in hospitals?</w:t>
      </w:r>
      <w:r w:rsidRPr="00521B89">
        <w:rPr>
          <w:rFonts w:ascii="Times New Roman" w:hAnsi="Times New Roman" w:cs="Times New Roman"/>
          <w:sz w:val="24"/>
          <w:szCs w:val="24"/>
          <w:lang w:val="en-US"/>
        </w:rPr>
        <w:t xml:space="preserve">. New </w:t>
      </w:r>
      <w:r>
        <w:rPr>
          <w:rFonts w:ascii="Times New Roman" w:hAnsi="Times New Roman" w:cs="Times New Roman"/>
          <w:sz w:val="24"/>
          <w:szCs w:val="24"/>
          <w:lang w:val="en-US"/>
        </w:rPr>
        <w:tab/>
      </w:r>
      <w:r w:rsidRPr="00521B89">
        <w:rPr>
          <w:rFonts w:ascii="Times New Roman" w:hAnsi="Times New Roman" w:cs="Times New Roman"/>
          <w:sz w:val="24"/>
          <w:szCs w:val="24"/>
          <w:lang w:val="en-US"/>
        </w:rPr>
        <w:t>York: Open University Press.</w:t>
      </w:r>
    </w:p>
    <w:p w:rsidR="00BC6C71" w:rsidRDefault="00BC6C71" w:rsidP="00BC6C71">
      <w:pPr>
        <w:pStyle w:val="Geenafstand"/>
        <w:spacing w:line="360" w:lineRule="auto"/>
        <w:jc w:val="both"/>
        <w:rPr>
          <w:rFonts w:ascii="Times New Roman" w:hAnsi="Times New Roman" w:cs="Times New Roman"/>
          <w:bCs/>
          <w:iCs/>
          <w:sz w:val="24"/>
          <w:szCs w:val="24"/>
          <w:lang w:val="en-US"/>
        </w:rPr>
      </w:pPr>
      <w:r>
        <w:rPr>
          <w:rFonts w:ascii="Times New Roman" w:hAnsi="Times New Roman" w:cs="Times New Roman"/>
          <w:sz w:val="24"/>
          <w:szCs w:val="24"/>
          <w:lang w:val="en-US"/>
        </w:rPr>
        <w:t xml:space="preserve">Callon, M. (1986). </w:t>
      </w:r>
      <w:r w:rsidRPr="00CA377A">
        <w:rPr>
          <w:rFonts w:ascii="Times New Roman" w:hAnsi="Times New Roman" w:cs="Times New Roman"/>
          <w:bCs/>
          <w:sz w:val="24"/>
          <w:szCs w:val="24"/>
          <w:lang w:val="en-US"/>
        </w:rPr>
        <w:t xml:space="preserve">Some elements of a sociology of translation: domestication of the scallops </w:t>
      </w:r>
      <w:r>
        <w:rPr>
          <w:rFonts w:ascii="Times New Roman" w:hAnsi="Times New Roman" w:cs="Times New Roman"/>
          <w:bCs/>
          <w:sz w:val="24"/>
          <w:szCs w:val="24"/>
          <w:lang w:val="en-US"/>
        </w:rPr>
        <w:tab/>
      </w:r>
      <w:r w:rsidRPr="00CA377A">
        <w:rPr>
          <w:rFonts w:ascii="Times New Roman" w:hAnsi="Times New Roman" w:cs="Times New Roman"/>
          <w:bCs/>
          <w:sz w:val="24"/>
          <w:szCs w:val="24"/>
          <w:lang w:val="en-US"/>
        </w:rPr>
        <w:t xml:space="preserve">and the fishermen of St </w:t>
      </w:r>
      <w:proofErr w:type="spellStart"/>
      <w:r w:rsidRPr="00CA377A">
        <w:rPr>
          <w:rFonts w:ascii="Times New Roman" w:hAnsi="Times New Roman" w:cs="Times New Roman"/>
          <w:bCs/>
          <w:sz w:val="24"/>
          <w:szCs w:val="24"/>
          <w:lang w:val="en-US"/>
        </w:rPr>
        <w:t>Brieuc</w:t>
      </w:r>
      <w:proofErr w:type="spellEnd"/>
      <w:r w:rsidRPr="00CA377A">
        <w:rPr>
          <w:rFonts w:ascii="Times New Roman" w:hAnsi="Times New Roman" w:cs="Times New Roman"/>
          <w:bCs/>
          <w:sz w:val="24"/>
          <w:szCs w:val="24"/>
          <w:lang w:val="en-US"/>
        </w:rPr>
        <w:t xml:space="preserve"> Bay</w:t>
      </w:r>
      <w:r>
        <w:rPr>
          <w:rFonts w:ascii="Times New Roman" w:hAnsi="Times New Roman" w:cs="Times New Roman"/>
          <w:bCs/>
          <w:sz w:val="24"/>
          <w:szCs w:val="24"/>
          <w:lang w:val="en-US"/>
        </w:rPr>
        <w:t xml:space="preserve">. In Law, J. (ed.), </w:t>
      </w:r>
      <w:r w:rsidRPr="00CA377A">
        <w:rPr>
          <w:rFonts w:ascii="Times New Roman" w:hAnsi="Times New Roman" w:cs="Times New Roman"/>
          <w:bCs/>
          <w:i/>
          <w:iCs/>
          <w:sz w:val="24"/>
          <w:szCs w:val="24"/>
          <w:lang w:val="en-US"/>
        </w:rPr>
        <w:t xml:space="preserve">Power, action and belief: a new </w:t>
      </w:r>
      <w:r>
        <w:rPr>
          <w:rFonts w:ascii="Times New Roman" w:hAnsi="Times New Roman" w:cs="Times New Roman"/>
          <w:bCs/>
          <w:i/>
          <w:iCs/>
          <w:sz w:val="24"/>
          <w:szCs w:val="24"/>
          <w:lang w:val="en-US"/>
        </w:rPr>
        <w:tab/>
      </w:r>
      <w:r w:rsidRPr="00CA377A">
        <w:rPr>
          <w:rFonts w:ascii="Times New Roman" w:hAnsi="Times New Roman" w:cs="Times New Roman"/>
          <w:bCs/>
          <w:i/>
          <w:iCs/>
          <w:sz w:val="24"/>
          <w:szCs w:val="24"/>
          <w:lang w:val="en-US"/>
        </w:rPr>
        <w:t>sociology of knowledge?</w:t>
      </w:r>
      <w:r>
        <w:rPr>
          <w:rFonts w:ascii="Times New Roman" w:hAnsi="Times New Roman" w:cs="Times New Roman"/>
          <w:bCs/>
          <w:i/>
          <w:iCs/>
          <w:sz w:val="24"/>
          <w:szCs w:val="24"/>
          <w:lang w:val="en-US"/>
        </w:rPr>
        <w:t xml:space="preserve"> </w:t>
      </w:r>
      <w:r>
        <w:rPr>
          <w:rFonts w:ascii="Times New Roman" w:hAnsi="Times New Roman" w:cs="Times New Roman"/>
          <w:sz w:val="24"/>
          <w:szCs w:val="24"/>
          <w:lang w:val="en-US"/>
        </w:rPr>
        <w:t>(pp. 264-280).</w:t>
      </w:r>
      <w:r>
        <w:rPr>
          <w:rFonts w:ascii="Times New Roman" w:hAnsi="Times New Roman" w:cs="Times New Roman"/>
          <w:bCs/>
          <w:i/>
          <w:iCs/>
          <w:sz w:val="24"/>
          <w:szCs w:val="24"/>
          <w:lang w:val="en-US"/>
        </w:rPr>
        <w:t xml:space="preserve"> </w:t>
      </w:r>
      <w:r>
        <w:rPr>
          <w:rFonts w:ascii="Times New Roman" w:hAnsi="Times New Roman" w:cs="Times New Roman"/>
          <w:bCs/>
          <w:iCs/>
          <w:sz w:val="24"/>
          <w:szCs w:val="24"/>
          <w:lang w:val="en-US"/>
        </w:rPr>
        <w:t>London: Routledge.</w:t>
      </w:r>
    </w:p>
    <w:p w:rsidR="00BC6C71" w:rsidRPr="00CA377A" w:rsidRDefault="00BC6C71" w:rsidP="00BC6C71">
      <w:pPr>
        <w:pStyle w:val="Geenafstand"/>
        <w:spacing w:line="360" w:lineRule="auto"/>
        <w:jc w:val="both"/>
        <w:rPr>
          <w:rFonts w:ascii="Times New Roman" w:hAnsi="Times New Roman" w:cs="Times New Roman"/>
          <w:bCs/>
          <w:sz w:val="24"/>
          <w:szCs w:val="24"/>
          <w:lang w:val="en-US"/>
        </w:rPr>
      </w:pPr>
      <w:r w:rsidRPr="001F70F0">
        <w:rPr>
          <w:rFonts w:ascii="Times New Roman" w:hAnsi="Times New Roman" w:cs="Times New Roman"/>
          <w:bCs/>
          <w:sz w:val="24"/>
          <w:szCs w:val="24"/>
          <w:lang w:val="en-US"/>
        </w:rPr>
        <w:t>Callon, M., Law, J., &amp; Rip, A. (Eds.). (1986). </w:t>
      </w:r>
      <w:r w:rsidRPr="001F70F0">
        <w:rPr>
          <w:rFonts w:ascii="Times New Roman" w:hAnsi="Times New Roman" w:cs="Times New Roman"/>
          <w:bCs/>
          <w:i/>
          <w:iCs/>
          <w:sz w:val="24"/>
          <w:szCs w:val="24"/>
          <w:lang w:val="en-US"/>
        </w:rPr>
        <w:t xml:space="preserve">Mapping the dynamics of science and </w:t>
      </w:r>
      <w:r>
        <w:rPr>
          <w:rFonts w:ascii="Times New Roman" w:hAnsi="Times New Roman" w:cs="Times New Roman"/>
          <w:bCs/>
          <w:i/>
          <w:iCs/>
          <w:sz w:val="24"/>
          <w:szCs w:val="24"/>
          <w:lang w:val="en-US"/>
        </w:rPr>
        <w:tab/>
      </w:r>
      <w:r w:rsidRPr="001F70F0">
        <w:rPr>
          <w:rFonts w:ascii="Times New Roman" w:hAnsi="Times New Roman" w:cs="Times New Roman"/>
          <w:bCs/>
          <w:i/>
          <w:iCs/>
          <w:sz w:val="24"/>
          <w:szCs w:val="24"/>
          <w:lang w:val="en-US"/>
        </w:rPr>
        <w:t>technology</w:t>
      </w:r>
      <w:r w:rsidRPr="001F70F0">
        <w:rPr>
          <w:rFonts w:ascii="Times New Roman" w:hAnsi="Times New Roman" w:cs="Times New Roman"/>
          <w:bCs/>
          <w:sz w:val="24"/>
          <w:szCs w:val="24"/>
          <w:lang w:val="en-US"/>
        </w:rPr>
        <w:t>. London: Macmillan Publishers.</w:t>
      </w:r>
    </w:p>
    <w:p w:rsidR="00BC6C71" w:rsidRDefault="00BC6C71" w:rsidP="00BC6C71">
      <w:pPr>
        <w:pStyle w:val="Geenafstand"/>
        <w:spacing w:line="360" w:lineRule="auto"/>
        <w:jc w:val="both"/>
        <w:rPr>
          <w:rFonts w:ascii="Times New Roman" w:hAnsi="Times New Roman" w:cs="Times New Roman"/>
          <w:i/>
          <w:sz w:val="24"/>
          <w:szCs w:val="24"/>
          <w:lang w:val="en-US"/>
        </w:rPr>
      </w:pPr>
      <w:r>
        <w:rPr>
          <w:rFonts w:ascii="Times New Roman" w:hAnsi="Times New Roman" w:cs="Times New Roman"/>
          <w:sz w:val="24"/>
          <w:szCs w:val="24"/>
          <w:lang w:val="en-US"/>
        </w:rPr>
        <w:t xml:space="preserve">Callon, M. (1991). </w:t>
      </w:r>
      <w:r w:rsidRPr="00CE2850">
        <w:rPr>
          <w:rFonts w:ascii="Times New Roman" w:hAnsi="Times New Roman" w:cs="Times New Roman"/>
          <w:sz w:val="24"/>
          <w:szCs w:val="24"/>
          <w:lang w:val="en-US"/>
        </w:rPr>
        <w:t>Techno-economic networks and irreversibility.</w:t>
      </w:r>
      <w:r>
        <w:rPr>
          <w:rFonts w:ascii="Times New Roman" w:hAnsi="Times New Roman" w:cs="Times New Roman"/>
          <w:sz w:val="24"/>
          <w:szCs w:val="24"/>
          <w:lang w:val="en-US"/>
        </w:rPr>
        <w:t xml:space="preserve"> In Law, J. (ed.),</w:t>
      </w:r>
      <w:r w:rsidR="00947318">
        <w:rPr>
          <w:rFonts w:ascii="Times New Roman" w:hAnsi="Times New Roman" w:cs="Times New Roman"/>
          <w:sz w:val="24"/>
          <w:szCs w:val="24"/>
          <w:lang w:val="en-US"/>
        </w:rPr>
        <w:t xml:space="preserve"> </w:t>
      </w:r>
      <w:r>
        <w:rPr>
          <w:rFonts w:ascii="Times New Roman" w:hAnsi="Times New Roman" w:cs="Times New Roman"/>
          <w:i/>
          <w:sz w:val="24"/>
          <w:szCs w:val="24"/>
          <w:lang w:val="en-US"/>
        </w:rPr>
        <w:t>A</w:t>
      </w:r>
    </w:p>
    <w:p w:rsidR="00BC6C71" w:rsidRDefault="00BC6C71" w:rsidP="00BC6C71">
      <w:pPr>
        <w:pStyle w:val="Geenafstand"/>
        <w:spacing w:line="360" w:lineRule="auto"/>
        <w:ind w:left="708"/>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sociology of monsters: essays on power, technology and domination </w:t>
      </w:r>
      <w:r>
        <w:rPr>
          <w:rFonts w:ascii="Times New Roman" w:hAnsi="Times New Roman" w:cs="Times New Roman"/>
          <w:sz w:val="24"/>
          <w:szCs w:val="24"/>
          <w:lang w:val="en-US"/>
        </w:rPr>
        <w:t>(pp. 132-161)</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London: Routledge.</w:t>
      </w:r>
      <w:r>
        <w:rPr>
          <w:rFonts w:ascii="Times New Roman" w:hAnsi="Times New Roman" w:cs="Times New Roman"/>
          <w:i/>
          <w:sz w:val="24"/>
          <w:szCs w:val="24"/>
          <w:lang w:val="en-US"/>
        </w:rPr>
        <w:t xml:space="preserve"> </w:t>
      </w:r>
    </w:p>
    <w:p w:rsidR="00BC6C71" w:rsidRDefault="00BC6C71" w:rsidP="00BC6C71">
      <w:pPr>
        <w:pStyle w:val="Geenafstand"/>
        <w:spacing w:line="360" w:lineRule="auto"/>
        <w:jc w:val="both"/>
        <w:rPr>
          <w:rFonts w:ascii="Times New Roman" w:hAnsi="Times New Roman" w:cs="Times New Roman"/>
          <w:sz w:val="24"/>
          <w:szCs w:val="24"/>
          <w:lang w:val="en-US"/>
        </w:rPr>
      </w:pPr>
      <w:r w:rsidRPr="00CA377A">
        <w:rPr>
          <w:rFonts w:ascii="Times New Roman" w:hAnsi="Times New Roman" w:cs="Times New Roman"/>
          <w:sz w:val="24"/>
          <w:szCs w:val="24"/>
          <w:lang w:val="en-US"/>
        </w:rPr>
        <w:t xml:space="preserve">Callon, M. (1998). An essay on framing and overflowing: economic externalities revisited by </w:t>
      </w:r>
      <w:r>
        <w:rPr>
          <w:rFonts w:ascii="Times New Roman" w:hAnsi="Times New Roman" w:cs="Times New Roman"/>
          <w:sz w:val="24"/>
          <w:szCs w:val="24"/>
          <w:lang w:val="en-US"/>
        </w:rPr>
        <w:tab/>
      </w:r>
      <w:r w:rsidRPr="00CA377A">
        <w:rPr>
          <w:rFonts w:ascii="Times New Roman" w:hAnsi="Times New Roman" w:cs="Times New Roman"/>
          <w:sz w:val="24"/>
          <w:szCs w:val="24"/>
          <w:lang w:val="en-US"/>
        </w:rPr>
        <w:t>sociology. </w:t>
      </w:r>
      <w:r w:rsidRPr="00CA377A">
        <w:rPr>
          <w:rFonts w:ascii="Times New Roman" w:hAnsi="Times New Roman" w:cs="Times New Roman"/>
          <w:i/>
          <w:iCs/>
          <w:sz w:val="24"/>
          <w:szCs w:val="24"/>
          <w:lang w:val="en-US"/>
        </w:rPr>
        <w:t>The Sociological Review</w:t>
      </w:r>
      <w:r w:rsidRPr="00CA377A">
        <w:rPr>
          <w:rFonts w:ascii="Times New Roman" w:hAnsi="Times New Roman" w:cs="Times New Roman"/>
          <w:sz w:val="24"/>
          <w:szCs w:val="24"/>
          <w:lang w:val="en-US"/>
        </w:rPr>
        <w:t>, </w:t>
      </w:r>
      <w:r w:rsidRPr="00CA377A">
        <w:rPr>
          <w:rFonts w:ascii="Times New Roman" w:hAnsi="Times New Roman" w:cs="Times New Roman"/>
          <w:i/>
          <w:iCs/>
          <w:sz w:val="24"/>
          <w:szCs w:val="24"/>
          <w:lang w:val="en-US"/>
        </w:rPr>
        <w:t>46</w:t>
      </w:r>
      <w:r w:rsidRPr="00CA377A">
        <w:rPr>
          <w:rFonts w:ascii="Times New Roman" w:hAnsi="Times New Roman" w:cs="Times New Roman"/>
          <w:sz w:val="24"/>
          <w:szCs w:val="24"/>
          <w:lang w:val="en-US"/>
        </w:rPr>
        <w:t>(1), 244-269.</w:t>
      </w:r>
    </w:p>
    <w:p w:rsidR="00BC6C71" w:rsidRPr="00CA377A" w:rsidRDefault="00BC6C71" w:rsidP="00BC6C71">
      <w:pPr>
        <w:pStyle w:val="Geenafstand"/>
        <w:spacing w:line="360" w:lineRule="auto"/>
        <w:jc w:val="both"/>
        <w:rPr>
          <w:rFonts w:ascii="Times New Roman" w:hAnsi="Times New Roman" w:cs="Times New Roman"/>
          <w:sz w:val="24"/>
          <w:szCs w:val="24"/>
          <w:lang w:val="en-US"/>
        </w:rPr>
      </w:pPr>
      <w:r w:rsidRPr="00476714">
        <w:rPr>
          <w:rFonts w:ascii="Times New Roman" w:hAnsi="Times New Roman" w:cs="Times New Roman"/>
          <w:sz w:val="24"/>
          <w:szCs w:val="24"/>
          <w:lang w:val="en-US"/>
        </w:rPr>
        <w:t xml:space="preserve">Callon, M. (1999). Actor-network </w:t>
      </w:r>
      <w:r>
        <w:rPr>
          <w:rFonts w:ascii="Times New Roman" w:hAnsi="Times New Roman" w:cs="Times New Roman"/>
          <w:sz w:val="24"/>
          <w:szCs w:val="24"/>
          <w:lang w:val="en-US"/>
        </w:rPr>
        <w:t xml:space="preserve">theory - </w:t>
      </w:r>
      <w:r w:rsidRPr="00476714">
        <w:rPr>
          <w:rFonts w:ascii="Times New Roman" w:hAnsi="Times New Roman" w:cs="Times New Roman"/>
          <w:sz w:val="24"/>
          <w:szCs w:val="24"/>
          <w:lang w:val="en-US"/>
        </w:rPr>
        <w:t>the market test. </w:t>
      </w:r>
      <w:r w:rsidRPr="00476714">
        <w:rPr>
          <w:rFonts w:ascii="Times New Roman" w:hAnsi="Times New Roman" w:cs="Times New Roman"/>
          <w:i/>
          <w:iCs/>
          <w:sz w:val="24"/>
          <w:szCs w:val="24"/>
          <w:lang w:val="en-US"/>
        </w:rPr>
        <w:t>The Sociological Review</w:t>
      </w:r>
      <w:r w:rsidRPr="00476714">
        <w:rPr>
          <w:rFonts w:ascii="Times New Roman" w:hAnsi="Times New Roman" w:cs="Times New Roman"/>
          <w:sz w:val="24"/>
          <w:szCs w:val="24"/>
          <w:lang w:val="en-US"/>
        </w:rPr>
        <w:t>, </w:t>
      </w:r>
      <w:r w:rsidRPr="00476714">
        <w:rPr>
          <w:rFonts w:ascii="Times New Roman" w:hAnsi="Times New Roman" w:cs="Times New Roman"/>
          <w:i/>
          <w:iCs/>
          <w:sz w:val="24"/>
          <w:szCs w:val="24"/>
          <w:lang w:val="en-US"/>
        </w:rPr>
        <w:t>47</w:t>
      </w:r>
      <w:r w:rsidRPr="00476714">
        <w:rPr>
          <w:rFonts w:ascii="Times New Roman" w:hAnsi="Times New Roman" w:cs="Times New Roman"/>
          <w:sz w:val="24"/>
          <w:szCs w:val="24"/>
          <w:lang w:val="en-US"/>
        </w:rPr>
        <w:t xml:space="preserve">(1), </w:t>
      </w:r>
      <w:r w:rsidRPr="00476714">
        <w:rPr>
          <w:rFonts w:ascii="Times New Roman" w:hAnsi="Times New Roman" w:cs="Times New Roman"/>
          <w:sz w:val="24"/>
          <w:szCs w:val="24"/>
          <w:lang w:val="en-US"/>
        </w:rPr>
        <w:tab/>
        <w:t>181-195.</w:t>
      </w:r>
    </w:p>
    <w:p w:rsidR="00BC6C71" w:rsidRDefault="00BC6C71" w:rsidP="00BC6C71">
      <w:pPr>
        <w:pStyle w:val="Geenafstand"/>
        <w:spacing w:line="360" w:lineRule="auto"/>
        <w:jc w:val="both"/>
        <w:rPr>
          <w:rFonts w:ascii="Times New Roman" w:hAnsi="Times New Roman" w:cs="Times New Roman"/>
          <w:sz w:val="24"/>
          <w:szCs w:val="24"/>
          <w:lang w:val="en-US"/>
        </w:rPr>
      </w:pPr>
      <w:r w:rsidRPr="003A027D">
        <w:rPr>
          <w:rFonts w:ascii="Times New Roman" w:hAnsi="Times New Roman" w:cs="Times New Roman"/>
          <w:sz w:val="24"/>
          <w:szCs w:val="24"/>
          <w:lang w:val="en-US"/>
        </w:rPr>
        <w:t>Chua, W. F. (1986). Radical developments in accounting thought. </w:t>
      </w:r>
      <w:r w:rsidRPr="003A027D">
        <w:rPr>
          <w:rFonts w:ascii="Times New Roman" w:hAnsi="Times New Roman" w:cs="Times New Roman"/>
          <w:i/>
          <w:iCs/>
          <w:sz w:val="24"/>
          <w:szCs w:val="24"/>
          <w:lang w:val="en-US"/>
        </w:rPr>
        <w:t xml:space="preserve">The Accounting </w:t>
      </w:r>
      <w:r w:rsidRPr="003A027D">
        <w:rPr>
          <w:rFonts w:ascii="Times New Roman" w:hAnsi="Times New Roman" w:cs="Times New Roman"/>
          <w:i/>
          <w:iCs/>
          <w:sz w:val="24"/>
          <w:szCs w:val="24"/>
          <w:lang w:val="en-US"/>
        </w:rPr>
        <w:tab/>
        <w:t>Review</w:t>
      </w:r>
      <w:r w:rsidRPr="003A027D">
        <w:rPr>
          <w:rFonts w:ascii="Times New Roman" w:hAnsi="Times New Roman" w:cs="Times New Roman"/>
          <w:sz w:val="24"/>
          <w:szCs w:val="24"/>
          <w:lang w:val="en-US"/>
        </w:rPr>
        <w:t>, </w:t>
      </w:r>
      <w:r w:rsidRPr="003A027D">
        <w:rPr>
          <w:rFonts w:ascii="Times New Roman" w:hAnsi="Times New Roman" w:cs="Times New Roman"/>
          <w:i/>
          <w:iCs/>
          <w:sz w:val="24"/>
          <w:szCs w:val="24"/>
          <w:lang w:val="en-US"/>
        </w:rPr>
        <w:t>61</w:t>
      </w:r>
      <w:r w:rsidRPr="003A027D">
        <w:rPr>
          <w:rFonts w:ascii="Times New Roman" w:hAnsi="Times New Roman" w:cs="Times New Roman"/>
          <w:sz w:val="24"/>
          <w:szCs w:val="24"/>
          <w:lang w:val="en-US"/>
        </w:rPr>
        <w:t>(4), 601-632.</w:t>
      </w:r>
    </w:p>
    <w:p w:rsidR="00BC6C71" w:rsidRDefault="00BC6C71" w:rsidP="00BC6C7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Chua, W.F. (1995). Experts, networks and inscriptions in the fabrication of accounting</w:t>
      </w:r>
    </w:p>
    <w:p w:rsidR="00BC6C71" w:rsidRPr="00C57347" w:rsidRDefault="00BC6C71" w:rsidP="00BC6C71">
      <w:pPr>
        <w:pStyle w:val="Geenafstand"/>
        <w:spacing w:line="360" w:lineRule="auto"/>
        <w:ind w:left="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images: A story of the representation of three public hospitals. </w:t>
      </w:r>
      <w:r>
        <w:rPr>
          <w:rFonts w:ascii="Times New Roman" w:hAnsi="Times New Roman" w:cs="Times New Roman"/>
          <w:i/>
          <w:sz w:val="24"/>
          <w:szCs w:val="24"/>
          <w:lang w:val="en-US"/>
        </w:rPr>
        <w:t>Accounting, Organizations and Society, 20</w:t>
      </w:r>
      <w:r w:rsidR="00713BCD">
        <w:rPr>
          <w:rFonts w:ascii="Times New Roman" w:hAnsi="Times New Roman" w:cs="Times New Roman"/>
          <w:sz w:val="24"/>
          <w:szCs w:val="24"/>
          <w:lang w:val="en-US"/>
        </w:rPr>
        <w:t>(2-</w:t>
      </w:r>
      <w:r>
        <w:rPr>
          <w:rFonts w:ascii="Times New Roman" w:hAnsi="Times New Roman" w:cs="Times New Roman"/>
          <w:sz w:val="24"/>
          <w:szCs w:val="24"/>
          <w:lang w:val="en-US"/>
        </w:rPr>
        <w:t xml:space="preserve">3), 111-145. </w:t>
      </w:r>
    </w:p>
    <w:p w:rsidR="00BC6C71" w:rsidRDefault="00713BCD" w:rsidP="00BC6C7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Chua, W. </w:t>
      </w:r>
      <w:r w:rsidR="00BC6C71" w:rsidRPr="008A579A">
        <w:rPr>
          <w:rFonts w:ascii="Times New Roman" w:hAnsi="Times New Roman" w:cs="Times New Roman"/>
          <w:sz w:val="24"/>
          <w:szCs w:val="24"/>
          <w:lang w:val="en-US"/>
        </w:rPr>
        <w:t xml:space="preserve">F., &amp; Mahama, H. (2007). The effect of network ties on accounting controls in a </w:t>
      </w:r>
      <w:r w:rsidR="00BC6C71">
        <w:rPr>
          <w:rFonts w:ascii="Times New Roman" w:hAnsi="Times New Roman" w:cs="Times New Roman"/>
          <w:sz w:val="24"/>
          <w:szCs w:val="24"/>
          <w:lang w:val="en-US"/>
        </w:rPr>
        <w:tab/>
      </w:r>
      <w:r w:rsidR="00BC6C71" w:rsidRPr="008A579A">
        <w:rPr>
          <w:rFonts w:ascii="Times New Roman" w:hAnsi="Times New Roman" w:cs="Times New Roman"/>
          <w:sz w:val="24"/>
          <w:szCs w:val="24"/>
          <w:lang w:val="en-US"/>
        </w:rPr>
        <w:t>supply alliance: Field study evidence.</w:t>
      </w:r>
      <w:r w:rsidR="00BC6C71">
        <w:rPr>
          <w:rFonts w:ascii="Times New Roman" w:hAnsi="Times New Roman" w:cs="Times New Roman"/>
          <w:sz w:val="24"/>
          <w:szCs w:val="24"/>
          <w:lang w:val="en-US"/>
        </w:rPr>
        <w:t xml:space="preserve"> </w:t>
      </w:r>
      <w:r w:rsidR="00BC6C71" w:rsidRPr="008A579A">
        <w:rPr>
          <w:rFonts w:ascii="Times New Roman" w:hAnsi="Times New Roman" w:cs="Times New Roman"/>
          <w:i/>
          <w:iCs/>
          <w:sz w:val="24"/>
          <w:szCs w:val="24"/>
          <w:lang w:val="en-US"/>
        </w:rPr>
        <w:t>Contemporary Accounting Research</w:t>
      </w:r>
      <w:r w:rsidR="00BC6C71" w:rsidRPr="008A579A">
        <w:rPr>
          <w:rFonts w:ascii="Times New Roman" w:hAnsi="Times New Roman" w:cs="Times New Roman"/>
          <w:sz w:val="24"/>
          <w:szCs w:val="24"/>
          <w:lang w:val="en-US"/>
        </w:rPr>
        <w:t>, </w:t>
      </w:r>
      <w:r w:rsidR="00BC6C71" w:rsidRPr="008A579A">
        <w:rPr>
          <w:rFonts w:ascii="Times New Roman" w:hAnsi="Times New Roman" w:cs="Times New Roman"/>
          <w:i/>
          <w:iCs/>
          <w:sz w:val="24"/>
          <w:szCs w:val="24"/>
          <w:lang w:val="en-US"/>
        </w:rPr>
        <w:t>24</w:t>
      </w:r>
      <w:r w:rsidR="00BC6C71" w:rsidRPr="008A579A">
        <w:rPr>
          <w:rFonts w:ascii="Times New Roman" w:hAnsi="Times New Roman" w:cs="Times New Roman"/>
          <w:sz w:val="24"/>
          <w:szCs w:val="24"/>
          <w:lang w:val="en-US"/>
        </w:rPr>
        <w:t>(1), 47-</w:t>
      </w:r>
      <w:r w:rsidR="00BC6C71">
        <w:rPr>
          <w:rFonts w:ascii="Times New Roman" w:hAnsi="Times New Roman" w:cs="Times New Roman"/>
          <w:sz w:val="24"/>
          <w:szCs w:val="24"/>
          <w:lang w:val="en-US"/>
        </w:rPr>
        <w:tab/>
      </w:r>
      <w:r w:rsidR="00BC6C71" w:rsidRPr="008A579A">
        <w:rPr>
          <w:rFonts w:ascii="Times New Roman" w:hAnsi="Times New Roman" w:cs="Times New Roman"/>
          <w:sz w:val="24"/>
          <w:szCs w:val="24"/>
          <w:lang w:val="en-US"/>
        </w:rPr>
        <w:t>86.</w:t>
      </w:r>
    </w:p>
    <w:p w:rsidR="00BC6C71" w:rsidRDefault="00BC6C71" w:rsidP="00BC6C71">
      <w:pPr>
        <w:pStyle w:val="Geenafstand"/>
        <w:spacing w:line="360" w:lineRule="auto"/>
        <w:jc w:val="both"/>
        <w:rPr>
          <w:rFonts w:ascii="Times New Roman" w:hAnsi="Times New Roman" w:cs="Times New Roman"/>
          <w:sz w:val="24"/>
          <w:szCs w:val="24"/>
          <w:lang w:val="en-US"/>
        </w:rPr>
      </w:pPr>
      <w:r w:rsidRPr="000C7E67">
        <w:rPr>
          <w:rFonts w:ascii="Times New Roman" w:hAnsi="Times New Roman" w:cs="Times New Roman"/>
          <w:sz w:val="24"/>
          <w:szCs w:val="24"/>
          <w:lang w:val="en-US"/>
        </w:rPr>
        <w:t xml:space="preserve">Cresswell, K. M., Worth, A., &amp; Sheikh, A. (2010). Actor-Network Theory and its role </w:t>
      </w:r>
      <w:r>
        <w:rPr>
          <w:rFonts w:ascii="Times New Roman" w:hAnsi="Times New Roman" w:cs="Times New Roman"/>
          <w:sz w:val="24"/>
          <w:szCs w:val="24"/>
          <w:lang w:val="en-US"/>
        </w:rPr>
        <w:t>in</w:t>
      </w:r>
    </w:p>
    <w:p w:rsidR="00BC6C71" w:rsidRDefault="00BC6C71" w:rsidP="00BC6C71">
      <w:pPr>
        <w:pStyle w:val="Geenafstand"/>
        <w:spacing w:line="360" w:lineRule="auto"/>
        <w:ind w:left="708"/>
        <w:jc w:val="both"/>
        <w:rPr>
          <w:rFonts w:ascii="Times New Roman" w:hAnsi="Times New Roman" w:cs="Times New Roman"/>
          <w:sz w:val="24"/>
          <w:szCs w:val="24"/>
          <w:lang w:val="en-US"/>
        </w:rPr>
      </w:pPr>
      <w:r w:rsidRPr="000C7E67">
        <w:rPr>
          <w:rFonts w:ascii="Times New Roman" w:hAnsi="Times New Roman" w:cs="Times New Roman"/>
          <w:sz w:val="24"/>
          <w:szCs w:val="24"/>
          <w:lang w:val="en-US"/>
        </w:rPr>
        <w:t>understanding the implementation of information technology developments in healthcare. </w:t>
      </w:r>
      <w:r w:rsidRPr="000C7E67">
        <w:rPr>
          <w:rFonts w:ascii="Times New Roman" w:hAnsi="Times New Roman" w:cs="Times New Roman"/>
          <w:i/>
          <w:iCs/>
          <w:sz w:val="24"/>
          <w:szCs w:val="24"/>
          <w:lang w:val="en-US"/>
        </w:rPr>
        <w:t>BMC Medical Informatics and Decision Making</w:t>
      </w:r>
      <w:r w:rsidRPr="000C7E67">
        <w:rPr>
          <w:rFonts w:ascii="Times New Roman" w:hAnsi="Times New Roman" w:cs="Times New Roman"/>
          <w:sz w:val="24"/>
          <w:szCs w:val="24"/>
          <w:lang w:val="en-US"/>
        </w:rPr>
        <w:t xml:space="preserve">. Retrieved from </w:t>
      </w:r>
      <w:r w:rsidR="00524C6B" w:rsidRPr="00524C6B">
        <w:rPr>
          <w:rFonts w:ascii="Times New Roman" w:hAnsi="Times New Roman" w:cs="Times New Roman"/>
          <w:sz w:val="24"/>
          <w:szCs w:val="24"/>
          <w:lang w:val="en-US"/>
        </w:rPr>
        <w:t>http://www.biomedcentral.com/1472-6947/10/67</w:t>
      </w:r>
      <w:r w:rsidR="00524C6B">
        <w:rPr>
          <w:rFonts w:ascii="Times New Roman" w:hAnsi="Times New Roman" w:cs="Times New Roman"/>
          <w:sz w:val="24"/>
          <w:szCs w:val="24"/>
          <w:lang w:val="en-US"/>
        </w:rPr>
        <w:t xml:space="preserve"> in April, 2016.</w:t>
      </w:r>
    </w:p>
    <w:p w:rsidR="00BC6C71" w:rsidRDefault="00BC6C71" w:rsidP="00BC6C71">
      <w:pPr>
        <w:pStyle w:val="Geenafstand"/>
        <w:spacing w:line="360" w:lineRule="auto"/>
        <w:jc w:val="both"/>
        <w:rPr>
          <w:rFonts w:ascii="Times New Roman" w:hAnsi="Times New Roman" w:cs="Times New Roman"/>
          <w:sz w:val="24"/>
          <w:szCs w:val="24"/>
          <w:lang w:val="en-US"/>
        </w:rPr>
      </w:pPr>
      <w:r w:rsidRPr="00DB6AF6">
        <w:rPr>
          <w:rFonts w:ascii="Times New Roman" w:hAnsi="Times New Roman" w:cs="Times New Roman"/>
          <w:sz w:val="24"/>
          <w:szCs w:val="24"/>
          <w:lang w:val="en-US"/>
        </w:rPr>
        <w:t>Christensen, M., &amp; Skærbæk, P. (2007). Framing a</w:t>
      </w:r>
      <w:r>
        <w:rPr>
          <w:rFonts w:ascii="Times New Roman" w:hAnsi="Times New Roman" w:cs="Times New Roman"/>
          <w:sz w:val="24"/>
          <w:szCs w:val="24"/>
          <w:lang w:val="en-US"/>
        </w:rPr>
        <w:t>nd overflowing of public sector</w:t>
      </w:r>
    </w:p>
    <w:p w:rsidR="00BC6C71" w:rsidRDefault="00BC6C71" w:rsidP="00BC6C71">
      <w:pPr>
        <w:pStyle w:val="Geenafstand"/>
        <w:spacing w:line="360" w:lineRule="auto"/>
        <w:ind w:left="708"/>
        <w:jc w:val="both"/>
        <w:rPr>
          <w:rFonts w:ascii="Times New Roman" w:hAnsi="Times New Roman" w:cs="Times New Roman"/>
          <w:sz w:val="24"/>
          <w:szCs w:val="24"/>
          <w:lang w:val="en-US"/>
        </w:rPr>
      </w:pPr>
      <w:r w:rsidRPr="00DB6AF6">
        <w:rPr>
          <w:rFonts w:ascii="Times New Roman" w:hAnsi="Times New Roman" w:cs="Times New Roman"/>
          <w:sz w:val="24"/>
          <w:szCs w:val="24"/>
          <w:lang w:val="en-US"/>
        </w:rPr>
        <w:t>accountability innovations: A comparative study of reporting practices. </w:t>
      </w:r>
      <w:r w:rsidRPr="00DB6AF6">
        <w:rPr>
          <w:rFonts w:ascii="Times New Roman" w:hAnsi="Times New Roman" w:cs="Times New Roman"/>
          <w:i/>
          <w:iCs/>
          <w:sz w:val="24"/>
          <w:szCs w:val="24"/>
          <w:lang w:val="en-US"/>
        </w:rPr>
        <w:t>Accounting, Auditing &amp; Accountability Journal</w:t>
      </w:r>
      <w:r w:rsidRPr="00DB6AF6">
        <w:rPr>
          <w:rFonts w:ascii="Times New Roman" w:hAnsi="Times New Roman" w:cs="Times New Roman"/>
          <w:sz w:val="24"/>
          <w:szCs w:val="24"/>
          <w:lang w:val="en-US"/>
        </w:rPr>
        <w:t>, </w:t>
      </w:r>
      <w:r w:rsidRPr="00DB6AF6">
        <w:rPr>
          <w:rFonts w:ascii="Times New Roman" w:hAnsi="Times New Roman" w:cs="Times New Roman"/>
          <w:i/>
          <w:iCs/>
          <w:sz w:val="24"/>
          <w:szCs w:val="24"/>
          <w:lang w:val="en-US"/>
        </w:rPr>
        <w:t>20</w:t>
      </w:r>
      <w:r w:rsidRPr="00DB6AF6">
        <w:rPr>
          <w:rFonts w:ascii="Times New Roman" w:hAnsi="Times New Roman" w:cs="Times New Roman"/>
          <w:sz w:val="24"/>
          <w:szCs w:val="24"/>
          <w:lang w:val="en-US"/>
        </w:rPr>
        <w:t>(1), 101-132.</w:t>
      </w:r>
    </w:p>
    <w:p w:rsidR="00BC6C71" w:rsidRPr="00570CA2" w:rsidRDefault="00BC6C71" w:rsidP="00BC6C7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Czarniawska, B. (2004). On time, space, and action n</w:t>
      </w:r>
      <w:r w:rsidRPr="00570CA2">
        <w:rPr>
          <w:rFonts w:ascii="Times New Roman" w:hAnsi="Times New Roman" w:cs="Times New Roman"/>
          <w:sz w:val="24"/>
          <w:szCs w:val="24"/>
          <w:lang w:val="en-US"/>
        </w:rPr>
        <w:t>ets</w:t>
      </w:r>
      <w:r>
        <w:rPr>
          <w:rFonts w:ascii="Times New Roman" w:hAnsi="Times New Roman" w:cs="Times New Roman"/>
          <w:sz w:val="24"/>
          <w:szCs w:val="24"/>
          <w:lang w:val="en-US"/>
        </w:rPr>
        <w:t xml:space="preserve">. </w:t>
      </w:r>
      <w:r>
        <w:rPr>
          <w:rFonts w:ascii="Times New Roman" w:hAnsi="Times New Roman" w:cs="Times New Roman"/>
          <w:i/>
          <w:sz w:val="24"/>
          <w:szCs w:val="24"/>
          <w:lang w:val="en-US"/>
        </w:rPr>
        <w:t>Organization, 11</w:t>
      </w:r>
      <w:r>
        <w:rPr>
          <w:rFonts w:ascii="Times New Roman" w:hAnsi="Times New Roman" w:cs="Times New Roman"/>
          <w:sz w:val="24"/>
          <w:szCs w:val="24"/>
          <w:lang w:val="en-US"/>
        </w:rPr>
        <w:t xml:space="preserve">(6), 773-791. </w:t>
      </w:r>
    </w:p>
    <w:p w:rsidR="00BC6C71" w:rsidRPr="00BB78D2" w:rsidRDefault="00713BCD" w:rsidP="00BC6C7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Czarniawska, B., &amp; Hernes, T. (eds</w:t>
      </w:r>
      <w:r w:rsidR="00BC6C71">
        <w:rPr>
          <w:rFonts w:ascii="Times New Roman" w:hAnsi="Times New Roman" w:cs="Times New Roman"/>
          <w:sz w:val="24"/>
          <w:szCs w:val="24"/>
          <w:lang w:val="en-US"/>
        </w:rPr>
        <w:t xml:space="preserve">). (2005). </w:t>
      </w:r>
      <w:r w:rsidR="00BC6C71">
        <w:rPr>
          <w:rFonts w:ascii="Times New Roman" w:hAnsi="Times New Roman" w:cs="Times New Roman"/>
          <w:i/>
          <w:sz w:val="24"/>
          <w:szCs w:val="24"/>
          <w:lang w:val="en-US"/>
        </w:rPr>
        <w:t xml:space="preserve">Actor-network theory and organizing. </w:t>
      </w:r>
      <w:r w:rsidR="00BC6C71">
        <w:rPr>
          <w:rFonts w:ascii="Times New Roman" w:hAnsi="Times New Roman" w:cs="Times New Roman"/>
          <w:sz w:val="24"/>
          <w:szCs w:val="24"/>
          <w:lang w:val="en-US"/>
        </w:rPr>
        <w:t>Malm</w:t>
      </w:r>
      <w:r w:rsidR="00BC6C71" w:rsidRPr="00BB78D2">
        <w:rPr>
          <w:rFonts w:ascii="Times New Roman" w:hAnsi="Times New Roman" w:cs="Times New Roman"/>
          <w:sz w:val="24"/>
          <w:szCs w:val="24"/>
          <w:lang w:val="en-US"/>
        </w:rPr>
        <w:t>ö:</w:t>
      </w:r>
    </w:p>
    <w:p w:rsidR="00BC6C71" w:rsidRPr="00BB78D2" w:rsidRDefault="00BC6C71" w:rsidP="00BC6C71">
      <w:pPr>
        <w:pStyle w:val="Geenafstand"/>
        <w:spacing w:line="360" w:lineRule="auto"/>
        <w:ind w:firstLine="708"/>
        <w:jc w:val="both"/>
        <w:rPr>
          <w:rFonts w:ascii="Times New Roman" w:hAnsi="Times New Roman" w:cs="Times New Roman"/>
          <w:sz w:val="24"/>
          <w:szCs w:val="24"/>
          <w:lang w:val="en-US"/>
        </w:rPr>
      </w:pPr>
      <w:proofErr w:type="spellStart"/>
      <w:r w:rsidRPr="00BB78D2">
        <w:rPr>
          <w:rFonts w:ascii="Times New Roman" w:hAnsi="Times New Roman" w:cs="Times New Roman"/>
          <w:sz w:val="24"/>
          <w:szCs w:val="24"/>
          <w:lang w:val="en-US"/>
        </w:rPr>
        <w:t>Elanders</w:t>
      </w:r>
      <w:proofErr w:type="spellEnd"/>
      <w:r w:rsidRPr="00BB78D2">
        <w:rPr>
          <w:rFonts w:ascii="Times New Roman" w:hAnsi="Times New Roman" w:cs="Times New Roman"/>
          <w:sz w:val="24"/>
          <w:szCs w:val="24"/>
          <w:lang w:val="en-US"/>
        </w:rPr>
        <w:t xml:space="preserve"> </w:t>
      </w:r>
      <w:proofErr w:type="spellStart"/>
      <w:r w:rsidRPr="00BB78D2">
        <w:rPr>
          <w:rFonts w:ascii="Times New Roman" w:hAnsi="Times New Roman" w:cs="Times New Roman"/>
          <w:sz w:val="24"/>
          <w:szCs w:val="24"/>
          <w:lang w:val="en-US"/>
        </w:rPr>
        <w:t>Berlings</w:t>
      </w:r>
      <w:proofErr w:type="spellEnd"/>
      <w:r w:rsidRPr="00BB78D2">
        <w:rPr>
          <w:rFonts w:ascii="Times New Roman" w:hAnsi="Times New Roman" w:cs="Times New Roman"/>
          <w:sz w:val="24"/>
          <w:szCs w:val="24"/>
          <w:lang w:val="en-US"/>
        </w:rPr>
        <w:t>.</w:t>
      </w:r>
    </w:p>
    <w:p w:rsidR="00BC6C71" w:rsidRDefault="00BC6C71" w:rsidP="00BC6C71">
      <w:pPr>
        <w:pStyle w:val="Geenafstand"/>
        <w:spacing w:line="360" w:lineRule="auto"/>
        <w:jc w:val="both"/>
        <w:rPr>
          <w:rFonts w:ascii="Times New Roman" w:hAnsi="Times New Roman" w:cs="Times New Roman"/>
          <w:sz w:val="24"/>
          <w:szCs w:val="24"/>
          <w:lang w:val="en-US"/>
        </w:rPr>
      </w:pPr>
      <w:r w:rsidRPr="00BB09C3">
        <w:rPr>
          <w:rFonts w:ascii="Times New Roman" w:hAnsi="Times New Roman" w:cs="Times New Roman"/>
          <w:sz w:val="24"/>
          <w:szCs w:val="24"/>
          <w:lang w:val="en-US"/>
        </w:rPr>
        <w:t xml:space="preserve">Diefenbach, T. (2009). New Public Management in public sector organizations: the dark sides </w:t>
      </w:r>
      <w:r>
        <w:rPr>
          <w:rFonts w:ascii="Times New Roman" w:hAnsi="Times New Roman" w:cs="Times New Roman"/>
          <w:sz w:val="24"/>
          <w:szCs w:val="24"/>
          <w:lang w:val="en-US"/>
        </w:rPr>
        <w:tab/>
      </w:r>
      <w:r w:rsidRPr="00BB09C3">
        <w:rPr>
          <w:rFonts w:ascii="Times New Roman" w:hAnsi="Times New Roman" w:cs="Times New Roman"/>
          <w:sz w:val="24"/>
          <w:szCs w:val="24"/>
          <w:lang w:val="en-US"/>
        </w:rPr>
        <w:t>of managerialistic ‘enlightenment’. </w:t>
      </w:r>
      <w:r w:rsidRPr="00BB09C3">
        <w:rPr>
          <w:rFonts w:ascii="Times New Roman" w:hAnsi="Times New Roman" w:cs="Times New Roman"/>
          <w:i/>
          <w:iCs/>
          <w:sz w:val="24"/>
          <w:szCs w:val="24"/>
          <w:lang w:val="en-US"/>
        </w:rPr>
        <w:t>Public Administration</w:t>
      </w:r>
      <w:r w:rsidRPr="00BB09C3">
        <w:rPr>
          <w:rFonts w:ascii="Times New Roman" w:hAnsi="Times New Roman" w:cs="Times New Roman"/>
          <w:sz w:val="24"/>
          <w:szCs w:val="24"/>
          <w:lang w:val="en-US"/>
        </w:rPr>
        <w:t>, </w:t>
      </w:r>
      <w:r w:rsidRPr="00BB09C3">
        <w:rPr>
          <w:rFonts w:ascii="Times New Roman" w:hAnsi="Times New Roman" w:cs="Times New Roman"/>
          <w:i/>
          <w:iCs/>
          <w:sz w:val="24"/>
          <w:szCs w:val="24"/>
          <w:lang w:val="en-US"/>
        </w:rPr>
        <w:t>87</w:t>
      </w:r>
      <w:r w:rsidRPr="00BB09C3">
        <w:rPr>
          <w:rFonts w:ascii="Times New Roman" w:hAnsi="Times New Roman" w:cs="Times New Roman"/>
          <w:sz w:val="24"/>
          <w:szCs w:val="24"/>
          <w:lang w:val="en-US"/>
        </w:rPr>
        <w:t>(4), 892-909.</w:t>
      </w:r>
    </w:p>
    <w:p w:rsidR="00BC6C71" w:rsidRDefault="00BC6C71" w:rsidP="00BC6C71">
      <w:pPr>
        <w:pStyle w:val="Geenafstand"/>
        <w:spacing w:line="360" w:lineRule="auto"/>
        <w:jc w:val="both"/>
        <w:rPr>
          <w:rFonts w:ascii="Times New Roman" w:hAnsi="Times New Roman" w:cs="Times New Roman"/>
          <w:sz w:val="24"/>
          <w:szCs w:val="24"/>
          <w:lang w:val="en-US"/>
        </w:rPr>
      </w:pPr>
      <w:r w:rsidRPr="000D4145">
        <w:rPr>
          <w:rFonts w:ascii="Times New Roman" w:hAnsi="Times New Roman" w:cs="Times New Roman"/>
          <w:sz w:val="24"/>
          <w:szCs w:val="24"/>
          <w:lang w:val="en-US"/>
        </w:rPr>
        <w:t>Dunleavy, P., &amp; Hood, C. (1994). From old publ</w:t>
      </w:r>
      <w:r>
        <w:rPr>
          <w:rFonts w:ascii="Times New Roman" w:hAnsi="Times New Roman" w:cs="Times New Roman"/>
          <w:sz w:val="24"/>
          <w:szCs w:val="24"/>
          <w:lang w:val="en-US"/>
        </w:rPr>
        <w:t xml:space="preserve">ic administration to new public management. </w:t>
      </w:r>
      <w:r>
        <w:rPr>
          <w:rFonts w:ascii="Times New Roman" w:hAnsi="Times New Roman" w:cs="Times New Roman"/>
          <w:sz w:val="24"/>
          <w:szCs w:val="24"/>
          <w:lang w:val="en-US"/>
        </w:rPr>
        <w:tab/>
      </w:r>
      <w:r w:rsidRPr="00BB09C3">
        <w:rPr>
          <w:rFonts w:ascii="Times New Roman" w:hAnsi="Times New Roman" w:cs="Times New Roman"/>
          <w:i/>
          <w:iCs/>
          <w:sz w:val="24"/>
          <w:szCs w:val="24"/>
          <w:lang w:val="en-US"/>
        </w:rPr>
        <w:t>Public Money &amp; Management</w:t>
      </w:r>
      <w:r w:rsidRPr="00BB09C3">
        <w:rPr>
          <w:rFonts w:ascii="Times New Roman" w:hAnsi="Times New Roman" w:cs="Times New Roman"/>
          <w:sz w:val="24"/>
          <w:szCs w:val="24"/>
          <w:lang w:val="en-US"/>
        </w:rPr>
        <w:t>, </w:t>
      </w:r>
      <w:r w:rsidRPr="00BB09C3">
        <w:rPr>
          <w:rFonts w:ascii="Times New Roman" w:hAnsi="Times New Roman" w:cs="Times New Roman"/>
          <w:i/>
          <w:iCs/>
          <w:sz w:val="24"/>
          <w:szCs w:val="24"/>
          <w:lang w:val="en-US"/>
        </w:rPr>
        <w:t>14</w:t>
      </w:r>
      <w:r w:rsidRPr="00BB09C3">
        <w:rPr>
          <w:rFonts w:ascii="Times New Roman" w:hAnsi="Times New Roman" w:cs="Times New Roman"/>
          <w:sz w:val="24"/>
          <w:szCs w:val="24"/>
          <w:lang w:val="en-US"/>
        </w:rPr>
        <w:t xml:space="preserve">(3), </w:t>
      </w:r>
      <w:r w:rsidRPr="00320D42">
        <w:rPr>
          <w:rFonts w:ascii="Times New Roman" w:hAnsi="Times New Roman" w:cs="Times New Roman"/>
          <w:sz w:val="24"/>
          <w:szCs w:val="24"/>
          <w:lang w:val="en-US"/>
        </w:rPr>
        <w:t>9-16.</w:t>
      </w:r>
    </w:p>
    <w:p w:rsidR="00BC6C71" w:rsidRDefault="00BC6C71" w:rsidP="00BC6C7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Goffman, E. (1971). </w:t>
      </w:r>
      <w:r>
        <w:rPr>
          <w:rFonts w:ascii="Times New Roman" w:hAnsi="Times New Roman" w:cs="Times New Roman"/>
          <w:i/>
          <w:sz w:val="24"/>
          <w:szCs w:val="24"/>
          <w:lang w:val="en-US"/>
        </w:rPr>
        <w:t xml:space="preserve">Frame Analysis: an essay on the organization of experience. </w:t>
      </w:r>
      <w:r>
        <w:rPr>
          <w:rFonts w:ascii="Times New Roman" w:hAnsi="Times New Roman" w:cs="Times New Roman"/>
          <w:sz w:val="24"/>
          <w:szCs w:val="24"/>
          <w:lang w:val="en-US"/>
        </w:rPr>
        <w:t>Chicago:</w:t>
      </w:r>
    </w:p>
    <w:p w:rsidR="00BC6C71" w:rsidRPr="00F73E1E" w:rsidRDefault="00BC6C71" w:rsidP="00BC6C71">
      <w:pPr>
        <w:pStyle w:val="Geenafstand"/>
        <w:spacing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Northeastern University Press. </w:t>
      </w:r>
    </w:p>
    <w:p w:rsidR="00BC6C71" w:rsidRPr="00320D42" w:rsidRDefault="00BC6C71" w:rsidP="00BC6C71">
      <w:pPr>
        <w:pStyle w:val="Geenafstand"/>
        <w:spacing w:line="360" w:lineRule="auto"/>
        <w:jc w:val="both"/>
        <w:rPr>
          <w:rFonts w:ascii="Times New Roman" w:hAnsi="Times New Roman" w:cs="Times New Roman"/>
          <w:sz w:val="24"/>
          <w:szCs w:val="24"/>
          <w:lang w:val="en-US"/>
        </w:rPr>
      </w:pPr>
      <w:r w:rsidRPr="0080624A">
        <w:rPr>
          <w:rFonts w:ascii="Times New Roman" w:hAnsi="Times New Roman" w:cs="Times New Roman"/>
          <w:sz w:val="24"/>
          <w:szCs w:val="24"/>
          <w:lang w:val="en-US"/>
        </w:rPr>
        <w:t>Gruening, G. (2001). Origin and theoretical basis of new public management. </w:t>
      </w:r>
      <w:r w:rsidRPr="0080624A">
        <w:rPr>
          <w:rFonts w:ascii="Times New Roman" w:hAnsi="Times New Roman" w:cs="Times New Roman"/>
          <w:i/>
          <w:iCs/>
          <w:sz w:val="24"/>
          <w:szCs w:val="24"/>
          <w:lang w:val="en-US"/>
        </w:rPr>
        <w:t xml:space="preserve">International </w:t>
      </w:r>
      <w:r w:rsidRPr="0080624A">
        <w:rPr>
          <w:rFonts w:ascii="Times New Roman" w:hAnsi="Times New Roman" w:cs="Times New Roman"/>
          <w:i/>
          <w:iCs/>
          <w:sz w:val="24"/>
          <w:szCs w:val="24"/>
          <w:lang w:val="en-US"/>
        </w:rPr>
        <w:tab/>
        <w:t>Public Management Journal</w:t>
      </w:r>
      <w:r w:rsidRPr="0080624A">
        <w:rPr>
          <w:rFonts w:ascii="Times New Roman" w:hAnsi="Times New Roman" w:cs="Times New Roman"/>
          <w:sz w:val="24"/>
          <w:szCs w:val="24"/>
          <w:lang w:val="en-US"/>
        </w:rPr>
        <w:t>, </w:t>
      </w:r>
      <w:r w:rsidRPr="0080624A">
        <w:rPr>
          <w:rFonts w:ascii="Times New Roman" w:hAnsi="Times New Roman" w:cs="Times New Roman"/>
          <w:i/>
          <w:iCs/>
          <w:sz w:val="24"/>
          <w:szCs w:val="24"/>
          <w:lang w:val="en-US"/>
        </w:rPr>
        <w:t>4</w:t>
      </w:r>
      <w:r w:rsidRPr="0080624A">
        <w:rPr>
          <w:rFonts w:ascii="Times New Roman" w:hAnsi="Times New Roman" w:cs="Times New Roman"/>
          <w:sz w:val="24"/>
          <w:szCs w:val="24"/>
          <w:lang w:val="en-US"/>
        </w:rPr>
        <w:t>(1), 1-25.</w:t>
      </w:r>
    </w:p>
    <w:p w:rsidR="00BC6C71" w:rsidRDefault="00BC6C71" w:rsidP="00BC6C71">
      <w:pPr>
        <w:pStyle w:val="Geenafstand"/>
        <w:spacing w:line="360" w:lineRule="auto"/>
        <w:jc w:val="both"/>
        <w:rPr>
          <w:rFonts w:ascii="Times New Roman" w:hAnsi="Times New Roman" w:cs="Times New Roman"/>
          <w:sz w:val="24"/>
          <w:szCs w:val="24"/>
          <w:lang w:val="en-US"/>
        </w:rPr>
      </w:pPr>
      <w:r w:rsidRPr="00521B89">
        <w:rPr>
          <w:rFonts w:ascii="Times New Roman" w:hAnsi="Times New Roman" w:cs="Times New Roman"/>
          <w:sz w:val="24"/>
          <w:szCs w:val="24"/>
          <w:lang w:val="en-US"/>
        </w:rPr>
        <w:t>Hofstede, G. (1981). Management control of public and not-for-profit activities. </w:t>
      </w:r>
      <w:r w:rsidRPr="00521B89">
        <w:rPr>
          <w:rFonts w:ascii="Times New Roman" w:hAnsi="Times New Roman" w:cs="Times New Roman"/>
          <w:i/>
          <w:iCs/>
          <w:sz w:val="24"/>
          <w:szCs w:val="24"/>
          <w:lang w:val="en-US"/>
        </w:rPr>
        <w:t xml:space="preserve">Accounting, </w:t>
      </w:r>
      <w:r w:rsidRPr="00521B89">
        <w:rPr>
          <w:rFonts w:ascii="Times New Roman" w:hAnsi="Times New Roman" w:cs="Times New Roman"/>
          <w:i/>
          <w:iCs/>
          <w:sz w:val="24"/>
          <w:szCs w:val="24"/>
          <w:lang w:val="en-US"/>
        </w:rPr>
        <w:tab/>
        <w:t>Organizations and Society</w:t>
      </w:r>
      <w:r w:rsidRPr="00521B89">
        <w:rPr>
          <w:rFonts w:ascii="Times New Roman" w:hAnsi="Times New Roman" w:cs="Times New Roman"/>
          <w:sz w:val="24"/>
          <w:szCs w:val="24"/>
          <w:lang w:val="en-US"/>
        </w:rPr>
        <w:t>, </w:t>
      </w:r>
      <w:r w:rsidRPr="00521B89">
        <w:rPr>
          <w:rFonts w:ascii="Times New Roman" w:hAnsi="Times New Roman" w:cs="Times New Roman"/>
          <w:i/>
          <w:iCs/>
          <w:sz w:val="24"/>
          <w:szCs w:val="24"/>
          <w:lang w:val="en-US"/>
        </w:rPr>
        <w:t>6</w:t>
      </w:r>
      <w:r w:rsidRPr="00521B89">
        <w:rPr>
          <w:rFonts w:ascii="Times New Roman" w:hAnsi="Times New Roman" w:cs="Times New Roman"/>
          <w:sz w:val="24"/>
          <w:szCs w:val="24"/>
          <w:lang w:val="en-US"/>
        </w:rPr>
        <w:t>(3), 193-211.</w:t>
      </w:r>
    </w:p>
    <w:p w:rsidR="00BC6C71" w:rsidRPr="00521B89" w:rsidRDefault="00BC6C71" w:rsidP="00BC6C7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Hood, </w:t>
      </w:r>
      <w:r w:rsidRPr="00BB09C3">
        <w:rPr>
          <w:rFonts w:ascii="Times New Roman" w:hAnsi="Times New Roman" w:cs="Times New Roman"/>
          <w:sz w:val="24"/>
          <w:szCs w:val="24"/>
          <w:lang w:val="en-US"/>
        </w:rPr>
        <w:t>C. (1991). A public management for all seasons?. </w:t>
      </w:r>
      <w:r w:rsidRPr="00521B89">
        <w:rPr>
          <w:rFonts w:ascii="Times New Roman" w:hAnsi="Times New Roman" w:cs="Times New Roman"/>
          <w:i/>
          <w:iCs/>
          <w:sz w:val="24"/>
          <w:szCs w:val="24"/>
          <w:lang w:val="en-US"/>
        </w:rPr>
        <w:t>Public administration</w:t>
      </w:r>
      <w:r w:rsidRPr="00521B89">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521B89">
        <w:rPr>
          <w:rFonts w:ascii="Times New Roman" w:hAnsi="Times New Roman" w:cs="Times New Roman"/>
          <w:i/>
          <w:iCs/>
          <w:sz w:val="24"/>
          <w:szCs w:val="24"/>
          <w:lang w:val="en-US"/>
        </w:rPr>
        <w:t>69</w:t>
      </w:r>
      <w:r w:rsidRPr="00521B89">
        <w:rPr>
          <w:rFonts w:ascii="Times New Roman" w:hAnsi="Times New Roman" w:cs="Times New Roman"/>
          <w:sz w:val="24"/>
          <w:szCs w:val="24"/>
          <w:lang w:val="en-US"/>
        </w:rPr>
        <w:t>(1), 3-19.</w:t>
      </w:r>
    </w:p>
    <w:p w:rsidR="00BC6C71" w:rsidRDefault="00BC6C71" w:rsidP="00BC6C7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Hood, </w:t>
      </w:r>
      <w:r w:rsidR="00F06C8B">
        <w:rPr>
          <w:rFonts w:ascii="Times New Roman" w:hAnsi="Times New Roman" w:cs="Times New Roman"/>
          <w:sz w:val="24"/>
          <w:szCs w:val="24"/>
          <w:lang w:val="en-US"/>
        </w:rPr>
        <w:t>C. (1995). The ‘new public management’</w:t>
      </w:r>
      <w:r w:rsidRPr="000D4145">
        <w:rPr>
          <w:rFonts w:ascii="Times New Roman" w:hAnsi="Times New Roman" w:cs="Times New Roman"/>
          <w:sz w:val="24"/>
          <w:szCs w:val="24"/>
          <w:lang w:val="en-US"/>
        </w:rPr>
        <w:t xml:space="preserve"> in the 1980s: Variations on a </w:t>
      </w:r>
      <w:r>
        <w:rPr>
          <w:rFonts w:ascii="Times New Roman" w:hAnsi="Times New Roman" w:cs="Times New Roman"/>
          <w:sz w:val="24"/>
          <w:szCs w:val="24"/>
          <w:lang w:val="en-US"/>
        </w:rPr>
        <w:t xml:space="preserve">theme. </w:t>
      </w:r>
      <w:r>
        <w:rPr>
          <w:rFonts w:ascii="Times New Roman" w:hAnsi="Times New Roman" w:cs="Times New Roman"/>
          <w:i/>
          <w:sz w:val="24"/>
          <w:szCs w:val="24"/>
          <w:lang w:val="en-US"/>
        </w:rPr>
        <w:tab/>
      </w:r>
      <w:r>
        <w:rPr>
          <w:rFonts w:ascii="Times New Roman" w:hAnsi="Times New Roman" w:cs="Times New Roman"/>
          <w:i/>
          <w:iCs/>
          <w:sz w:val="24"/>
          <w:szCs w:val="24"/>
          <w:lang w:val="en-US"/>
        </w:rPr>
        <w:t>Accounting, Organizations and</w:t>
      </w:r>
      <w:r w:rsidRPr="00BB09C3">
        <w:rPr>
          <w:rFonts w:ascii="Times New Roman" w:hAnsi="Times New Roman" w:cs="Times New Roman"/>
          <w:i/>
          <w:iCs/>
          <w:sz w:val="24"/>
          <w:szCs w:val="24"/>
          <w:lang w:val="en-US"/>
        </w:rPr>
        <w:t xml:space="preserve"> Society</w:t>
      </w:r>
      <w:r w:rsidRPr="00BB09C3">
        <w:rPr>
          <w:rFonts w:ascii="Times New Roman" w:hAnsi="Times New Roman" w:cs="Times New Roman"/>
          <w:sz w:val="24"/>
          <w:szCs w:val="24"/>
          <w:lang w:val="en-US"/>
        </w:rPr>
        <w:t>, </w:t>
      </w:r>
      <w:r w:rsidRPr="00BB09C3">
        <w:rPr>
          <w:rFonts w:ascii="Times New Roman" w:hAnsi="Times New Roman" w:cs="Times New Roman"/>
          <w:i/>
          <w:iCs/>
          <w:sz w:val="24"/>
          <w:szCs w:val="24"/>
          <w:lang w:val="en-US"/>
        </w:rPr>
        <w:t>20</w:t>
      </w:r>
      <w:r w:rsidRPr="00BB09C3">
        <w:rPr>
          <w:rFonts w:ascii="Times New Roman" w:hAnsi="Times New Roman" w:cs="Times New Roman"/>
          <w:sz w:val="24"/>
          <w:szCs w:val="24"/>
          <w:lang w:val="en-US"/>
        </w:rPr>
        <w:t>(2-3), 93-109.</w:t>
      </w:r>
    </w:p>
    <w:p w:rsidR="00BC6C71" w:rsidRDefault="00BC6C71" w:rsidP="00BC6C71">
      <w:pPr>
        <w:pStyle w:val="Geenafstand"/>
        <w:spacing w:line="360" w:lineRule="auto"/>
        <w:jc w:val="both"/>
        <w:rPr>
          <w:rFonts w:ascii="Times New Roman" w:hAnsi="Times New Roman" w:cs="Times New Roman"/>
          <w:sz w:val="24"/>
          <w:szCs w:val="24"/>
          <w:lang w:val="en-US"/>
        </w:rPr>
      </w:pPr>
      <w:r w:rsidRPr="00024E2E">
        <w:rPr>
          <w:rFonts w:ascii="Times New Roman" w:hAnsi="Times New Roman" w:cs="Times New Roman"/>
          <w:sz w:val="24"/>
          <w:szCs w:val="24"/>
          <w:lang w:val="en-US"/>
        </w:rPr>
        <w:t xml:space="preserve">Jones, C. S., &amp; Dewing, I. P. (1997). The attitudes of NHS clinicians and medical managers </w:t>
      </w:r>
      <w:r>
        <w:rPr>
          <w:rFonts w:ascii="Times New Roman" w:hAnsi="Times New Roman" w:cs="Times New Roman"/>
          <w:sz w:val="24"/>
          <w:szCs w:val="24"/>
          <w:lang w:val="en-US"/>
        </w:rPr>
        <w:tab/>
      </w:r>
      <w:r w:rsidRPr="00024E2E">
        <w:rPr>
          <w:rFonts w:ascii="Times New Roman" w:hAnsi="Times New Roman" w:cs="Times New Roman"/>
          <w:sz w:val="24"/>
          <w:szCs w:val="24"/>
          <w:lang w:val="en-US"/>
        </w:rPr>
        <w:t>towards changes in accounting controls. </w:t>
      </w:r>
      <w:r w:rsidRPr="00024E2E">
        <w:rPr>
          <w:rFonts w:ascii="Times New Roman" w:hAnsi="Times New Roman" w:cs="Times New Roman"/>
          <w:i/>
          <w:iCs/>
          <w:sz w:val="24"/>
          <w:szCs w:val="24"/>
          <w:lang w:val="en-US"/>
        </w:rPr>
        <w:t xml:space="preserve">Financial Accountability &amp; </w:t>
      </w:r>
      <w:r>
        <w:rPr>
          <w:rFonts w:ascii="Times New Roman" w:hAnsi="Times New Roman" w:cs="Times New Roman"/>
          <w:i/>
          <w:iCs/>
          <w:sz w:val="24"/>
          <w:szCs w:val="24"/>
          <w:lang w:val="en-US"/>
        </w:rPr>
        <w:tab/>
      </w:r>
      <w:r w:rsidRPr="00024E2E">
        <w:rPr>
          <w:rFonts w:ascii="Times New Roman" w:hAnsi="Times New Roman" w:cs="Times New Roman"/>
          <w:i/>
          <w:iCs/>
          <w:sz w:val="24"/>
          <w:szCs w:val="24"/>
          <w:lang w:val="en-US"/>
        </w:rPr>
        <w:t>Management</w:t>
      </w:r>
      <w:r w:rsidRPr="00024E2E">
        <w:rPr>
          <w:rFonts w:ascii="Times New Roman" w:hAnsi="Times New Roman" w:cs="Times New Roman"/>
          <w:sz w:val="24"/>
          <w:szCs w:val="24"/>
          <w:lang w:val="en-US"/>
        </w:rPr>
        <w:t>, </w:t>
      </w:r>
      <w:r w:rsidRPr="00024E2E">
        <w:rPr>
          <w:rFonts w:ascii="Times New Roman" w:hAnsi="Times New Roman" w:cs="Times New Roman"/>
          <w:i/>
          <w:iCs/>
          <w:sz w:val="24"/>
          <w:szCs w:val="24"/>
          <w:lang w:val="en-US"/>
        </w:rPr>
        <w:t>13</w:t>
      </w:r>
      <w:r w:rsidRPr="00024E2E">
        <w:rPr>
          <w:rFonts w:ascii="Times New Roman" w:hAnsi="Times New Roman" w:cs="Times New Roman"/>
          <w:sz w:val="24"/>
          <w:szCs w:val="24"/>
          <w:lang w:val="en-US"/>
        </w:rPr>
        <w:t>(3), 261-280.</w:t>
      </w:r>
    </w:p>
    <w:p w:rsidR="00BC6C71" w:rsidRDefault="00BC6C71" w:rsidP="00BC6C71">
      <w:pPr>
        <w:pStyle w:val="Geenafstand"/>
        <w:spacing w:line="360" w:lineRule="auto"/>
        <w:jc w:val="both"/>
        <w:rPr>
          <w:rFonts w:ascii="Times New Roman" w:hAnsi="Times New Roman" w:cs="Times New Roman"/>
          <w:sz w:val="24"/>
          <w:szCs w:val="24"/>
          <w:lang w:val="en-US"/>
        </w:rPr>
      </w:pPr>
      <w:r w:rsidRPr="00EF2E0A">
        <w:rPr>
          <w:rFonts w:ascii="Times New Roman" w:hAnsi="Times New Roman" w:cs="Times New Roman"/>
          <w:sz w:val="24"/>
          <w:szCs w:val="24"/>
          <w:lang w:val="en-US"/>
        </w:rPr>
        <w:t xml:space="preserve">Knights, D., Murray, F., &amp; Willmott, H. (1993). </w:t>
      </w:r>
      <w:r>
        <w:rPr>
          <w:rFonts w:ascii="Times New Roman" w:hAnsi="Times New Roman" w:cs="Times New Roman"/>
          <w:sz w:val="24"/>
          <w:szCs w:val="24"/>
          <w:lang w:val="en-US"/>
        </w:rPr>
        <w:t>Networking as knowledge work: a study of</w:t>
      </w:r>
    </w:p>
    <w:p w:rsidR="00BC6C71" w:rsidRPr="00EF2E0A" w:rsidRDefault="00BC6C71" w:rsidP="00BC6C71">
      <w:pPr>
        <w:pStyle w:val="Geenafstand"/>
        <w:spacing w:line="360" w:lineRule="auto"/>
        <w:ind w:left="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strategic inter-organizational development in the financial services industry. </w:t>
      </w:r>
      <w:r w:rsidRPr="00EF2E0A">
        <w:rPr>
          <w:rFonts w:ascii="Times New Roman" w:hAnsi="Times New Roman" w:cs="Times New Roman"/>
          <w:i/>
          <w:iCs/>
          <w:sz w:val="24"/>
          <w:szCs w:val="24"/>
          <w:lang w:val="en-US"/>
        </w:rPr>
        <w:t>Journal of Management Studies</w:t>
      </w:r>
      <w:r w:rsidRPr="00EF2E0A">
        <w:rPr>
          <w:rFonts w:ascii="Times New Roman" w:hAnsi="Times New Roman" w:cs="Times New Roman"/>
          <w:sz w:val="24"/>
          <w:szCs w:val="24"/>
          <w:lang w:val="en-US"/>
        </w:rPr>
        <w:t>, </w:t>
      </w:r>
      <w:r w:rsidRPr="00EF2E0A">
        <w:rPr>
          <w:rFonts w:ascii="Times New Roman" w:hAnsi="Times New Roman" w:cs="Times New Roman"/>
          <w:i/>
          <w:iCs/>
          <w:sz w:val="24"/>
          <w:szCs w:val="24"/>
          <w:lang w:val="en-US"/>
        </w:rPr>
        <w:t>30</w:t>
      </w:r>
      <w:r w:rsidRPr="00EF2E0A">
        <w:rPr>
          <w:rFonts w:ascii="Times New Roman" w:hAnsi="Times New Roman" w:cs="Times New Roman"/>
          <w:sz w:val="24"/>
          <w:szCs w:val="24"/>
          <w:lang w:val="en-US"/>
        </w:rPr>
        <w:t>(6), 975–995.</w:t>
      </w:r>
    </w:p>
    <w:p w:rsidR="00BC6C71" w:rsidRDefault="00BC6C71" w:rsidP="00BC6C71">
      <w:pPr>
        <w:pStyle w:val="Geenafstand"/>
        <w:spacing w:line="360" w:lineRule="auto"/>
        <w:jc w:val="both"/>
        <w:rPr>
          <w:rFonts w:ascii="Times New Roman" w:hAnsi="Times New Roman" w:cs="Times New Roman"/>
          <w:sz w:val="24"/>
          <w:szCs w:val="24"/>
          <w:lang w:val="en-US"/>
        </w:rPr>
      </w:pPr>
      <w:r w:rsidRPr="00BB507F">
        <w:rPr>
          <w:rFonts w:ascii="Times New Roman" w:hAnsi="Times New Roman" w:cs="Times New Roman"/>
          <w:sz w:val="24"/>
          <w:szCs w:val="24"/>
          <w:lang w:val="en-US"/>
        </w:rPr>
        <w:lastRenderedPageBreak/>
        <w:t xml:space="preserve">Kurunmäki, L. (2004). A hybrid profession—the acquisition of management accounting </w:t>
      </w:r>
      <w:r>
        <w:rPr>
          <w:rFonts w:ascii="Times New Roman" w:hAnsi="Times New Roman" w:cs="Times New Roman"/>
          <w:sz w:val="24"/>
          <w:szCs w:val="24"/>
          <w:lang w:val="en-US"/>
        </w:rPr>
        <w:tab/>
      </w:r>
      <w:r w:rsidRPr="00BB507F">
        <w:rPr>
          <w:rFonts w:ascii="Times New Roman" w:hAnsi="Times New Roman" w:cs="Times New Roman"/>
          <w:sz w:val="24"/>
          <w:szCs w:val="24"/>
          <w:lang w:val="en-US"/>
        </w:rPr>
        <w:t>expertise by medical professionals. </w:t>
      </w:r>
      <w:r w:rsidRPr="00BB507F">
        <w:rPr>
          <w:rFonts w:ascii="Times New Roman" w:hAnsi="Times New Roman" w:cs="Times New Roman"/>
          <w:i/>
          <w:iCs/>
          <w:sz w:val="24"/>
          <w:szCs w:val="24"/>
          <w:lang w:val="en-US"/>
        </w:rPr>
        <w:t>Accounting, Organizations and Society</w:t>
      </w:r>
      <w:r w:rsidRPr="00BB507F">
        <w:rPr>
          <w:rFonts w:ascii="Times New Roman" w:hAnsi="Times New Roman" w:cs="Times New Roman"/>
          <w:sz w:val="24"/>
          <w:szCs w:val="24"/>
          <w:lang w:val="en-US"/>
        </w:rPr>
        <w:t>, </w:t>
      </w:r>
      <w:r w:rsidRPr="00BB507F">
        <w:rPr>
          <w:rFonts w:ascii="Times New Roman" w:hAnsi="Times New Roman" w:cs="Times New Roman"/>
          <w:i/>
          <w:iCs/>
          <w:sz w:val="24"/>
          <w:szCs w:val="24"/>
          <w:lang w:val="en-US"/>
        </w:rPr>
        <w:t>29</w:t>
      </w:r>
      <w:r w:rsidR="0028109C">
        <w:rPr>
          <w:rFonts w:ascii="Times New Roman" w:hAnsi="Times New Roman" w:cs="Times New Roman"/>
          <w:iCs/>
          <w:sz w:val="24"/>
          <w:szCs w:val="24"/>
          <w:lang w:val="en-US"/>
        </w:rPr>
        <w:t>(3-4)</w:t>
      </w:r>
      <w:r w:rsidRPr="00BB507F">
        <w:rPr>
          <w:rFonts w:ascii="Times New Roman" w:hAnsi="Times New Roman" w:cs="Times New Roman"/>
          <w:sz w:val="24"/>
          <w:szCs w:val="24"/>
          <w:lang w:val="en-US"/>
        </w:rPr>
        <w:t xml:space="preserve">, </w:t>
      </w:r>
      <w:r w:rsidR="0028109C">
        <w:rPr>
          <w:rFonts w:ascii="Times New Roman" w:hAnsi="Times New Roman" w:cs="Times New Roman"/>
          <w:sz w:val="24"/>
          <w:szCs w:val="24"/>
          <w:lang w:val="en-US"/>
        </w:rPr>
        <w:tab/>
      </w:r>
      <w:r w:rsidRPr="00BB507F">
        <w:rPr>
          <w:rFonts w:ascii="Times New Roman" w:hAnsi="Times New Roman" w:cs="Times New Roman"/>
          <w:sz w:val="24"/>
          <w:szCs w:val="24"/>
          <w:lang w:val="en-US"/>
        </w:rPr>
        <w:t>327-347.</w:t>
      </w:r>
    </w:p>
    <w:p w:rsidR="00BC6C71" w:rsidRDefault="00BC6C71" w:rsidP="00BC6C71">
      <w:pPr>
        <w:pStyle w:val="Geenafstand"/>
        <w:spacing w:line="360" w:lineRule="auto"/>
        <w:jc w:val="both"/>
        <w:rPr>
          <w:rFonts w:ascii="Times New Roman" w:hAnsi="Times New Roman" w:cs="Times New Roman"/>
          <w:sz w:val="24"/>
          <w:szCs w:val="24"/>
          <w:lang w:val="en-US"/>
        </w:rPr>
      </w:pPr>
      <w:r w:rsidRPr="00BB507F">
        <w:rPr>
          <w:rFonts w:ascii="Times New Roman" w:hAnsi="Times New Roman" w:cs="Times New Roman"/>
          <w:sz w:val="24"/>
          <w:szCs w:val="24"/>
          <w:lang w:val="en-US"/>
        </w:rPr>
        <w:t xml:space="preserve">Kurunmäki, L., Lapsley, I., &amp; Melia, K. (2003). Accountingization v. legitimation: a </w:t>
      </w:r>
      <w:r>
        <w:rPr>
          <w:rFonts w:ascii="Times New Roman" w:hAnsi="Times New Roman" w:cs="Times New Roman"/>
          <w:sz w:val="24"/>
          <w:szCs w:val="24"/>
          <w:lang w:val="en-US"/>
        </w:rPr>
        <w:tab/>
      </w:r>
      <w:r w:rsidRPr="00BB507F">
        <w:rPr>
          <w:rFonts w:ascii="Times New Roman" w:hAnsi="Times New Roman" w:cs="Times New Roman"/>
          <w:sz w:val="24"/>
          <w:szCs w:val="24"/>
          <w:lang w:val="en-US"/>
        </w:rPr>
        <w:t>comparative study of the use of accounting information in intensive care. </w:t>
      </w:r>
      <w:r w:rsidRPr="00BB507F">
        <w:rPr>
          <w:rFonts w:ascii="Times New Roman" w:hAnsi="Times New Roman" w:cs="Times New Roman"/>
          <w:i/>
          <w:iCs/>
          <w:sz w:val="24"/>
          <w:szCs w:val="24"/>
          <w:lang w:val="en-US"/>
        </w:rPr>
        <w:t xml:space="preserve">Management </w:t>
      </w:r>
      <w:r>
        <w:rPr>
          <w:rFonts w:ascii="Times New Roman" w:hAnsi="Times New Roman" w:cs="Times New Roman"/>
          <w:i/>
          <w:iCs/>
          <w:sz w:val="24"/>
          <w:szCs w:val="24"/>
          <w:lang w:val="en-US"/>
        </w:rPr>
        <w:tab/>
      </w:r>
      <w:r w:rsidRPr="00BB507F">
        <w:rPr>
          <w:rFonts w:ascii="Times New Roman" w:hAnsi="Times New Roman" w:cs="Times New Roman"/>
          <w:i/>
          <w:iCs/>
          <w:sz w:val="24"/>
          <w:szCs w:val="24"/>
          <w:lang w:val="en-US"/>
        </w:rPr>
        <w:t>Accounting Research</w:t>
      </w:r>
      <w:r w:rsidRPr="00BB507F">
        <w:rPr>
          <w:rFonts w:ascii="Times New Roman" w:hAnsi="Times New Roman" w:cs="Times New Roman"/>
          <w:sz w:val="24"/>
          <w:szCs w:val="24"/>
          <w:lang w:val="en-US"/>
        </w:rPr>
        <w:t>, </w:t>
      </w:r>
      <w:r w:rsidRPr="00BB507F">
        <w:rPr>
          <w:rFonts w:ascii="Times New Roman" w:hAnsi="Times New Roman" w:cs="Times New Roman"/>
          <w:i/>
          <w:iCs/>
          <w:sz w:val="24"/>
          <w:szCs w:val="24"/>
          <w:lang w:val="en-US"/>
        </w:rPr>
        <w:t>14</w:t>
      </w:r>
      <w:r w:rsidR="003D5171">
        <w:rPr>
          <w:rFonts w:ascii="Times New Roman" w:hAnsi="Times New Roman" w:cs="Times New Roman"/>
          <w:iCs/>
          <w:sz w:val="24"/>
          <w:szCs w:val="24"/>
          <w:lang w:val="en-US"/>
        </w:rPr>
        <w:t>(2)</w:t>
      </w:r>
      <w:r w:rsidRPr="00BB507F">
        <w:rPr>
          <w:rFonts w:ascii="Times New Roman" w:hAnsi="Times New Roman" w:cs="Times New Roman"/>
          <w:sz w:val="24"/>
          <w:szCs w:val="24"/>
          <w:lang w:val="en-US"/>
        </w:rPr>
        <w:t>, 112-139.</w:t>
      </w:r>
    </w:p>
    <w:p w:rsidR="00BC6C71" w:rsidRDefault="00BC6C71" w:rsidP="00BC6C71">
      <w:pPr>
        <w:pStyle w:val="Geenafstand"/>
        <w:spacing w:line="360" w:lineRule="auto"/>
        <w:jc w:val="both"/>
        <w:rPr>
          <w:rFonts w:ascii="Times New Roman" w:hAnsi="Times New Roman" w:cs="Times New Roman"/>
          <w:sz w:val="24"/>
          <w:szCs w:val="24"/>
          <w:lang w:val="en-US"/>
        </w:rPr>
      </w:pPr>
      <w:r w:rsidRPr="00AE0EB3">
        <w:rPr>
          <w:rFonts w:ascii="Times New Roman" w:hAnsi="Times New Roman" w:cs="Times New Roman"/>
          <w:sz w:val="24"/>
          <w:szCs w:val="24"/>
          <w:lang w:val="en-US"/>
        </w:rPr>
        <w:t>Langley, A. (1999). Strategies for theorizing from process data. </w:t>
      </w:r>
      <w:r w:rsidRPr="00AE0EB3">
        <w:rPr>
          <w:rFonts w:ascii="Times New Roman" w:hAnsi="Times New Roman" w:cs="Times New Roman"/>
          <w:i/>
          <w:iCs/>
          <w:sz w:val="24"/>
          <w:szCs w:val="24"/>
          <w:lang w:val="en-US"/>
        </w:rPr>
        <w:t xml:space="preserve">The Academy of Management </w:t>
      </w:r>
      <w:r w:rsidRPr="00AE0EB3">
        <w:rPr>
          <w:rFonts w:ascii="Times New Roman" w:hAnsi="Times New Roman" w:cs="Times New Roman"/>
          <w:i/>
          <w:iCs/>
          <w:sz w:val="24"/>
          <w:szCs w:val="24"/>
          <w:lang w:val="en-US"/>
        </w:rPr>
        <w:tab/>
        <w:t>Review</w:t>
      </w:r>
      <w:r w:rsidRPr="00AE0EB3">
        <w:rPr>
          <w:rFonts w:ascii="Times New Roman" w:hAnsi="Times New Roman" w:cs="Times New Roman"/>
          <w:sz w:val="24"/>
          <w:szCs w:val="24"/>
          <w:lang w:val="en-US"/>
        </w:rPr>
        <w:t>, </w:t>
      </w:r>
      <w:r w:rsidRPr="00AE0EB3">
        <w:rPr>
          <w:rFonts w:ascii="Times New Roman" w:hAnsi="Times New Roman" w:cs="Times New Roman"/>
          <w:i/>
          <w:iCs/>
          <w:sz w:val="24"/>
          <w:szCs w:val="24"/>
          <w:lang w:val="en-US"/>
        </w:rPr>
        <w:t>24</w:t>
      </w:r>
      <w:r w:rsidRPr="00AE0EB3">
        <w:rPr>
          <w:rFonts w:ascii="Times New Roman" w:hAnsi="Times New Roman" w:cs="Times New Roman"/>
          <w:sz w:val="24"/>
          <w:szCs w:val="24"/>
          <w:lang w:val="en-US"/>
        </w:rPr>
        <w:t>(4), 691-710.</w:t>
      </w:r>
    </w:p>
    <w:p w:rsidR="00BC6C71" w:rsidRDefault="00BC6C71" w:rsidP="00BC6C71">
      <w:pPr>
        <w:pStyle w:val="Geenafstand"/>
        <w:spacing w:line="360" w:lineRule="auto"/>
        <w:jc w:val="both"/>
        <w:rPr>
          <w:rFonts w:ascii="Times New Roman" w:hAnsi="Times New Roman" w:cs="Times New Roman"/>
          <w:sz w:val="24"/>
          <w:szCs w:val="24"/>
          <w:lang w:val="en-US"/>
        </w:rPr>
      </w:pPr>
      <w:r w:rsidRPr="003A027D">
        <w:rPr>
          <w:rFonts w:ascii="Times New Roman" w:hAnsi="Times New Roman" w:cs="Times New Roman"/>
          <w:sz w:val="24"/>
          <w:szCs w:val="24"/>
          <w:lang w:val="en-US"/>
        </w:rPr>
        <w:t>Lapsley, I. (1994). Market mechanisms and the management of health care. </w:t>
      </w:r>
      <w:r w:rsidRPr="000B3141">
        <w:rPr>
          <w:rFonts w:ascii="Times New Roman" w:hAnsi="Times New Roman" w:cs="Times New Roman"/>
          <w:i/>
          <w:iCs/>
          <w:sz w:val="24"/>
          <w:szCs w:val="24"/>
          <w:lang w:val="en-US"/>
        </w:rPr>
        <w:t xml:space="preserve">International </w:t>
      </w:r>
      <w:r w:rsidRPr="000B3141">
        <w:rPr>
          <w:rFonts w:ascii="Times New Roman" w:hAnsi="Times New Roman" w:cs="Times New Roman"/>
          <w:i/>
          <w:iCs/>
          <w:sz w:val="24"/>
          <w:szCs w:val="24"/>
          <w:lang w:val="en-US"/>
        </w:rPr>
        <w:tab/>
        <w:t>Journal of Public Sector Management</w:t>
      </w:r>
      <w:r w:rsidRPr="000B3141">
        <w:rPr>
          <w:rFonts w:ascii="Times New Roman" w:hAnsi="Times New Roman" w:cs="Times New Roman"/>
          <w:sz w:val="24"/>
          <w:szCs w:val="24"/>
          <w:lang w:val="en-US"/>
        </w:rPr>
        <w:t>, </w:t>
      </w:r>
      <w:r w:rsidRPr="000B3141">
        <w:rPr>
          <w:rFonts w:ascii="Times New Roman" w:hAnsi="Times New Roman" w:cs="Times New Roman"/>
          <w:i/>
          <w:iCs/>
          <w:sz w:val="24"/>
          <w:szCs w:val="24"/>
          <w:lang w:val="en-US"/>
        </w:rPr>
        <w:t>7</w:t>
      </w:r>
      <w:r w:rsidRPr="000B3141">
        <w:rPr>
          <w:rFonts w:ascii="Times New Roman" w:hAnsi="Times New Roman" w:cs="Times New Roman"/>
          <w:sz w:val="24"/>
          <w:szCs w:val="24"/>
          <w:lang w:val="en-US"/>
        </w:rPr>
        <w:t>(6), 15-25.</w:t>
      </w:r>
    </w:p>
    <w:p w:rsidR="00BC6C71" w:rsidRDefault="00BC6C71" w:rsidP="00BC6C71">
      <w:pPr>
        <w:pStyle w:val="Geenafstand"/>
        <w:spacing w:line="360" w:lineRule="auto"/>
        <w:jc w:val="both"/>
        <w:rPr>
          <w:rFonts w:ascii="Times New Roman" w:hAnsi="Times New Roman" w:cs="Times New Roman"/>
          <w:i/>
          <w:sz w:val="24"/>
          <w:szCs w:val="24"/>
          <w:lang w:val="en-US"/>
        </w:rPr>
      </w:pPr>
      <w:r>
        <w:rPr>
          <w:rFonts w:ascii="Times New Roman" w:hAnsi="Times New Roman" w:cs="Times New Roman"/>
          <w:sz w:val="24"/>
          <w:szCs w:val="24"/>
          <w:lang w:val="en-US"/>
        </w:rPr>
        <w:t xml:space="preserve">Latour, B. (1986). The powers of association. In Law, J. (ed.), </w:t>
      </w:r>
      <w:r>
        <w:rPr>
          <w:rFonts w:ascii="Times New Roman" w:hAnsi="Times New Roman" w:cs="Times New Roman"/>
          <w:i/>
          <w:sz w:val="24"/>
          <w:szCs w:val="24"/>
          <w:lang w:val="en-US"/>
        </w:rPr>
        <w:t>Power, Action and Belief: A</w:t>
      </w:r>
    </w:p>
    <w:p w:rsidR="00BC6C71" w:rsidRDefault="00BC6C71" w:rsidP="00BC6C71">
      <w:pPr>
        <w:pStyle w:val="Geenafstand"/>
        <w:spacing w:line="360" w:lineRule="auto"/>
        <w:ind w:left="708"/>
        <w:jc w:val="both"/>
        <w:rPr>
          <w:rFonts w:ascii="Times New Roman" w:hAnsi="Times New Roman" w:cs="Times New Roman"/>
          <w:sz w:val="24"/>
          <w:szCs w:val="24"/>
          <w:lang w:val="en-US"/>
        </w:rPr>
      </w:pPr>
      <w:r>
        <w:rPr>
          <w:rFonts w:ascii="Times New Roman" w:hAnsi="Times New Roman" w:cs="Times New Roman"/>
          <w:i/>
          <w:sz w:val="24"/>
          <w:szCs w:val="24"/>
          <w:lang w:val="en-US"/>
        </w:rPr>
        <w:t>New Sociology of Knowledge, (</w:t>
      </w:r>
      <w:r w:rsidRPr="0091000E">
        <w:rPr>
          <w:rFonts w:ascii="Times New Roman" w:hAnsi="Times New Roman" w:cs="Times New Roman"/>
          <w:i/>
          <w:sz w:val="24"/>
          <w:szCs w:val="24"/>
          <w:lang w:val="en-US"/>
        </w:rPr>
        <w:t>Sociological Review Monograph</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 xml:space="preserve">(pp. 264-280). London: Routledge. </w:t>
      </w:r>
    </w:p>
    <w:p w:rsidR="00BC6C71" w:rsidRDefault="00BC6C71" w:rsidP="00BC6C71">
      <w:pPr>
        <w:pStyle w:val="Geenafstand"/>
        <w:spacing w:line="360" w:lineRule="auto"/>
        <w:jc w:val="both"/>
        <w:rPr>
          <w:rFonts w:ascii="Times New Roman" w:hAnsi="Times New Roman" w:cs="Times New Roman"/>
          <w:i/>
          <w:sz w:val="24"/>
          <w:szCs w:val="24"/>
          <w:lang w:val="en-US"/>
        </w:rPr>
      </w:pPr>
      <w:r>
        <w:rPr>
          <w:rFonts w:ascii="Times New Roman" w:hAnsi="Times New Roman" w:cs="Times New Roman"/>
          <w:sz w:val="24"/>
          <w:szCs w:val="24"/>
          <w:lang w:val="en-US"/>
        </w:rPr>
        <w:t xml:space="preserve">Latour, B. (1987). </w:t>
      </w:r>
      <w:r>
        <w:rPr>
          <w:rFonts w:ascii="Times New Roman" w:hAnsi="Times New Roman" w:cs="Times New Roman"/>
          <w:i/>
          <w:sz w:val="24"/>
          <w:szCs w:val="24"/>
          <w:lang w:val="en-US"/>
        </w:rPr>
        <w:t xml:space="preserve">Science in action: How to follow scientists and engineers through society. </w:t>
      </w:r>
    </w:p>
    <w:p w:rsidR="00BC6C71" w:rsidRPr="006579DA" w:rsidRDefault="00BC6C71" w:rsidP="00BC6C71">
      <w:pPr>
        <w:pStyle w:val="Geenafstand"/>
        <w:spacing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Milton Keynes: Open University Press. </w:t>
      </w:r>
    </w:p>
    <w:p w:rsidR="00BC6C71" w:rsidRDefault="00BC6C71" w:rsidP="00BC6C71">
      <w:pPr>
        <w:pStyle w:val="Geenafstand"/>
        <w:spacing w:line="360" w:lineRule="auto"/>
        <w:jc w:val="both"/>
        <w:rPr>
          <w:rFonts w:ascii="Times New Roman" w:hAnsi="Times New Roman" w:cs="Times New Roman"/>
          <w:i/>
          <w:sz w:val="24"/>
          <w:szCs w:val="24"/>
          <w:lang w:val="en-US"/>
        </w:rPr>
      </w:pPr>
      <w:r>
        <w:rPr>
          <w:rFonts w:ascii="Times New Roman" w:hAnsi="Times New Roman" w:cs="Times New Roman"/>
          <w:sz w:val="24"/>
          <w:szCs w:val="24"/>
          <w:lang w:val="en-US"/>
        </w:rPr>
        <w:t xml:space="preserve">Latour, B. (1992). Technology is society made durable. In: Law, J. (ed.), </w:t>
      </w:r>
      <w:r>
        <w:rPr>
          <w:rFonts w:ascii="Times New Roman" w:hAnsi="Times New Roman" w:cs="Times New Roman"/>
          <w:i/>
          <w:sz w:val="24"/>
          <w:szCs w:val="24"/>
          <w:lang w:val="en-US"/>
        </w:rPr>
        <w:t>A sociology of</w:t>
      </w:r>
    </w:p>
    <w:p w:rsidR="00BC6C71" w:rsidRDefault="00BC6C71" w:rsidP="00BC6C71">
      <w:pPr>
        <w:pStyle w:val="Geenafstand"/>
        <w:spacing w:line="360" w:lineRule="auto"/>
        <w:ind w:left="708"/>
        <w:jc w:val="both"/>
        <w:rPr>
          <w:rFonts w:ascii="Times New Roman" w:hAnsi="Times New Roman" w:cs="Times New Roman"/>
          <w:sz w:val="24"/>
          <w:szCs w:val="24"/>
          <w:lang w:val="en-US"/>
        </w:rPr>
      </w:pPr>
      <w:r>
        <w:rPr>
          <w:rFonts w:ascii="Times New Roman" w:hAnsi="Times New Roman" w:cs="Times New Roman"/>
          <w:i/>
          <w:sz w:val="24"/>
          <w:szCs w:val="24"/>
          <w:lang w:val="en-US"/>
        </w:rPr>
        <w:t xml:space="preserve">monsters: Essays on power, technology and domination </w:t>
      </w:r>
      <w:r>
        <w:rPr>
          <w:rFonts w:ascii="Times New Roman" w:hAnsi="Times New Roman" w:cs="Times New Roman"/>
          <w:sz w:val="24"/>
          <w:szCs w:val="24"/>
          <w:lang w:val="en-US"/>
        </w:rPr>
        <w:t>(pp. 103-131)</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London: Routledge.</w:t>
      </w:r>
    </w:p>
    <w:p w:rsidR="00BC6C71" w:rsidRDefault="00BC6C71" w:rsidP="00BC6C71">
      <w:pPr>
        <w:pStyle w:val="Geenafstand"/>
        <w:spacing w:line="360" w:lineRule="auto"/>
        <w:jc w:val="both"/>
        <w:rPr>
          <w:rFonts w:ascii="Times New Roman" w:hAnsi="Times New Roman" w:cs="Times New Roman"/>
          <w:sz w:val="24"/>
          <w:szCs w:val="24"/>
          <w:lang w:val="en-US"/>
        </w:rPr>
      </w:pPr>
      <w:r w:rsidRPr="00524CD9">
        <w:rPr>
          <w:rFonts w:ascii="Times New Roman" w:hAnsi="Times New Roman" w:cs="Times New Roman"/>
          <w:sz w:val="24"/>
          <w:szCs w:val="24"/>
          <w:lang w:val="en-US"/>
        </w:rPr>
        <w:t>Latour, B. (1994). On technical mediation. </w:t>
      </w:r>
      <w:r w:rsidRPr="00BC6C71">
        <w:rPr>
          <w:rFonts w:ascii="Times New Roman" w:hAnsi="Times New Roman" w:cs="Times New Roman"/>
          <w:i/>
          <w:iCs/>
          <w:sz w:val="24"/>
          <w:szCs w:val="24"/>
          <w:lang w:val="en-US"/>
        </w:rPr>
        <w:t>Common knowledge</w:t>
      </w:r>
      <w:r w:rsidRPr="00BC6C71">
        <w:rPr>
          <w:rFonts w:ascii="Times New Roman" w:hAnsi="Times New Roman" w:cs="Times New Roman"/>
          <w:sz w:val="24"/>
          <w:szCs w:val="24"/>
          <w:lang w:val="en-US"/>
        </w:rPr>
        <w:t>, </w:t>
      </w:r>
      <w:r w:rsidRPr="00BC6C71">
        <w:rPr>
          <w:rFonts w:ascii="Times New Roman" w:hAnsi="Times New Roman" w:cs="Times New Roman"/>
          <w:i/>
          <w:iCs/>
          <w:sz w:val="24"/>
          <w:szCs w:val="24"/>
          <w:lang w:val="en-US"/>
        </w:rPr>
        <w:t>3</w:t>
      </w:r>
      <w:r w:rsidRPr="00BC6C71">
        <w:rPr>
          <w:rFonts w:ascii="Times New Roman" w:hAnsi="Times New Roman" w:cs="Times New Roman"/>
          <w:sz w:val="24"/>
          <w:szCs w:val="24"/>
          <w:lang w:val="en-US"/>
        </w:rPr>
        <w:t>(2), 29-64.</w:t>
      </w:r>
    </w:p>
    <w:p w:rsidR="00BC6C71" w:rsidRDefault="00BC6C71" w:rsidP="00BC6C71">
      <w:pPr>
        <w:pStyle w:val="Geenafstand"/>
        <w:spacing w:line="360" w:lineRule="auto"/>
        <w:jc w:val="both"/>
        <w:rPr>
          <w:rFonts w:ascii="Times New Roman" w:hAnsi="Times New Roman" w:cs="Times New Roman"/>
          <w:sz w:val="24"/>
          <w:szCs w:val="24"/>
          <w:lang w:val="en-US"/>
        </w:rPr>
      </w:pPr>
      <w:r w:rsidRPr="00CA377A">
        <w:rPr>
          <w:rFonts w:ascii="Times New Roman" w:hAnsi="Times New Roman" w:cs="Times New Roman"/>
          <w:sz w:val="24"/>
          <w:szCs w:val="24"/>
          <w:lang w:val="en-US"/>
        </w:rPr>
        <w:t xml:space="preserve">Latour, B. (1996). On actor-network theory. A few clarifications plus more than a few </w:t>
      </w:r>
      <w:r>
        <w:rPr>
          <w:rFonts w:ascii="Times New Roman" w:hAnsi="Times New Roman" w:cs="Times New Roman"/>
          <w:sz w:val="24"/>
          <w:szCs w:val="24"/>
          <w:lang w:val="en-US"/>
        </w:rPr>
        <w:tab/>
      </w:r>
      <w:r w:rsidRPr="00CA377A">
        <w:rPr>
          <w:rFonts w:ascii="Times New Roman" w:hAnsi="Times New Roman" w:cs="Times New Roman"/>
          <w:sz w:val="24"/>
          <w:szCs w:val="24"/>
          <w:lang w:val="en-US"/>
        </w:rPr>
        <w:t>complications. </w:t>
      </w:r>
      <w:proofErr w:type="spellStart"/>
      <w:r w:rsidRPr="00CA377A">
        <w:rPr>
          <w:rFonts w:ascii="Times New Roman" w:hAnsi="Times New Roman" w:cs="Times New Roman"/>
          <w:i/>
          <w:iCs/>
          <w:sz w:val="24"/>
          <w:szCs w:val="24"/>
          <w:lang w:val="en-US"/>
        </w:rPr>
        <w:t>Soziale</w:t>
      </w:r>
      <w:proofErr w:type="spellEnd"/>
      <w:r w:rsidRPr="00CA377A">
        <w:rPr>
          <w:rFonts w:ascii="Times New Roman" w:hAnsi="Times New Roman" w:cs="Times New Roman"/>
          <w:i/>
          <w:iCs/>
          <w:sz w:val="24"/>
          <w:szCs w:val="24"/>
          <w:lang w:val="en-US"/>
        </w:rPr>
        <w:t xml:space="preserve"> Welt</w:t>
      </w:r>
      <w:r w:rsidRPr="00CA377A">
        <w:rPr>
          <w:rFonts w:ascii="Times New Roman" w:hAnsi="Times New Roman" w:cs="Times New Roman"/>
          <w:sz w:val="24"/>
          <w:szCs w:val="24"/>
          <w:lang w:val="en-US"/>
        </w:rPr>
        <w:t>, </w:t>
      </w:r>
      <w:r w:rsidRPr="00CA377A">
        <w:rPr>
          <w:rFonts w:ascii="Times New Roman" w:hAnsi="Times New Roman" w:cs="Times New Roman"/>
          <w:i/>
          <w:iCs/>
          <w:sz w:val="24"/>
          <w:szCs w:val="24"/>
          <w:lang w:val="en-US"/>
        </w:rPr>
        <w:t>47</w:t>
      </w:r>
      <w:r w:rsidRPr="00CA377A">
        <w:rPr>
          <w:rFonts w:ascii="Times New Roman" w:hAnsi="Times New Roman" w:cs="Times New Roman"/>
          <w:sz w:val="24"/>
          <w:szCs w:val="24"/>
          <w:lang w:val="en-US"/>
        </w:rPr>
        <w:t>(4), 369-381.</w:t>
      </w:r>
    </w:p>
    <w:p w:rsidR="00BC6C71" w:rsidRDefault="00BC6C71" w:rsidP="00BC6C71">
      <w:pPr>
        <w:pStyle w:val="Geenafstand"/>
        <w:spacing w:line="360" w:lineRule="auto"/>
        <w:jc w:val="both"/>
        <w:rPr>
          <w:rFonts w:ascii="Times New Roman" w:hAnsi="Times New Roman" w:cs="Times New Roman"/>
          <w:sz w:val="24"/>
          <w:szCs w:val="24"/>
          <w:lang w:val="en-US"/>
        </w:rPr>
      </w:pPr>
      <w:r w:rsidRPr="003A027D">
        <w:rPr>
          <w:rFonts w:ascii="Times New Roman" w:hAnsi="Times New Roman" w:cs="Times New Roman"/>
          <w:sz w:val="24"/>
          <w:szCs w:val="24"/>
          <w:lang w:val="en-US"/>
        </w:rPr>
        <w:t xml:space="preserve">Law, J. (1992). Notes on the theory of the actor-network: Ordering, strategy, and </w:t>
      </w:r>
      <w:r>
        <w:rPr>
          <w:rFonts w:ascii="Times New Roman" w:hAnsi="Times New Roman" w:cs="Times New Roman"/>
          <w:sz w:val="24"/>
          <w:szCs w:val="24"/>
          <w:lang w:val="en-US"/>
        </w:rPr>
        <w:tab/>
      </w:r>
      <w:r w:rsidRPr="003A027D">
        <w:rPr>
          <w:rFonts w:ascii="Times New Roman" w:hAnsi="Times New Roman" w:cs="Times New Roman"/>
          <w:sz w:val="24"/>
          <w:szCs w:val="24"/>
          <w:lang w:val="en-US"/>
        </w:rPr>
        <w:t>heterogeneity. </w:t>
      </w:r>
      <w:r w:rsidRPr="003A027D">
        <w:rPr>
          <w:rFonts w:ascii="Times New Roman" w:hAnsi="Times New Roman" w:cs="Times New Roman"/>
          <w:i/>
          <w:iCs/>
          <w:sz w:val="24"/>
          <w:szCs w:val="24"/>
          <w:lang w:val="en-US"/>
        </w:rPr>
        <w:t>Systems Practice</w:t>
      </w:r>
      <w:r w:rsidRPr="003A027D">
        <w:rPr>
          <w:rFonts w:ascii="Times New Roman" w:hAnsi="Times New Roman" w:cs="Times New Roman"/>
          <w:sz w:val="24"/>
          <w:szCs w:val="24"/>
          <w:lang w:val="en-US"/>
        </w:rPr>
        <w:t>, </w:t>
      </w:r>
      <w:r w:rsidRPr="003A027D">
        <w:rPr>
          <w:rFonts w:ascii="Times New Roman" w:hAnsi="Times New Roman" w:cs="Times New Roman"/>
          <w:i/>
          <w:iCs/>
          <w:sz w:val="24"/>
          <w:szCs w:val="24"/>
          <w:lang w:val="en-US"/>
        </w:rPr>
        <w:t>5</w:t>
      </w:r>
      <w:r w:rsidRPr="003A027D">
        <w:rPr>
          <w:rFonts w:ascii="Times New Roman" w:hAnsi="Times New Roman" w:cs="Times New Roman"/>
          <w:sz w:val="24"/>
          <w:szCs w:val="24"/>
          <w:lang w:val="en-US"/>
        </w:rPr>
        <w:t>(4), 379-393.</w:t>
      </w:r>
    </w:p>
    <w:p w:rsidR="00BC6C71" w:rsidRPr="00464445" w:rsidRDefault="00BC6C71" w:rsidP="00BC6C71">
      <w:pPr>
        <w:pStyle w:val="Geenafstand"/>
        <w:spacing w:line="360" w:lineRule="auto"/>
        <w:jc w:val="both"/>
        <w:rPr>
          <w:rFonts w:ascii="Times New Roman" w:hAnsi="Times New Roman" w:cs="Times New Roman"/>
          <w:sz w:val="24"/>
          <w:szCs w:val="24"/>
          <w:lang w:val="en-US"/>
        </w:rPr>
      </w:pPr>
      <w:r w:rsidRPr="000B3141">
        <w:rPr>
          <w:rFonts w:ascii="Times New Roman" w:hAnsi="Times New Roman" w:cs="Times New Roman"/>
          <w:sz w:val="24"/>
          <w:szCs w:val="24"/>
          <w:lang w:val="en-US"/>
        </w:rPr>
        <w:t xml:space="preserve">Law, J., &amp; </w:t>
      </w:r>
      <w:proofErr w:type="spellStart"/>
      <w:r w:rsidRPr="000B3141">
        <w:rPr>
          <w:rFonts w:ascii="Times New Roman" w:hAnsi="Times New Roman" w:cs="Times New Roman"/>
          <w:sz w:val="24"/>
          <w:szCs w:val="24"/>
          <w:lang w:val="en-US"/>
        </w:rPr>
        <w:t>Mol</w:t>
      </w:r>
      <w:proofErr w:type="spellEnd"/>
      <w:r w:rsidRPr="000B3141">
        <w:rPr>
          <w:rFonts w:ascii="Times New Roman" w:hAnsi="Times New Roman" w:cs="Times New Roman"/>
          <w:sz w:val="24"/>
          <w:szCs w:val="24"/>
          <w:lang w:val="en-US"/>
        </w:rPr>
        <w:t>, A. (1995). Notes on materiality and sociality. </w:t>
      </w:r>
      <w:r w:rsidRPr="00464445">
        <w:rPr>
          <w:rFonts w:ascii="Times New Roman" w:hAnsi="Times New Roman" w:cs="Times New Roman"/>
          <w:i/>
          <w:iCs/>
          <w:sz w:val="24"/>
          <w:szCs w:val="24"/>
          <w:lang w:val="en-US"/>
        </w:rPr>
        <w:t>The Sociological Review</w:t>
      </w:r>
      <w:r w:rsidRPr="00464445">
        <w:rPr>
          <w:rFonts w:ascii="Times New Roman" w:hAnsi="Times New Roman" w:cs="Times New Roman"/>
          <w:sz w:val="24"/>
          <w:szCs w:val="24"/>
          <w:lang w:val="en-US"/>
        </w:rPr>
        <w:t>, </w:t>
      </w:r>
      <w:r w:rsidRPr="00464445">
        <w:rPr>
          <w:rFonts w:ascii="Times New Roman" w:hAnsi="Times New Roman" w:cs="Times New Roman"/>
          <w:i/>
          <w:iCs/>
          <w:sz w:val="24"/>
          <w:szCs w:val="24"/>
          <w:lang w:val="en-US"/>
        </w:rPr>
        <w:t>43</w:t>
      </w:r>
      <w:r w:rsidRPr="00464445">
        <w:rPr>
          <w:rFonts w:ascii="Times New Roman" w:hAnsi="Times New Roman" w:cs="Times New Roman"/>
          <w:sz w:val="24"/>
          <w:szCs w:val="24"/>
          <w:lang w:val="en-US"/>
        </w:rPr>
        <w:t>(2),</w:t>
      </w:r>
    </w:p>
    <w:p w:rsidR="00BC6C71" w:rsidRDefault="00BC6C71" w:rsidP="00BC6C71">
      <w:pPr>
        <w:pStyle w:val="Geenafstand"/>
        <w:spacing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274-294.</w:t>
      </w:r>
    </w:p>
    <w:p w:rsidR="00BC6C71" w:rsidRPr="00524CD9" w:rsidRDefault="00BC6C71" w:rsidP="00BC6C71">
      <w:pPr>
        <w:pStyle w:val="Geenafstand"/>
        <w:spacing w:line="360" w:lineRule="auto"/>
        <w:jc w:val="both"/>
        <w:rPr>
          <w:rFonts w:ascii="Times New Roman" w:hAnsi="Times New Roman" w:cs="Times New Roman"/>
          <w:sz w:val="24"/>
          <w:szCs w:val="24"/>
          <w:lang w:val="en-US"/>
        </w:rPr>
      </w:pPr>
      <w:r w:rsidRPr="00524CD9">
        <w:rPr>
          <w:rFonts w:ascii="Times New Roman" w:hAnsi="Times New Roman" w:cs="Times New Roman"/>
          <w:sz w:val="24"/>
          <w:szCs w:val="24"/>
          <w:lang w:val="en-US"/>
        </w:rPr>
        <w:t>Law, J. (1997). </w:t>
      </w:r>
      <w:r w:rsidRPr="00524CD9">
        <w:rPr>
          <w:rFonts w:ascii="Times New Roman" w:hAnsi="Times New Roman" w:cs="Times New Roman"/>
          <w:i/>
          <w:iCs/>
          <w:sz w:val="24"/>
          <w:szCs w:val="24"/>
          <w:lang w:val="en-US"/>
        </w:rPr>
        <w:t>The manager and his powers</w:t>
      </w:r>
      <w:r w:rsidRPr="00524CD9">
        <w:rPr>
          <w:rFonts w:ascii="Times New Roman" w:hAnsi="Times New Roman" w:cs="Times New Roman"/>
          <w:sz w:val="24"/>
          <w:szCs w:val="24"/>
          <w:lang w:val="en-US"/>
        </w:rPr>
        <w:t xml:space="preserve"> (Published by the Centre for Science Studies, </w:t>
      </w:r>
      <w:r>
        <w:rPr>
          <w:rFonts w:ascii="Times New Roman" w:hAnsi="Times New Roman" w:cs="Times New Roman"/>
          <w:sz w:val="24"/>
          <w:szCs w:val="24"/>
          <w:lang w:val="en-US"/>
        </w:rPr>
        <w:tab/>
      </w:r>
      <w:r w:rsidRPr="00524CD9">
        <w:rPr>
          <w:rFonts w:ascii="Times New Roman" w:hAnsi="Times New Roman" w:cs="Times New Roman"/>
          <w:sz w:val="24"/>
          <w:szCs w:val="24"/>
          <w:lang w:val="en-US"/>
        </w:rPr>
        <w:t xml:space="preserve">Lancaster University, Lancaster LA1 4YN). Retrieved from </w:t>
      </w:r>
      <w:r>
        <w:rPr>
          <w:rFonts w:ascii="Times New Roman" w:hAnsi="Times New Roman" w:cs="Times New Roman"/>
          <w:sz w:val="24"/>
          <w:szCs w:val="24"/>
          <w:lang w:val="en-US"/>
        </w:rPr>
        <w:tab/>
      </w:r>
      <w:hyperlink r:id="rId13" w:history="1">
        <w:r w:rsidRPr="00FC2E19">
          <w:rPr>
            <w:rStyle w:val="Hyperlink"/>
            <w:rFonts w:ascii="Times New Roman" w:hAnsi="Times New Roman" w:cs="Times New Roman"/>
            <w:color w:val="auto"/>
            <w:sz w:val="24"/>
            <w:szCs w:val="24"/>
            <w:u w:val="none"/>
            <w:lang w:val="en-US"/>
          </w:rPr>
          <w:t>http://www.lancaster.ac.uk/fass/resources/sociology-online-papers/papers/law-</w:t>
        </w:r>
      </w:hyperlink>
      <w:r w:rsidRPr="00524CD9">
        <w:rPr>
          <w:rFonts w:ascii="Times New Roman" w:hAnsi="Times New Roman" w:cs="Times New Roman"/>
          <w:sz w:val="24"/>
          <w:szCs w:val="24"/>
          <w:lang w:val="en-US"/>
        </w:rPr>
        <w:tab/>
        <w:t>manager-and-his-powers.pdf</w:t>
      </w:r>
      <w:r w:rsidR="00524C6B">
        <w:rPr>
          <w:rFonts w:ascii="Times New Roman" w:hAnsi="Times New Roman" w:cs="Times New Roman"/>
          <w:sz w:val="24"/>
          <w:szCs w:val="24"/>
          <w:lang w:val="en-US"/>
        </w:rPr>
        <w:t xml:space="preserve"> in April, 2016. </w:t>
      </w:r>
    </w:p>
    <w:p w:rsidR="00BC6C71" w:rsidRDefault="00BC6C71" w:rsidP="00BC6C71">
      <w:pPr>
        <w:pStyle w:val="Geenafstand"/>
        <w:spacing w:line="360" w:lineRule="auto"/>
        <w:jc w:val="both"/>
        <w:rPr>
          <w:rFonts w:ascii="Times New Roman" w:hAnsi="Times New Roman" w:cs="Times New Roman"/>
          <w:i/>
          <w:sz w:val="24"/>
          <w:szCs w:val="24"/>
          <w:lang w:val="en-US"/>
        </w:rPr>
      </w:pPr>
      <w:r>
        <w:rPr>
          <w:rFonts w:ascii="Times New Roman" w:hAnsi="Times New Roman" w:cs="Times New Roman"/>
          <w:sz w:val="24"/>
          <w:szCs w:val="24"/>
          <w:lang w:val="en-US"/>
        </w:rPr>
        <w:t xml:space="preserve">Law, J., &amp; Moser, I. (1999). Managing, subjectivities and desires. </w:t>
      </w:r>
      <w:r>
        <w:rPr>
          <w:rFonts w:ascii="Times New Roman" w:hAnsi="Times New Roman" w:cs="Times New Roman"/>
          <w:i/>
          <w:sz w:val="24"/>
          <w:szCs w:val="24"/>
          <w:lang w:val="en-US"/>
        </w:rPr>
        <w:t>Concepts and</w:t>
      </w:r>
    </w:p>
    <w:p w:rsidR="00BC6C71" w:rsidRPr="001E5F8D" w:rsidRDefault="00BC6C71" w:rsidP="00BC6C71">
      <w:pPr>
        <w:pStyle w:val="Geenafstand"/>
        <w:spacing w:line="360" w:lineRule="auto"/>
        <w:ind w:firstLine="708"/>
        <w:jc w:val="both"/>
        <w:rPr>
          <w:rFonts w:ascii="Times New Roman" w:hAnsi="Times New Roman" w:cs="Times New Roman"/>
          <w:sz w:val="24"/>
          <w:szCs w:val="24"/>
          <w:lang w:val="en-US"/>
        </w:rPr>
      </w:pPr>
      <w:r>
        <w:rPr>
          <w:rFonts w:ascii="Times New Roman" w:hAnsi="Times New Roman" w:cs="Times New Roman"/>
          <w:i/>
          <w:sz w:val="24"/>
          <w:szCs w:val="24"/>
          <w:lang w:val="en-US"/>
        </w:rPr>
        <w:t>Transformation, 4</w:t>
      </w:r>
      <w:r>
        <w:rPr>
          <w:rFonts w:ascii="Times New Roman" w:hAnsi="Times New Roman" w:cs="Times New Roman"/>
          <w:sz w:val="24"/>
          <w:szCs w:val="24"/>
          <w:lang w:val="en-US"/>
        </w:rPr>
        <w:t xml:space="preserve">(3), 249-279. </w:t>
      </w:r>
    </w:p>
    <w:p w:rsidR="00BC6C71" w:rsidRPr="003A027D" w:rsidRDefault="00BC6C71" w:rsidP="00BC6C71">
      <w:pPr>
        <w:pStyle w:val="Geenafstand"/>
        <w:spacing w:line="360" w:lineRule="auto"/>
        <w:jc w:val="both"/>
        <w:rPr>
          <w:rFonts w:ascii="Times New Roman" w:hAnsi="Times New Roman" w:cs="Times New Roman"/>
          <w:sz w:val="24"/>
          <w:szCs w:val="24"/>
          <w:lang w:val="en-US"/>
        </w:rPr>
      </w:pPr>
      <w:r w:rsidRPr="008A579A">
        <w:rPr>
          <w:rFonts w:ascii="Times New Roman" w:hAnsi="Times New Roman" w:cs="Times New Roman"/>
          <w:sz w:val="24"/>
          <w:szCs w:val="24"/>
          <w:lang w:val="en-US"/>
        </w:rPr>
        <w:t xml:space="preserve">Lee, B., Collier, P.M., </w:t>
      </w:r>
      <w:r>
        <w:rPr>
          <w:rFonts w:ascii="Times New Roman" w:hAnsi="Times New Roman" w:cs="Times New Roman"/>
          <w:sz w:val="24"/>
          <w:szCs w:val="24"/>
          <w:lang w:val="en-US"/>
        </w:rPr>
        <w:t xml:space="preserve">&amp; </w:t>
      </w:r>
      <w:r w:rsidRPr="008A579A">
        <w:rPr>
          <w:rFonts w:ascii="Times New Roman" w:hAnsi="Times New Roman" w:cs="Times New Roman"/>
          <w:sz w:val="24"/>
          <w:szCs w:val="24"/>
          <w:lang w:val="en-US"/>
        </w:rPr>
        <w:t xml:space="preserve">Cullen, J. (2007). Reflections on the use of case studies in the </w:t>
      </w:r>
      <w:r>
        <w:rPr>
          <w:rFonts w:ascii="Times New Roman" w:hAnsi="Times New Roman" w:cs="Times New Roman"/>
          <w:sz w:val="24"/>
          <w:szCs w:val="24"/>
          <w:lang w:val="en-US"/>
        </w:rPr>
        <w:tab/>
      </w:r>
      <w:r w:rsidRPr="008A579A">
        <w:rPr>
          <w:rFonts w:ascii="Times New Roman" w:hAnsi="Times New Roman" w:cs="Times New Roman"/>
          <w:sz w:val="24"/>
          <w:szCs w:val="24"/>
          <w:lang w:val="en-US"/>
        </w:rPr>
        <w:t xml:space="preserve">accounting, management and organizational disciplines. </w:t>
      </w:r>
      <w:r w:rsidRPr="008A579A">
        <w:rPr>
          <w:rFonts w:ascii="Times New Roman" w:hAnsi="Times New Roman" w:cs="Times New Roman"/>
          <w:i/>
          <w:sz w:val="24"/>
          <w:szCs w:val="24"/>
          <w:lang w:val="en-US"/>
        </w:rPr>
        <w:t xml:space="preserve">Qualitative Research in </w:t>
      </w:r>
      <w:r w:rsidRPr="008A579A">
        <w:rPr>
          <w:rFonts w:ascii="Times New Roman" w:hAnsi="Times New Roman" w:cs="Times New Roman"/>
          <w:i/>
          <w:sz w:val="24"/>
          <w:szCs w:val="24"/>
          <w:lang w:val="en-US"/>
        </w:rPr>
        <w:tab/>
        <w:t>Organizations and Management: An International Journal, 2</w:t>
      </w:r>
      <w:r w:rsidRPr="008A579A">
        <w:rPr>
          <w:rFonts w:ascii="Times New Roman" w:hAnsi="Times New Roman" w:cs="Times New Roman"/>
          <w:sz w:val="24"/>
          <w:szCs w:val="24"/>
          <w:lang w:val="en-US"/>
        </w:rPr>
        <w:t>(3), 169-178.</w:t>
      </w:r>
    </w:p>
    <w:p w:rsidR="00BC6C71" w:rsidRDefault="00BC6C71" w:rsidP="00BC6C71">
      <w:pPr>
        <w:pStyle w:val="Geenafstand"/>
        <w:spacing w:line="360" w:lineRule="auto"/>
        <w:jc w:val="both"/>
        <w:rPr>
          <w:rFonts w:ascii="Times New Roman" w:hAnsi="Times New Roman" w:cs="Times New Roman"/>
          <w:sz w:val="24"/>
          <w:szCs w:val="24"/>
          <w:lang w:val="en-US"/>
        </w:rPr>
      </w:pPr>
      <w:r w:rsidRPr="00521B89">
        <w:rPr>
          <w:rFonts w:ascii="Times New Roman" w:hAnsi="Times New Roman" w:cs="Times New Roman"/>
          <w:sz w:val="24"/>
          <w:szCs w:val="24"/>
          <w:lang w:val="en-US"/>
        </w:rPr>
        <w:lastRenderedPageBreak/>
        <w:t>Lowe, A., &amp; Doolin, B. (1999</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Casemix</w:t>
      </w:r>
      <w:proofErr w:type="spellEnd"/>
      <w:r>
        <w:rPr>
          <w:rFonts w:ascii="Times New Roman" w:hAnsi="Times New Roman" w:cs="Times New Roman"/>
          <w:sz w:val="24"/>
          <w:szCs w:val="24"/>
          <w:lang w:val="en-US"/>
        </w:rPr>
        <w:t xml:space="preserve"> accounting systems: N</w:t>
      </w:r>
      <w:r w:rsidRPr="00521B89">
        <w:rPr>
          <w:rFonts w:ascii="Times New Roman" w:hAnsi="Times New Roman" w:cs="Times New Roman"/>
          <w:sz w:val="24"/>
          <w:szCs w:val="24"/>
          <w:lang w:val="en-US"/>
        </w:rPr>
        <w:t xml:space="preserve">ew spaces for </w:t>
      </w:r>
      <w:r>
        <w:rPr>
          <w:rFonts w:ascii="Times New Roman" w:hAnsi="Times New Roman" w:cs="Times New Roman"/>
          <w:sz w:val="24"/>
          <w:szCs w:val="24"/>
          <w:lang w:val="en-US"/>
        </w:rPr>
        <w:t xml:space="preserve">action. </w:t>
      </w:r>
      <w:r>
        <w:rPr>
          <w:rFonts w:ascii="Times New Roman" w:hAnsi="Times New Roman" w:cs="Times New Roman"/>
          <w:sz w:val="24"/>
          <w:szCs w:val="24"/>
          <w:lang w:val="en-US"/>
        </w:rPr>
        <w:tab/>
      </w:r>
      <w:r w:rsidRPr="00521B89">
        <w:rPr>
          <w:rFonts w:ascii="Times New Roman" w:hAnsi="Times New Roman" w:cs="Times New Roman"/>
          <w:i/>
          <w:iCs/>
          <w:sz w:val="24"/>
          <w:szCs w:val="24"/>
          <w:lang w:val="en-US"/>
        </w:rPr>
        <w:t>Management Accounting Research</w:t>
      </w:r>
      <w:r w:rsidRPr="00521B89">
        <w:rPr>
          <w:rFonts w:ascii="Times New Roman" w:hAnsi="Times New Roman" w:cs="Times New Roman"/>
          <w:sz w:val="24"/>
          <w:szCs w:val="24"/>
          <w:lang w:val="en-US"/>
        </w:rPr>
        <w:t>, </w:t>
      </w:r>
      <w:r w:rsidRPr="00521B89">
        <w:rPr>
          <w:rFonts w:ascii="Times New Roman" w:hAnsi="Times New Roman" w:cs="Times New Roman"/>
          <w:i/>
          <w:iCs/>
          <w:sz w:val="24"/>
          <w:szCs w:val="24"/>
          <w:lang w:val="en-US"/>
        </w:rPr>
        <w:t>10</w:t>
      </w:r>
      <w:r w:rsidRPr="00521B89">
        <w:rPr>
          <w:rFonts w:ascii="Times New Roman" w:hAnsi="Times New Roman" w:cs="Times New Roman"/>
          <w:sz w:val="24"/>
          <w:szCs w:val="24"/>
          <w:lang w:val="en-US"/>
        </w:rPr>
        <w:t>(3), 181-201.</w:t>
      </w:r>
    </w:p>
    <w:p w:rsidR="00BC6C71" w:rsidRDefault="00BC6C71" w:rsidP="00BC6C7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Lowe, A. (2001). After ANT- An illustrative discussion of the implications for qualitative</w:t>
      </w:r>
    </w:p>
    <w:p w:rsidR="00BC6C71" w:rsidRPr="00DE04EA" w:rsidRDefault="00BC6C71" w:rsidP="00BC6C71">
      <w:pPr>
        <w:pStyle w:val="Geenafstand"/>
        <w:spacing w:line="360" w:lineRule="auto"/>
        <w:ind w:left="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accounting case research. </w:t>
      </w:r>
      <w:r>
        <w:rPr>
          <w:rFonts w:ascii="Times New Roman" w:hAnsi="Times New Roman" w:cs="Times New Roman"/>
          <w:i/>
          <w:sz w:val="24"/>
          <w:szCs w:val="24"/>
          <w:lang w:val="en-US"/>
        </w:rPr>
        <w:t>Accounting, Auditing &amp; Accountability Journal, 14</w:t>
      </w:r>
      <w:r>
        <w:rPr>
          <w:rFonts w:ascii="Times New Roman" w:hAnsi="Times New Roman" w:cs="Times New Roman"/>
          <w:sz w:val="24"/>
          <w:szCs w:val="24"/>
          <w:lang w:val="en-US"/>
        </w:rPr>
        <w:t xml:space="preserve">(3), 327-351. </w:t>
      </w:r>
    </w:p>
    <w:p w:rsidR="00BC6C71" w:rsidRDefault="00BC6C71" w:rsidP="00BC6C71">
      <w:pPr>
        <w:pStyle w:val="Geenafstand"/>
        <w:spacing w:line="360" w:lineRule="auto"/>
        <w:jc w:val="both"/>
        <w:rPr>
          <w:rFonts w:ascii="Times New Roman" w:hAnsi="Times New Roman" w:cs="Times New Roman"/>
          <w:sz w:val="24"/>
          <w:szCs w:val="24"/>
          <w:lang w:val="en-US"/>
        </w:rPr>
      </w:pPr>
      <w:r w:rsidRPr="008B73E9">
        <w:rPr>
          <w:rFonts w:ascii="Times New Roman" w:hAnsi="Times New Roman" w:cs="Times New Roman"/>
          <w:sz w:val="24"/>
          <w:szCs w:val="24"/>
          <w:lang w:val="en-US"/>
        </w:rPr>
        <w:t>McGivern, G., Currie, G., Ferlie, E., Fitzgerald, L., &amp; Waring, J. (2015). Hybrid manager-</w:t>
      </w:r>
      <w:r>
        <w:rPr>
          <w:rFonts w:ascii="Times New Roman" w:hAnsi="Times New Roman" w:cs="Times New Roman"/>
          <w:sz w:val="24"/>
          <w:szCs w:val="24"/>
          <w:lang w:val="en-US"/>
        </w:rPr>
        <w:tab/>
      </w:r>
      <w:r w:rsidRPr="008B73E9">
        <w:rPr>
          <w:rFonts w:ascii="Times New Roman" w:hAnsi="Times New Roman" w:cs="Times New Roman"/>
          <w:sz w:val="24"/>
          <w:szCs w:val="24"/>
          <w:lang w:val="en-US"/>
        </w:rPr>
        <w:t xml:space="preserve">professionals' identity work: The maintenance and hybridization of medical </w:t>
      </w:r>
      <w:r>
        <w:rPr>
          <w:rFonts w:ascii="Times New Roman" w:hAnsi="Times New Roman" w:cs="Times New Roman"/>
          <w:sz w:val="24"/>
          <w:szCs w:val="24"/>
          <w:lang w:val="en-US"/>
        </w:rPr>
        <w:tab/>
      </w:r>
      <w:r w:rsidRPr="008B73E9">
        <w:rPr>
          <w:rFonts w:ascii="Times New Roman" w:hAnsi="Times New Roman" w:cs="Times New Roman"/>
          <w:sz w:val="24"/>
          <w:szCs w:val="24"/>
          <w:lang w:val="en-US"/>
        </w:rPr>
        <w:t>professionalism in managerial contexts. </w:t>
      </w:r>
      <w:r w:rsidRPr="008B73E9">
        <w:rPr>
          <w:rFonts w:ascii="Times New Roman" w:hAnsi="Times New Roman" w:cs="Times New Roman"/>
          <w:i/>
          <w:iCs/>
          <w:sz w:val="24"/>
          <w:szCs w:val="24"/>
          <w:lang w:val="en-US"/>
        </w:rPr>
        <w:t>Public Administration</w:t>
      </w:r>
      <w:r w:rsidRPr="008B73E9">
        <w:rPr>
          <w:rFonts w:ascii="Times New Roman" w:hAnsi="Times New Roman" w:cs="Times New Roman"/>
          <w:sz w:val="24"/>
          <w:szCs w:val="24"/>
          <w:lang w:val="en-US"/>
        </w:rPr>
        <w:t>, </w:t>
      </w:r>
      <w:r w:rsidRPr="008B73E9">
        <w:rPr>
          <w:rFonts w:ascii="Times New Roman" w:hAnsi="Times New Roman" w:cs="Times New Roman"/>
          <w:i/>
          <w:iCs/>
          <w:sz w:val="24"/>
          <w:szCs w:val="24"/>
          <w:lang w:val="en-US"/>
        </w:rPr>
        <w:t>93</w:t>
      </w:r>
      <w:r w:rsidRPr="008B73E9">
        <w:rPr>
          <w:rFonts w:ascii="Times New Roman" w:hAnsi="Times New Roman" w:cs="Times New Roman"/>
          <w:sz w:val="24"/>
          <w:szCs w:val="24"/>
          <w:lang w:val="en-US"/>
        </w:rPr>
        <w:t>(2), 412-432.</w:t>
      </w:r>
    </w:p>
    <w:p w:rsidR="00BC6C71" w:rsidRDefault="00BC6C71" w:rsidP="00BC6C71">
      <w:pPr>
        <w:pStyle w:val="Geenafstand"/>
        <w:spacing w:line="360" w:lineRule="auto"/>
        <w:jc w:val="both"/>
        <w:rPr>
          <w:rFonts w:ascii="Times New Roman" w:hAnsi="Times New Roman" w:cs="Times New Roman"/>
          <w:sz w:val="24"/>
          <w:szCs w:val="24"/>
          <w:lang w:val="en-US"/>
        </w:rPr>
      </w:pPr>
      <w:r w:rsidRPr="00024E2E">
        <w:rPr>
          <w:rFonts w:ascii="Times New Roman" w:hAnsi="Times New Roman" w:cs="Times New Roman"/>
          <w:sz w:val="24"/>
          <w:szCs w:val="24"/>
          <w:lang w:val="en-US"/>
        </w:rPr>
        <w:t>McLaug</w:t>
      </w:r>
      <w:r>
        <w:rPr>
          <w:rFonts w:ascii="Times New Roman" w:hAnsi="Times New Roman" w:cs="Times New Roman"/>
          <w:sz w:val="24"/>
          <w:szCs w:val="24"/>
          <w:lang w:val="en-US"/>
        </w:rPr>
        <w:t>h</w:t>
      </w:r>
      <w:r w:rsidRPr="00024E2E">
        <w:rPr>
          <w:rFonts w:ascii="Times New Roman" w:hAnsi="Times New Roman" w:cs="Times New Roman"/>
          <w:sz w:val="24"/>
          <w:szCs w:val="24"/>
          <w:lang w:val="en-US"/>
        </w:rPr>
        <w:t>lin, K., Osborne, S. P., &amp; Ferlie, E. (2002). </w:t>
      </w:r>
      <w:r w:rsidRPr="00024E2E">
        <w:rPr>
          <w:rFonts w:ascii="Times New Roman" w:hAnsi="Times New Roman" w:cs="Times New Roman"/>
          <w:i/>
          <w:iCs/>
          <w:sz w:val="24"/>
          <w:szCs w:val="24"/>
          <w:lang w:val="en-US"/>
        </w:rPr>
        <w:t>New Pu</w:t>
      </w:r>
      <w:r>
        <w:rPr>
          <w:rFonts w:ascii="Times New Roman" w:hAnsi="Times New Roman" w:cs="Times New Roman"/>
          <w:i/>
          <w:iCs/>
          <w:sz w:val="24"/>
          <w:szCs w:val="24"/>
          <w:lang w:val="en-US"/>
        </w:rPr>
        <w:t>blic Management: Current trend</w:t>
      </w:r>
      <w:r>
        <w:rPr>
          <w:rFonts w:ascii="Times New Roman" w:hAnsi="Times New Roman" w:cs="Times New Roman"/>
          <w:i/>
          <w:iCs/>
          <w:sz w:val="24"/>
          <w:szCs w:val="24"/>
          <w:lang w:val="en-US"/>
        </w:rPr>
        <w:tab/>
        <w:t>and future prospects (R</w:t>
      </w:r>
      <w:r w:rsidRPr="00024E2E">
        <w:rPr>
          <w:rFonts w:ascii="Times New Roman" w:hAnsi="Times New Roman" w:cs="Times New Roman"/>
          <w:i/>
          <w:iCs/>
          <w:sz w:val="24"/>
          <w:szCs w:val="24"/>
          <w:lang w:val="en-US"/>
        </w:rPr>
        <w:t>outledge studies in the management of voluntary &amp; nonprofit</w:t>
      </w:r>
      <w:r>
        <w:rPr>
          <w:rFonts w:ascii="Times New Roman" w:hAnsi="Times New Roman" w:cs="Times New Roman"/>
          <w:i/>
          <w:iCs/>
          <w:sz w:val="24"/>
          <w:szCs w:val="24"/>
          <w:lang w:val="en-US"/>
        </w:rPr>
        <w:tab/>
        <w:t xml:space="preserve"> </w:t>
      </w:r>
      <w:r w:rsidRPr="00024E2E">
        <w:rPr>
          <w:rFonts w:ascii="Times New Roman" w:hAnsi="Times New Roman" w:cs="Times New Roman"/>
          <w:i/>
          <w:iCs/>
          <w:sz w:val="24"/>
          <w:szCs w:val="24"/>
          <w:lang w:val="en-US"/>
        </w:rPr>
        <w:t>organizations)</w:t>
      </w:r>
      <w:r w:rsidRPr="00024E2E">
        <w:rPr>
          <w:rFonts w:ascii="Times New Roman" w:hAnsi="Times New Roman" w:cs="Times New Roman"/>
          <w:sz w:val="24"/>
          <w:szCs w:val="24"/>
          <w:lang w:val="en-US"/>
        </w:rPr>
        <w:t>. London: Routledge.</w:t>
      </w:r>
    </w:p>
    <w:p w:rsidR="00BC6C71" w:rsidRDefault="00BC6C71" w:rsidP="00BC6C71">
      <w:pPr>
        <w:pStyle w:val="Geenafstand"/>
        <w:spacing w:line="360" w:lineRule="auto"/>
        <w:jc w:val="both"/>
        <w:rPr>
          <w:rFonts w:ascii="Times New Roman" w:hAnsi="Times New Roman" w:cs="Times New Roman"/>
          <w:sz w:val="24"/>
          <w:szCs w:val="24"/>
          <w:lang w:val="en-US"/>
        </w:rPr>
      </w:pPr>
      <w:r w:rsidRPr="00DF0A2A">
        <w:rPr>
          <w:rFonts w:ascii="Times New Roman" w:hAnsi="Times New Roman" w:cs="Times New Roman"/>
          <w:sz w:val="24"/>
          <w:szCs w:val="24"/>
          <w:lang w:val="en-US"/>
        </w:rPr>
        <w:t xml:space="preserve">Mills, A. J., </w:t>
      </w:r>
      <w:proofErr w:type="spellStart"/>
      <w:r w:rsidRPr="00DF0A2A">
        <w:rPr>
          <w:rFonts w:ascii="Times New Roman" w:hAnsi="Times New Roman" w:cs="Times New Roman"/>
          <w:sz w:val="24"/>
          <w:szCs w:val="24"/>
          <w:lang w:val="en-US"/>
        </w:rPr>
        <w:t>Durepos</w:t>
      </w:r>
      <w:proofErr w:type="spellEnd"/>
      <w:r w:rsidRPr="00DF0A2A">
        <w:rPr>
          <w:rFonts w:ascii="Times New Roman" w:hAnsi="Times New Roman" w:cs="Times New Roman"/>
          <w:sz w:val="24"/>
          <w:szCs w:val="24"/>
          <w:lang w:val="en-US"/>
        </w:rPr>
        <w:t>, G., &amp; Wiebe, E. (2010). </w:t>
      </w:r>
      <w:r w:rsidRPr="00DF0A2A">
        <w:rPr>
          <w:rFonts w:ascii="Times New Roman" w:hAnsi="Times New Roman" w:cs="Times New Roman"/>
          <w:i/>
          <w:iCs/>
          <w:sz w:val="24"/>
          <w:szCs w:val="24"/>
          <w:lang w:val="en-US"/>
        </w:rPr>
        <w:t>Encyclopedia of case study research</w:t>
      </w:r>
      <w:r>
        <w:rPr>
          <w:rFonts w:ascii="Times New Roman" w:hAnsi="Times New Roman" w:cs="Times New Roman"/>
          <w:sz w:val="24"/>
          <w:szCs w:val="24"/>
          <w:lang w:val="en-US"/>
        </w:rPr>
        <w:t xml:space="preserve">. Thousand </w:t>
      </w:r>
      <w:r>
        <w:rPr>
          <w:rFonts w:ascii="Times New Roman" w:hAnsi="Times New Roman" w:cs="Times New Roman"/>
          <w:sz w:val="24"/>
          <w:szCs w:val="24"/>
          <w:lang w:val="en-US"/>
        </w:rPr>
        <w:tab/>
        <w:t>Oaks</w:t>
      </w:r>
      <w:r w:rsidRPr="00DF0A2A">
        <w:rPr>
          <w:rFonts w:ascii="Times New Roman" w:hAnsi="Times New Roman" w:cs="Times New Roman"/>
          <w:sz w:val="24"/>
          <w:szCs w:val="24"/>
          <w:lang w:val="en-US"/>
        </w:rPr>
        <w:t>: Sage Publications.</w:t>
      </w:r>
    </w:p>
    <w:p w:rsidR="002834B1" w:rsidRPr="002834B1" w:rsidRDefault="002834B1" w:rsidP="00BC6C71">
      <w:pPr>
        <w:pStyle w:val="Geenafstand"/>
        <w:spacing w:line="360" w:lineRule="auto"/>
        <w:jc w:val="both"/>
        <w:rPr>
          <w:rFonts w:ascii="Times New Roman" w:hAnsi="Times New Roman" w:cs="Times New Roman"/>
          <w:sz w:val="24"/>
          <w:szCs w:val="24"/>
          <w:lang w:val="en-US"/>
        </w:rPr>
      </w:pPr>
      <w:r w:rsidRPr="002834B1">
        <w:rPr>
          <w:rFonts w:ascii="Times New Roman" w:hAnsi="Times New Roman" w:cs="Times New Roman"/>
          <w:sz w:val="24"/>
          <w:szCs w:val="24"/>
        </w:rPr>
        <w:t>NZa</w:t>
      </w:r>
      <w:r>
        <w:rPr>
          <w:rFonts w:ascii="Times New Roman" w:hAnsi="Times New Roman" w:cs="Times New Roman"/>
          <w:sz w:val="24"/>
          <w:szCs w:val="24"/>
        </w:rPr>
        <w:t xml:space="preserve">. (2016). </w:t>
      </w:r>
      <w:r w:rsidRPr="002834B1">
        <w:rPr>
          <w:rFonts w:ascii="Times New Roman" w:hAnsi="Times New Roman" w:cs="Times New Roman"/>
          <w:i/>
          <w:sz w:val="24"/>
          <w:szCs w:val="24"/>
        </w:rPr>
        <w:t xml:space="preserve">Werken met </w:t>
      </w:r>
      <w:proofErr w:type="spellStart"/>
      <w:r w:rsidRPr="002834B1">
        <w:rPr>
          <w:rFonts w:ascii="Times New Roman" w:hAnsi="Times New Roman" w:cs="Times New Roman"/>
          <w:i/>
          <w:sz w:val="24"/>
          <w:szCs w:val="24"/>
        </w:rPr>
        <w:t>dbc’s</w:t>
      </w:r>
      <w:proofErr w:type="spellEnd"/>
      <w:r w:rsidRPr="002834B1">
        <w:rPr>
          <w:rFonts w:ascii="Times New Roman" w:hAnsi="Times New Roman" w:cs="Times New Roman"/>
          <w:i/>
          <w:sz w:val="24"/>
          <w:szCs w:val="24"/>
        </w:rPr>
        <w:t xml:space="preserve">: Praktische uitleg en documentatie bij de </w:t>
      </w:r>
      <w:proofErr w:type="spellStart"/>
      <w:r w:rsidRPr="002834B1">
        <w:rPr>
          <w:rFonts w:ascii="Times New Roman" w:hAnsi="Times New Roman" w:cs="Times New Roman"/>
          <w:i/>
          <w:sz w:val="24"/>
          <w:szCs w:val="24"/>
        </w:rPr>
        <w:t>dbc</w:t>
      </w:r>
      <w:proofErr w:type="spellEnd"/>
      <w:r w:rsidRPr="002834B1">
        <w:rPr>
          <w:rFonts w:ascii="Times New Roman" w:hAnsi="Times New Roman" w:cs="Times New Roman"/>
          <w:i/>
          <w:sz w:val="24"/>
          <w:szCs w:val="24"/>
        </w:rPr>
        <w:t>-systematiek</w:t>
      </w:r>
      <w:r>
        <w:rPr>
          <w:rFonts w:ascii="Times New Roman" w:hAnsi="Times New Roman" w:cs="Times New Roman"/>
          <w:sz w:val="24"/>
          <w:szCs w:val="24"/>
        </w:rPr>
        <w:t xml:space="preserve">. </w:t>
      </w:r>
      <w:r>
        <w:rPr>
          <w:rFonts w:ascii="Times New Roman" w:hAnsi="Times New Roman" w:cs="Times New Roman"/>
          <w:sz w:val="24"/>
          <w:szCs w:val="24"/>
        </w:rPr>
        <w:tab/>
      </w:r>
      <w:r w:rsidRPr="002834B1">
        <w:rPr>
          <w:rFonts w:ascii="Times New Roman" w:hAnsi="Times New Roman" w:cs="Times New Roman"/>
          <w:sz w:val="24"/>
          <w:szCs w:val="24"/>
          <w:lang w:val="en-US"/>
        </w:rPr>
        <w:t>Retrieved from http://werkenmetdbcs.nza.nl/ziekenhuiszorg-artikelen/zz-home/dbc-</w:t>
      </w:r>
      <w:r>
        <w:rPr>
          <w:rFonts w:ascii="Times New Roman" w:hAnsi="Times New Roman" w:cs="Times New Roman"/>
          <w:sz w:val="24"/>
          <w:szCs w:val="24"/>
          <w:lang w:val="en-US"/>
        </w:rPr>
        <w:tab/>
      </w:r>
      <w:proofErr w:type="spellStart"/>
      <w:r w:rsidRPr="002834B1">
        <w:rPr>
          <w:rFonts w:ascii="Times New Roman" w:hAnsi="Times New Roman" w:cs="Times New Roman"/>
          <w:sz w:val="24"/>
          <w:szCs w:val="24"/>
          <w:lang w:val="en-US"/>
        </w:rPr>
        <w:t>systeem</w:t>
      </w:r>
      <w:proofErr w:type="spellEnd"/>
      <w:r w:rsidRPr="002834B1">
        <w:rPr>
          <w:rFonts w:ascii="Times New Roman" w:hAnsi="Times New Roman" w:cs="Times New Roman"/>
          <w:sz w:val="24"/>
          <w:szCs w:val="24"/>
          <w:lang w:val="en-US"/>
        </w:rPr>
        <w:t>-</w:t>
      </w:r>
      <w:proofErr w:type="spellStart"/>
      <w:r w:rsidRPr="002834B1">
        <w:rPr>
          <w:rFonts w:ascii="Times New Roman" w:hAnsi="Times New Roman" w:cs="Times New Roman"/>
          <w:sz w:val="24"/>
          <w:szCs w:val="24"/>
          <w:lang w:val="en-US"/>
        </w:rPr>
        <w:t>voor</w:t>
      </w:r>
      <w:proofErr w:type="spellEnd"/>
      <w:r w:rsidRPr="002834B1">
        <w:rPr>
          <w:rFonts w:ascii="Times New Roman" w:hAnsi="Times New Roman" w:cs="Times New Roman"/>
          <w:sz w:val="24"/>
          <w:szCs w:val="24"/>
          <w:lang w:val="en-US"/>
        </w:rPr>
        <w:t>-de-</w:t>
      </w:r>
      <w:proofErr w:type="spellStart"/>
      <w:r w:rsidRPr="002834B1">
        <w:rPr>
          <w:rFonts w:ascii="Times New Roman" w:hAnsi="Times New Roman" w:cs="Times New Roman"/>
          <w:sz w:val="24"/>
          <w:szCs w:val="24"/>
          <w:lang w:val="en-US"/>
        </w:rPr>
        <w:t>ziekenhuiszorg</w:t>
      </w:r>
      <w:proofErr w:type="spellEnd"/>
      <w:r w:rsidRPr="002834B1">
        <w:rPr>
          <w:rFonts w:ascii="Times New Roman" w:hAnsi="Times New Roman" w:cs="Times New Roman"/>
          <w:sz w:val="24"/>
          <w:szCs w:val="24"/>
          <w:lang w:val="en-US"/>
        </w:rPr>
        <w:t>/menu-ID-1411</w:t>
      </w:r>
      <w:r>
        <w:rPr>
          <w:rFonts w:ascii="Times New Roman" w:hAnsi="Times New Roman" w:cs="Times New Roman"/>
          <w:sz w:val="24"/>
          <w:szCs w:val="24"/>
          <w:lang w:val="en-US"/>
        </w:rPr>
        <w:t xml:space="preserve"> in March, 2016. </w:t>
      </w:r>
      <w:r w:rsidRPr="002834B1">
        <w:rPr>
          <w:rFonts w:ascii="Times New Roman" w:hAnsi="Times New Roman" w:cs="Times New Roman"/>
          <w:sz w:val="24"/>
          <w:szCs w:val="24"/>
          <w:lang w:val="en-US"/>
        </w:rPr>
        <w:t xml:space="preserve"> </w:t>
      </w:r>
    </w:p>
    <w:p w:rsidR="00BC6C71" w:rsidRDefault="00BC6C71" w:rsidP="00BC6C71">
      <w:pPr>
        <w:pStyle w:val="Geenafstand"/>
        <w:spacing w:line="360" w:lineRule="auto"/>
        <w:jc w:val="both"/>
        <w:rPr>
          <w:rFonts w:ascii="Times New Roman" w:hAnsi="Times New Roman" w:cs="Times New Roman"/>
          <w:sz w:val="24"/>
          <w:szCs w:val="24"/>
          <w:lang w:val="en-US"/>
        </w:rPr>
      </w:pPr>
      <w:r w:rsidRPr="00F406F0">
        <w:rPr>
          <w:rFonts w:ascii="Times New Roman" w:hAnsi="Times New Roman" w:cs="Times New Roman"/>
          <w:sz w:val="24"/>
          <w:szCs w:val="24"/>
          <w:lang w:val="en-US"/>
        </w:rPr>
        <w:t xml:space="preserve">Murphy, M., &amp; Skillen, P. (2015). The politics of time on the frontline: Street level </w:t>
      </w:r>
      <w:r>
        <w:rPr>
          <w:rFonts w:ascii="Times New Roman" w:hAnsi="Times New Roman" w:cs="Times New Roman"/>
          <w:sz w:val="24"/>
          <w:szCs w:val="24"/>
          <w:lang w:val="en-US"/>
        </w:rPr>
        <w:tab/>
      </w:r>
      <w:r w:rsidRPr="00F406F0">
        <w:rPr>
          <w:rFonts w:ascii="Times New Roman" w:hAnsi="Times New Roman" w:cs="Times New Roman"/>
          <w:sz w:val="24"/>
          <w:szCs w:val="24"/>
          <w:lang w:val="en-US"/>
        </w:rPr>
        <w:t>bureaucracy, professional judgment, and public accountability. </w:t>
      </w:r>
      <w:r w:rsidRPr="00F406F0">
        <w:rPr>
          <w:rFonts w:ascii="Times New Roman" w:hAnsi="Times New Roman" w:cs="Times New Roman"/>
          <w:i/>
          <w:iCs/>
          <w:sz w:val="24"/>
          <w:szCs w:val="24"/>
          <w:lang w:val="en-US"/>
        </w:rPr>
        <w:t xml:space="preserve">International Journal </w:t>
      </w:r>
      <w:r>
        <w:rPr>
          <w:rFonts w:ascii="Times New Roman" w:hAnsi="Times New Roman" w:cs="Times New Roman"/>
          <w:i/>
          <w:iCs/>
          <w:sz w:val="24"/>
          <w:szCs w:val="24"/>
          <w:lang w:val="en-US"/>
        </w:rPr>
        <w:tab/>
      </w:r>
      <w:r w:rsidRPr="00F406F0">
        <w:rPr>
          <w:rFonts w:ascii="Times New Roman" w:hAnsi="Times New Roman" w:cs="Times New Roman"/>
          <w:i/>
          <w:iCs/>
          <w:sz w:val="24"/>
          <w:szCs w:val="24"/>
          <w:lang w:val="en-US"/>
        </w:rPr>
        <w:t>of Public Administration</w:t>
      </w:r>
      <w:r w:rsidRPr="00F406F0">
        <w:rPr>
          <w:rFonts w:ascii="Times New Roman" w:hAnsi="Times New Roman" w:cs="Times New Roman"/>
          <w:sz w:val="24"/>
          <w:szCs w:val="24"/>
          <w:lang w:val="en-US"/>
        </w:rPr>
        <w:t>, </w:t>
      </w:r>
      <w:r w:rsidRPr="00F406F0">
        <w:rPr>
          <w:rFonts w:ascii="Times New Roman" w:hAnsi="Times New Roman" w:cs="Times New Roman"/>
          <w:i/>
          <w:iCs/>
          <w:sz w:val="24"/>
          <w:szCs w:val="24"/>
          <w:lang w:val="en-US"/>
        </w:rPr>
        <w:t>38</w:t>
      </w:r>
      <w:r w:rsidRPr="00F406F0">
        <w:rPr>
          <w:rFonts w:ascii="Times New Roman" w:hAnsi="Times New Roman" w:cs="Times New Roman"/>
          <w:sz w:val="24"/>
          <w:szCs w:val="24"/>
          <w:lang w:val="en-US"/>
        </w:rPr>
        <w:t>(9), 632-641.</w:t>
      </w:r>
    </w:p>
    <w:p w:rsidR="00BC6C71" w:rsidRDefault="00BC6C71" w:rsidP="00BC6C71">
      <w:pPr>
        <w:pStyle w:val="Geenafstand"/>
        <w:spacing w:line="360" w:lineRule="auto"/>
        <w:jc w:val="both"/>
        <w:rPr>
          <w:rFonts w:ascii="Times New Roman" w:hAnsi="Times New Roman" w:cs="Times New Roman"/>
          <w:sz w:val="24"/>
          <w:szCs w:val="24"/>
          <w:lang w:val="en-US"/>
        </w:rPr>
      </w:pPr>
      <w:r w:rsidRPr="000B3141">
        <w:rPr>
          <w:rFonts w:ascii="Times New Roman" w:hAnsi="Times New Roman" w:cs="Times New Roman"/>
          <w:sz w:val="24"/>
          <w:szCs w:val="24"/>
          <w:lang w:val="en-US"/>
        </w:rPr>
        <w:t xml:space="preserve">Oostenbrink, J. B., &amp; Rutten, F. F. H. (2006). </w:t>
      </w:r>
      <w:r w:rsidRPr="003A027D">
        <w:rPr>
          <w:rFonts w:ascii="Times New Roman" w:hAnsi="Times New Roman" w:cs="Times New Roman"/>
          <w:sz w:val="24"/>
          <w:szCs w:val="24"/>
          <w:lang w:val="en-US"/>
        </w:rPr>
        <w:t xml:space="preserve">Cost assessment and price setting of inpatient </w:t>
      </w:r>
      <w:r>
        <w:rPr>
          <w:rFonts w:ascii="Times New Roman" w:hAnsi="Times New Roman" w:cs="Times New Roman"/>
          <w:sz w:val="24"/>
          <w:szCs w:val="24"/>
          <w:lang w:val="en-US"/>
        </w:rPr>
        <w:tab/>
      </w:r>
      <w:r w:rsidRPr="003A027D">
        <w:rPr>
          <w:rFonts w:ascii="Times New Roman" w:hAnsi="Times New Roman" w:cs="Times New Roman"/>
          <w:sz w:val="24"/>
          <w:szCs w:val="24"/>
          <w:lang w:val="en-US"/>
        </w:rPr>
        <w:t>care in the Netherlands: The DBC case-mix system. </w:t>
      </w:r>
      <w:r w:rsidRPr="003A027D">
        <w:rPr>
          <w:rFonts w:ascii="Times New Roman" w:hAnsi="Times New Roman" w:cs="Times New Roman"/>
          <w:i/>
          <w:iCs/>
          <w:sz w:val="24"/>
          <w:szCs w:val="24"/>
          <w:lang w:val="en-US"/>
        </w:rPr>
        <w:t xml:space="preserve">Health Care Management </w:t>
      </w:r>
      <w:r>
        <w:rPr>
          <w:rFonts w:ascii="Times New Roman" w:hAnsi="Times New Roman" w:cs="Times New Roman"/>
          <w:i/>
          <w:iCs/>
          <w:sz w:val="24"/>
          <w:szCs w:val="24"/>
          <w:lang w:val="en-US"/>
        </w:rPr>
        <w:tab/>
      </w:r>
      <w:r w:rsidRPr="003A027D">
        <w:rPr>
          <w:rFonts w:ascii="Times New Roman" w:hAnsi="Times New Roman" w:cs="Times New Roman"/>
          <w:i/>
          <w:iCs/>
          <w:sz w:val="24"/>
          <w:szCs w:val="24"/>
          <w:lang w:val="en-US"/>
        </w:rPr>
        <w:t>Science</w:t>
      </w:r>
      <w:r w:rsidRPr="003A027D">
        <w:rPr>
          <w:rFonts w:ascii="Times New Roman" w:hAnsi="Times New Roman" w:cs="Times New Roman"/>
          <w:sz w:val="24"/>
          <w:szCs w:val="24"/>
          <w:lang w:val="en-US"/>
        </w:rPr>
        <w:t>, </w:t>
      </w:r>
      <w:r w:rsidRPr="003A027D">
        <w:rPr>
          <w:rFonts w:ascii="Times New Roman" w:hAnsi="Times New Roman" w:cs="Times New Roman"/>
          <w:i/>
          <w:iCs/>
          <w:sz w:val="24"/>
          <w:szCs w:val="24"/>
          <w:lang w:val="en-US"/>
        </w:rPr>
        <w:t>9</w:t>
      </w:r>
      <w:r w:rsidR="00F06C8B">
        <w:rPr>
          <w:rFonts w:ascii="Times New Roman" w:hAnsi="Times New Roman" w:cs="Times New Roman"/>
          <w:iCs/>
          <w:sz w:val="24"/>
          <w:szCs w:val="24"/>
          <w:lang w:val="en-US"/>
        </w:rPr>
        <w:t>(3)</w:t>
      </w:r>
      <w:r w:rsidRPr="003A027D">
        <w:rPr>
          <w:rFonts w:ascii="Times New Roman" w:hAnsi="Times New Roman" w:cs="Times New Roman"/>
          <w:sz w:val="24"/>
          <w:szCs w:val="24"/>
          <w:lang w:val="en-US"/>
        </w:rPr>
        <w:t>, 287-294.</w:t>
      </w:r>
    </w:p>
    <w:p w:rsidR="00BC6C71" w:rsidRDefault="00BC6C71" w:rsidP="00BC6C7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Power, M.</w:t>
      </w:r>
      <w:r w:rsidR="006B3FF8">
        <w:rPr>
          <w:rFonts w:ascii="Times New Roman" w:hAnsi="Times New Roman" w:cs="Times New Roman"/>
          <w:sz w:val="24"/>
          <w:szCs w:val="24"/>
          <w:lang w:val="en-US"/>
        </w:rPr>
        <w:t>,</w:t>
      </w:r>
      <w:r>
        <w:rPr>
          <w:rFonts w:ascii="Times New Roman" w:hAnsi="Times New Roman" w:cs="Times New Roman"/>
          <w:sz w:val="24"/>
          <w:szCs w:val="24"/>
          <w:lang w:val="en-US"/>
        </w:rPr>
        <w:t xml:space="preserve"> &amp; Laughlin, R. (1992).</w:t>
      </w:r>
      <w:r w:rsidRPr="0080624A">
        <w:rPr>
          <w:rFonts w:ascii="Times New Roman" w:hAnsi="Times New Roman" w:cs="Times New Roman"/>
          <w:sz w:val="24"/>
          <w:szCs w:val="24"/>
          <w:lang w:val="en-US"/>
        </w:rPr>
        <w:t xml:space="preserve"> Critical Theory and Accounting</w:t>
      </w:r>
      <w:r>
        <w:rPr>
          <w:rFonts w:ascii="Times New Roman" w:hAnsi="Times New Roman" w:cs="Times New Roman"/>
          <w:sz w:val="24"/>
          <w:szCs w:val="24"/>
          <w:lang w:val="en-US"/>
        </w:rPr>
        <w:t>. I</w:t>
      </w:r>
      <w:r w:rsidRPr="0080624A">
        <w:rPr>
          <w:rFonts w:ascii="Times New Roman" w:hAnsi="Times New Roman" w:cs="Times New Roman"/>
          <w:sz w:val="24"/>
          <w:szCs w:val="24"/>
          <w:lang w:val="en-US"/>
        </w:rPr>
        <w:t xml:space="preserve">n </w:t>
      </w:r>
      <w:proofErr w:type="spellStart"/>
      <w:r w:rsidRPr="0080624A">
        <w:rPr>
          <w:rFonts w:ascii="Times New Roman" w:hAnsi="Times New Roman" w:cs="Times New Roman"/>
          <w:sz w:val="24"/>
          <w:szCs w:val="24"/>
          <w:lang w:val="en-US"/>
        </w:rPr>
        <w:t>Alveson</w:t>
      </w:r>
      <w:proofErr w:type="spellEnd"/>
      <w:r w:rsidRPr="0080624A">
        <w:rPr>
          <w:rFonts w:ascii="Times New Roman" w:hAnsi="Times New Roman" w:cs="Times New Roman"/>
          <w:sz w:val="24"/>
          <w:szCs w:val="24"/>
          <w:lang w:val="en-US"/>
        </w:rPr>
        <w:t>, N.</w:t>
      </w:r>
      <w:r w:rsidR="006B3FF8">
        <w:rPr>
          <w:rFonts w:ascii="Times New Roman" w:hAnsi="Times New Roman" w:cs="Times New Roman"/>
          <w:sz w:val="24"/>
          <w:szCs w:val="24"/>
          <w:lang w:val="en-US"/>
        </w:rPr>
        <w:t>,</w:t>
      </w:r>
      <w:r w:rsidRPr="0080624A">
        <w:rPr>
          <w:rFonts w:ascii="Times New Roman" w:hAnsi="Times New Roman" w:cs="Times New Roman"/>
          <w:sz w:val="24"/>
          <w:szCs w:val="24"/>
          <w:lang w:val="en-US"/>
        </w:rPr>
        <w:t xml:space="preserve"> &amp; </w:t>
      </w:r>
      <w:r>
        <w:rPr>
          <w:rFonts w:ascii="Times New Roman" w:hAnsi="Times New Roman" w:cs="Times New Roman"/>
          <w:sz w:val="24"/>
          <w:szCs w:val="24"/>
          <w:lang w:val="en-US"/>
        </w:rPr>
        <w:tab/>
      </w:r>
      <w:r w:rsidRPr="0080624A">
        <w:rPr>
          <w:rFonts w:ascii="Times New Roman" w:hAnsi="Times New Roman" w:cs="Times New Roman"/>
          <w:sz w:val="24"/>
          <w:szCs w:val="24"/>
          <w:lang w:val="en-US"/>
        </w:rPr>
        <w:t xml:space="preserve">Willmott, H. (eds), </w:t>
      </w:r>
      <w:r w:rsidRPr="0080624A">
        <w:rPr>
          <w:rFonts w:ascii="Times New Roman" w:hAnsi="Times New Roman" w:cs="Times New Roman"/>
          <w:bCs/>
          <w:i/>
          <w:iCs/>
          <w:sz w:val="24"/>
          <w:szCs w:val="24"/>
          <w:lang w:val="en-US"/>
        </w:rPr>
        <w:t>Critical Management Studies</w:t>
      </w:r>
      <w:r w:rsidRPr="0080624A">
        <w:rPr>
          <w:rFonts w:ascii="Times New Roman" w:hAnsi="Times New Roman" w:cs="Times New Roman"/>
          <w:b/>
          <w:bCs/>
          <w:i/>
          <w:iCs/>
          <w:sz w:val="24"/>
          <w:szCs w:val="24"/>
          <w:lang w:val="en-US"/>
        </w:rPr>
        <w:t xml:space="preserve"> </w:t>
      </w:r>
      <w:r>
        <w:rPr>
          <w:rFonts w:ascii="Times New Roman" w:hAnsi="Times New Roman" w:cs="Times New Roman"/>
          <w:bCs/>
          <w:iCs/>
          <w:sz w:val="24"/>
          <w:szCs w:val="24"/>
          <w:lang w:val="en-US"/>
        </w:rPr>
        <w:t>(</w:t>
      </w:r>
      <w:r w:rsidRPr="0080624A">
        <w:rPr>
          <w:rFonts w:ascii="Times New Roman" w:hAnsi="Times New Roman" w:cs="Times New Roman"/>
          <w:sz w:val="24"/>
          <w:szCs w:val="24"/>
          <w:lang w:val="en-US"/>
        </w:rPr>
        <w:t>pp. 115</w:t>
      </w:r>
      <w:r>
        <w:rPr>
          <w:rFonts w:ascii="Times New Roman" w:hAnsi="Times New Roman" w:cs="Times New Roman"/>
          <w:sz w:val="24"/>
          <w:szCs w:val="24"/>
          <w:lang w:val="en-US"/>
        </w:rPr>
        <w:t>-</w:t>
      </w:r>
      <w:r w:rsidRPr="0080624A">
        <w:rPr>
          <w:rFonts w:ascii="Times New Roman" w:hAnsi="Times New Roman" w:cs="Times New Roman"/>
          <w:sz w:val="24"/>
          <w:szCs w:val="24"/>
          <w:lang w:val="en-US"/>
        </w:rPr>
        <w:t>135</w:t>
      </w:r>
      <w:r>
        <w:rPr>
          <w:rFonts w:ascii="Times New Roman" w:hAnsi="Times New Roman" w:cs="Times New Roman"/>
          <w:sz w:val="24"/>
          <w:szCs w:val="24"/>
          <w:lang w:val="en-US"/>
        </w:rPr>
        <w:t>). London: Sage.</w:t>
      </w:r>
    </w:p>
    <w:p w:rsidR="00BC6C71" w:rsidRDefault="00BC6C71" w:rsidP="00BC6C71">
      <w:pPr>
        <w:pStyle w:val="Geenafsta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Rhodes, J.</w:t>
      </w:r>
      <w:r w:rsidRPr="00EF2E0A">
        <w:rPr>
          <w:rFonts w:ascii="Times New Roman" w:hAnsi="Times New Roman" w:cs="Times New Roman"/>
          <w:sz w:val="24"/>
          <w:szCs w:val="24"/>
          <w:lang w:val="en-US"/>
        </w:rPr>
        <w:t xml:space="preserve"> </w:t>
      </w:r>
      <w:r>
        <w:rPr>
          <w:rFonts w:ascii="Times New Roman" w:hAnsi="Times New Roman" w:cs="Times New Roman"/>
          <w:sz w:val="24"/>
          <w:szCs w:val="24"/>
          <w:lang w:val="en-US"/>
        </w:rPr>
        <w:t>(2009). Using actor-network theory to trace an ICT (</w:t>
      </w:r>
      <w:proofErr w:type="spellStart"/>
      <w:r>
        <w:rPr>
          <w:rFonts w:ascii="Times New Roman" w:hAnsi="Times New Roman" w:cs="Times New Roman"/>
          <w:sz w:val="24"/>
          <w:szCs w:val="24"/>
          <w:lang w:val="en-US"/>
        </w:rPr>
        <w:t>telecenter</w:t>
      </w:r>
      <w:proofErr w:type="spellEnd"/>
      <w:r>
        <w:rPr>
          <w:rFonts w:ascii="Times New Roman" w:hAnsi="Times New Roman" w:cs="Times New Roman"/>
          <w:sz w:val="24"/>
          <w:szCs w:val="24"/>
          <w:lang w:val="en-US"/>
        </w:rPr>
        <w:t>) implementation</w:t>
      </w:r>
    </w:p>
    <w:p w:rsidR="00BC6C71" w:rsidRDefault="00BC6C71" w:rsidP="00BC6C71">
      <w:pPr>
        <w:pStyle w:val="Geenafstand"/>
        <w:spacing w:line="360" w:lineRule="auto"/>
        <w:ind w:left="708"/>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Pr="00EF2E0A">
        <w:rPr>
          <w:rFonts w:ascii="Times New Roman" w:hAnsi="Times New Roman" w:cs="Times New Roman"/>
          <w:sz w:val="24"/>
          <w:szCs w:val="24"/>
          <w:lang w:val="en-US"/>
        </w:rPr>
        <w:t>ra</w:t>
      </w:r>
      <w:r>
        <w:rPr>
          <w:rFonts w:ascii="Times New Roman" w:hAnsi="Times New Roman" w:cs="Times New Roman"/>
          <w:sz w:val="24"/>
          <w:szCs w:val="24"/>
          <w:lang w:val="en-US"/>
        </w:rPr>
        <w:t>jectory in an African women's micro-enterprise development organization.</w:t>
      </w:r>
      <w:r w:rsidRPr="00EF2E0A">
        <w:rPr>
          <w:rFonts w:ascii="Times New Roman" w:hAnsi="Times New Roman" w:cs="Times New Roman"/>
          <w:sz w:val="24"/>
          <w:szCs w:val="24"/>
          <w:lang w:val="en-US"/>
        </w:rPr>
        <w:t xml:space="preserve"> </w:t>
      </w:r>
      <w:r w:rsidRPr="00EF2E0A">
        <w:rPr>
          <w:rFonts w:ascii="Times New Roman" w:hAnsi="Times New Roman" w:cs="Times New Roman"/>
          <w:i/>
          <w:sz w:val="24"/>
          <w:szCs w:val="24"/>
          <w:lang w:val="en-US"/>
        </w:rPr>
        <w:t>Information Technologies &amp;</w:t>
      </w:r>
      <w:r>
        <w:rPr>
          <w:rFonts w:ascii="Times New Roman" w:hAnsi="Times New Roman" w:cs="Times New Roman"/>
          <w:i/>
          <w:sz w:val="24"/>
          <w:szCs w:val="24"/>
          <w:lang w:val="en-US"/>
        </w:rPr>
        <w:t xml:space="preserve"> International Development, 5</w:t>
      </w:r>
      <w:r>
        <w:rPr>
          <w:rFonts w:ascii="Times New Roman" w:hAnsi="Times New Roman" w:cs="Times New Roman"/>
          <w:sz w:val="24"/>
          <w:szCs w:val="24"/>
          <w:lang w:val="en-US"/>
        </w:rPr>
        <w:t>(3)</w:t>
      </w:r>
      <w:r w:rsidRPr="00EF2E0A">
        <w:rPr>
          <w:rFonts w:ascii="Times New Roman" w:hAnsi="Times New Roman" w:cs="Times New Roman"/>
          <w:i/>
          <w:sz w:val="24"/>
          <w:szCs w:val="24"/>
          <w:lang w:val="en-US"/>
        </w:rPr>
        <w:t>,</w:t>
      </w:r>
      <w:r w:rsidR="00E64991">
        <w:rPr>
          <w:rFonts w:ascii="Times New Roman" w:hAnsi="Times New Roman" w:cs="Times New Roman"/>
          <w:sz w:val="24"/>
          <w:szCs w:val="24"/>
          <w:lang w:val="en-US"/>
        </w:rPr>
        <w:t xml:space="preserve"> 1-20.</w:t>
      </w:r>
    </w:p>
    <w:p w:rsidR="00BC6C71" w:rsidRDefault="00BC6C71" w:rsidP="00BC6C71">
      <w:pPr>
        <w:pStyle w:val="Geenafstand"/>
        <w:spacing w:line="360" w:lineRule="auto"/>
        <w:jc w:val="both"/>
        <w:rPr>
          <w:rFonts w:ascii="Times New Roman" w:hAnsi="Times New Roman" w:cs="Times New Roman"/>
          <w:bCs/>
          <w:iCs/>
          <w:sz w:val="24"/>
          <w:szCs w:val="24"/>
          <w:lang w:val="en-US"/>
        </w:rPr>
      </w:pPr>
      <w:r>
        <w:rPr>
          <w:rFonts w:ascii="Times New Roman" w:hAnsi="Times New Roman" w:cs="Times New Roman"/>
          <w:bCs/>
          <w:iCs/>
          <w:sz w:val="24"/>
          <w:szCs w:val="24"/>
          <w:lang w:val="en-US"/>
        </w:rPr>
        <w:t xml:space="preserve">Ritzer, G. </w:t>
      </w:r>
      <w:r w:rsidRPr="00682761">
        <w:rPr>
          <w:rFonts w:ascii="Times New Roman" w:hAnsi="Times New Roman" w:cs="Times New Roman"/>
          <w:bCs/>
          <w:iCs/>
          <w:sz w:val="24"/>
          <w:szCs w:val="24"/>
          <w:lang w:val="en-US"/>
        </w:rPr>
        <w:t>(2005). </w:t>
      </w:r>
      <w:r w:rsidRPr="00682761">
        <w:rPr>
          <w:rFonts w:ascii="Times New Roman" w:hAnsi="Times New Roman" w:cs="Times New Roman"/>
          <w:bCs/>
          <w:i/>
          <w:iCs/>
          <w:sz w:val="24"/>
          <w:szCs w:val="24"/>
          <w:lang w:val="en-US"/>
        </w:rPr>
        <w:t>Encyclopedia of social theory.</w:t>
      </w:r>
      <w:r>
        <w:rPr>
          <w:rFonts w:ascii="Times New Roman" w:hAnsi="Times New Roman" w:cs="Times New Roman"/>
          <w:bCs/>
          <w:iCs/>
          <w:sz w:val="24"/>
          <w:szCs w:val="24"/>
          <w:lang w:val="en-US"/>
        </w:rPr>
        <w:t xml:space="preserve"> London: Sage Publications.</w:t>
      </w:r>
    </w:p>
    <w:p w:rsidR="00BC6C71" w:rsidRPr="00210063" w:rsidRDefault="00BC6C71" w:rsidP="00BC6C71">
      <w:pPr>
        <w:pStyle w:val="Geenafstand"/>
        <w:spacing w:line="360" w:lineRule="auto"/>
        <w:jc w:val="both"/>
        <w:rPr>
          <w:rFonts w:ascii="Times New Roman" w:hAnsi="Times New Roman" w:cs="Times New Roman"/>
          <w:bCs/>
          <w:iCs/>
          <w:sz w:val="24"/>
          <w:szCs w:val="24"/>
          <w:lang w:val="en-US"/>
        </w:rPr>
      </w:pPr>
      <w:r w:rsidRPr="00210063">
        <w:rPr>
          <w:rFonts w:ascii="Times New Roman" w:hAnsi="Times New Roman" w:cs="Times New Roman"/>
          <w:bCs/>
          <w:iCs/>
          <w:sz w:val="24"/>
          <w:szCs w:val="24"/>
          <w:lang w:val="en-US"/>
        </w:rPr>
        <w:t xml:space="preserve">Robson, K. (1992). Accounting numbers as “inscription”: Action at a distance and the </w:t>
      </w:r>
      <w:r>
        <w:rPr>
          <w:rFonts w:ascii="Times New Roman" w:hAnsi="Times New Roman" w:cs="Times New Roman"/>
          <w:bCs/>
          <w:iCs/>
          <w:sz w:val="24"/>
          <w:szCs w:val="24"/>
          <w:lang w:val="en-US"/>
        </w:rPr>
        <w:tab/>
      </w:r>
      <w:r w:rsidRPr="00210063">
        <w:rPr>
          <w:rFonts w:ascii="Times New Roman" w:hAnsi="Times New Roman" w:cs="Times New Roman"/>
          <w:bCs/>
          <w:iCs/>
          <w:sz w:val="24"/>
          <w:szCs w:val="24"/>
          <w:lang w:val="en-US"/>
        </w:rPr>
        <w:t>development of accounting. </w:t>
      </w:r>
      <w:r w:rsidRPr="00210063">
        <w:rPr>
          <w:rFonts w:ascii="Times New Roman" w:hAnsi="Times New Roman" w:cs="Times New Roman"/>
          <w:bCs/>
          <w:i/>
          <w:iCs/>
          <w:sz w:val="24"/>
          <w:szCs w:val="24"/>
          <w:lang w:val="en-US"/>
        </w:rPr>
        <w:t>Accounting, Organizations and Society</w:t>
      </w:r>
      <w:r w:rsidRPr="00210063">
        <w:rPr>
          <w:rFonts w:ascii="Times New Roman" w:hAnsi="Times New Roman" w:cs="Times New Roman"/>
          <w:bCs/>
          <w:iCs/>
          <w:sz w:val="24"/>
          <w:szCs w:val="24"/>
          <w:lang w:val="en-US"/>
        </w:rPr>
        <w:t>, </w:t>
      </w:r>
      <w:r w:rsidRPr="00210063">
        <w:rPr>
          <w:rFonts w:ascii="Times New Roman" w:hAnsi="Times New Roman" w:cs="Times New Roman"/>
          <w:bCs/>
          <w:i/>
          <w:iCs/>
          <w:sz w:val="24"/>
          <w:szCs w:val="24"/>
          <w:lang w:val="en-US"/>
        </w:rPr>
        <w:t>17</w:t>
      </w:r>
      <w:r w:rsidRPr="00210063">
        <w:rPr>
          <w:rFonts w:ascii="Times New Roman" w:hAnsi="Times New Roman" w:cs="Times New Roman"/>
          <w:bCs/>
          <w:iCs/>
          <w:sz w:val="24"/>
          <w:szCs w:val="24"/>
          <w:lang w:val="en-US"/>
        </w:rPr>
        <w:t>(7), 685-708.</w:t>
      </w:r>
    </w:p>
    <w:p w:rsidR="00BC6C71" w:rsidRDefault="00BC6C71" w:rsidP="00BC6C71">
      <w:pPr>
        <w:pStyle w:val="Geenafstand"/>
        <w:spacing w:line="360" w:lineRule="auto"/>
        <w:jc w:val="both"/>
        <w:rPr>
          <w:rFonts w:ascii="Times New Roman" w:hAnsi="Times New Roman" w:cs="Times New Roman"/>
          <w:sz w:val="24"/>
          <w:szCs w:val="24"/>
          <w:lang w:val="en-US"/>
        </w:rPr>
      </w:pPr>
      <w:r w:rsidRPr="00210063">
        <w:rPr>
          <w:rFonts w:ascii="Times New Roman" w:hAnsi="Times New Roman" w:cs="Times New Roman"/>
          <w:sz w:val="24"/>
          <w:szCs w:val="24"/>
          <w:lang w:val="en-US"/>
        </w:rPr>
        <w:t xml:space="preserve">Speklé, R. F., &amp; Verbeeten, F. H. M. (2014). </w:t>
      </w:r>
      <w:r w:rsidRPr="00BB09C3">
        <w:rPr>
          <w:rFonts w:ascii="Times New Roman" w:hAnsi="Times New Roman" w:cs="Times New Roman"/>
          <w:sz w:val="24"/>
          <w:szCs w:val="24"/>
          <w:lang w:val="en-US"/>
        </w:rPr>
        <w:t xml:space="preserve">The use of performance measurement systems in </w:t>
      </w:r>
      <w:r>
        <w:rPr>
          <w:rFonts w:ascii="Times New Roman" w:hAnsi="Times New Roman" w:cs="Times New Roman"/>
          <w:sz w:val="24"/>
          <w:szCs w:val="24"/>
          <w:lang w:val="en-US"/>
        </w:rPr>
        <w:tab/>
      </w:r>
      <w:r w:rsidRPr="00BB09C3">
        <w:rPr>
          <w:rFonts w:ascii="Times New Roman" w:hAnsi="Times New Roman" w:cs="Times New Roman"/>
          <w:sz w:val="24"/>
          <w:szCs w:val="24"/>
          <w:lang w:val="en-US"/>
        </w:rPr>
        <w:t>the public sector: Effects on performance. </w:t>
      </w:r>
      <w:r w:rsidRPr="00BB09C3">
        <w:rPr>
          <w:rFonts w:ascii="Times New Roman" w:hAnsi="Times New Roman" w:cs="Times New Roman"/>
          <w:i/>
          <w:iCs/>
          <w:sz w:val="24"/>
          <w:szCs w:val="24"/>
          <w:lang w:val="en-US"/>
        </w:rPr>
        <w:t>Management Accounting Research</w:t>
      </w:r>
      <w:r w:rsidRPr="00BB09C3">
        <w:rPr>
          <w:rFonts w:ascii="Times New Roman" w:hAnsi="Times New Roman" w:cs="Times New Roman"/>
          <w:sz w:val="24"/>
          <w:szCs w:val="24"/>
          <w:lang w:val="en-US"/>
        </w:rPr>
        <w:t>, </w:t>
      </w:r>
      <w:r w:rsidRPr="00BB09C3">
        <w:rPr>
          <w:rFonts w:ascii="Times New Roman" w:hAnsi="Times New Roman" w:cs="Times New Roman"/>
          <w:i/>
          <w:iCs/>
          <w:sz w:val="24"/>
          <w:szCs w:val="24"/>
          <w:lang w:val="en-US"/>
        </w:rPr>
        <w:t>25</w:t>
      </w:r>
      <w:r w:rsidRPr="00BB09C3">
        <w:rPr>
          <w:rFonts w:ascii="Times New Roman" w:hAnsi="Times New Roman" w:cs="Times New Roman"/>
          <w:sz w:val="24"/>
          <w:szCs w:val="24"/>
          <w:lang w:val="en-US"/>
        </w:rPr>
        <w:t xml:space="preserve">(2), </w:t>
      </w:r>
      <w:r>
        <w:rPr>
          <w:rFonts w:ascii="Times New Roman" w:hAnsi="Times New Roman" w:cs="Times New Roman"/>
          <w:sz w:val="24"/>
          <w:szCs w:val="24"/>
          <w:lang w:val="en-US"/>
        </w:rPr>
        <w:tab/>
      </w:r>
      <w:r w:rsidRPr="00BB09C3">
        <w:rPr>
          <w:rFonts w:ascii="Times New Roman" w:hAnsi="Times New Roman" w:cs="Times New Roman"/>
          <w:sz w:val="24"/>
          <w:szCs w:val="24"/>
          <w:lang w:val="en-US"/>
        </w:rPr>
        <w:t>131-146.</w:t>
      </w:r>
    </w:p>
    <w:p w:rsidR="00BC6C71" w:rsidRDefault="00BC6C71" w:rsidP="00BC6C71">
      <w:pPr>
        <w:pStyle w:val="Geenafstand"/>
        <w:spacing w:line="360" w:lineRule="auto"/>
        <w:jc w:val="both"/>
        <w:rPr>
          <w:rFonts w:ascii="Times New Roman" w:hAnsi="Times New Roman" w:cs="Times New Roman"/>
          <w:sz w:val="24"/>
          <w:szCs w:val="24"/>
          <w:lang w:val="en-US"/>
        </w:rPr>
      </w:pPr>
      <w:r w:rsidRPr="00210063">
        <w:rPr>
          <w:rFonts w:ascii="Times New Roman" w:hAnsi="Times New Roman" w:cs="Times New Roman"/>
          <w:sz w:val="24"/>
          <w:szCs w:val="24"/>
          <w:lang w:val="en-US"/>
        </w:rPr>
        <w:lastRenderedPageBreak/>
        <w:t>Schutz, A. (1953). Common-sense and scientific interpretation of human action. </w:t>
      </w:r>
      <w:r w:rsidRPr="00210063">
        <w:rPr>
          <w:rFonts w:ascii="Times New Roman" w:hAnsi="Times New Roman" w:cs="Times New Roman"/>
          <w:i/>
          <w:iCs/>
          <w:sz w:val="24"/>
          <w:szCs w:val="24"/>
          <w:lang w:val="en-US"/>
        </w:rPr>
        <w:t xml:space="preserve">Philosophy </w:t>
      </w:r>
      <w:r w:rsidRPr="00210063">
        <w:rPr>
          <w:rFonts w:ascii="Times New Roman" w:hAnsi="Times New Roman" w:cs="Times New Roman"/>
          <w:i/>
          <w:iCs/>
          <w:sz w:val="24"/>
          <w:szCs w:val="24"/>
          <w:lang w:val="en-US"/>
        </w:rPr>
        <w:tab/>
        <w:t>and Phenomenological Research</w:t>
      </w:r>
      <w:r w:rsidRPr="00210063">
        <w:rPr>
          <w:rFonts w:ascii="Times New Roman" w:hAnsi="Times New Roman" w:cs="Times New Roman"/>
          <w:sz w:val="24"/>
          <w:szCs w:val="24"/>
          <w:lang w:val="en-US"/>
        </w:rPr>
        <w:t>, </w:t>
      </w:r>
      <w:r w:rsidRPr="00210063">
        <w:rPr>
          <w:rFonts w:ascii="Times New Roman" w:hAnsi="Times New Roman" w:cs="Times New Roman"/>
          <w:i/>
          <w:iCs/>
          <w:sz w:val="24"/>
          <w:szCs w:val="24"/>
          <w:lang w:val="en-US"/>
        </w:rPr>
        <w:t>14</w:t>
      </w:r>
      <w:r w:rsidRPr="00210063">
        <w:rPr>
          <w:rFonts w:ascii="Times New Roman" w:hAnsi="Times New Roman" w:cs="Times New Roman"/>
          <w:sz w:val="24"/>
          <w:szCs w:val="24"/>
          <w:lang w:val="en-US"/>
        </w:rPr>
        <w:t>(1), 1-38.</w:t>
      </w:r>
    </w:p>
    <w:p w:rsidR="00BC6C71" w:rsidRDefault="00BC6C71" w:rsidP="00BC6C71">
      <w:pPr>
        <w:pStyle w:val="Geenafstand"/>
        <w:spacing w:line="360" w:lineRule="auto"/>
        <w:jc w:val="both"/>
        <w:rPr>
          <w:rFonts w:ascii="Times New Roman" w:hAnsi="Times New Roman" w:cs="Times New Roman"/>
          <w:sz w:val="24"/>
          <w:szCs w:val="24"/>
          <w:lang w:val="en-US"/>
        </w:rPr>
      </w:pPr>
      <w:r w:rsidRPr="00F406F0">
        <w:rPr>
          <w:rFonts w:ascii="Times New Roman" w:hAnsi="Times New Roman" w:cs="Times New Roman"/>
          <w:sz w:val="24"/>
          <w:szCs w:val="24"/>
          <w:lang w:val="en-US"/>
        </w:rPr>
        <w:t xml:space="preserve">Star, S. L., &amp; Griesemer, J. R. (1989). Institutional ecology, 'translations' and boundary </w:t>
      </w:r>
      <w:r>
        <w:rPr>
          <w:rFonts w:ascii="Times New Roman" w:hAnsi="Times New Roman" w:cs="Times New Roman"/>
          <w:sz w:val="24"/>
          <w:szCs w:val="24"/>
          <w:lang w:val="en-US"/>
        </w:rPr>
        <w:tab/>
      </w:r>
      <w:r w:rsidRPr="00F406F0">
        <w:rPr>
          <w:rFonts w:ascii="Times New Roman" w:hAnsi="Times New Roman" w:cs="Times New Roman"/>
          <w:sz w:val="24"/>
          <w:szCs w:val="24"/>
          <w:lang w:val="en-US"/>
        </w:rPr>
        <w:t xml:space="preserve">objects: Amateurs and professionals in Berkeley's museum of vertebrate </w:t>
      </w:r>
      <w:r>
        <w:rPr>
          <w:rFonts w:ascii="Times New Roman" w:hAnsi="Times New Roman" w:cs="Times New Roman"/>
          <w:sz w:val="24"/>
          <w:szCs w:val="24"/>
          <w:lang w:val="en-US"/>
        </w:rPr>
        <w:tab/>
      </w:r>
      <w:r w:rsidRPr="00F406F0">
        <w:rPr>
          <w:rFonts w:ascii="Times New Roman" w:hAnsi="Times New Roman" w:cs="Times New Roman"/>
          <w:sz w:val="24"/>
          <w:szCs w:val="24"/>
          <w:lang w:val="en-US"/>
        </w:rPr>
        <w:t>zoology. </w:t>
      </w:r>
      <w:r w:rsidRPr="00F406F0">
        <w:rPr>
          <w:rFonts w:ascii="Times New Roman" w:hAnsi="Times New Roman" w:cs="Times New Roman"/>
          <w:i/>
          <w:iCs/>
          <w:sz w:val="24"/>
          <w:szCs w:val="24"/>
          <w:lang w:val="en-US"/>
        </w:rPr>
        <w:t>Social Studies of Science</w:t>
      </w:r>
      <w:r w:rsidRPr="00F406F0">
        <w:rPr>
          <w:rFonts w:ascii="Times New Roman" w:hAnsi="Times New Roman" w:cs="Times New Roman"/>
          <w:sz w:val="24"/>
          <w:szCs w:val="24"/>
          <w:lang w:val="en-US"/>
        </w:rPr>
        <w:t>, </w:t>
      </w:r>
      <w:r w:rsidRPr="00F406F0">
        <w:rPr>
          <w:rFonts w:ascii="Times New Roman" w:hAnsi="Times New Roman" w:cs="Times New Roman"/>
          <w:i/>
          <w:iCs/>
          <w:sz w:val="24"/>
          <w:szCs w:val="24"/>
          <w:lang w:val="en-US"/>
        </w:rPr>
        <w:t>19</w:t>
      </w:r>
      <w:r w:rsidRPr="00F406F0">
        <w:rPr>
          <w:rFonts w:ascii="Times New Roman" w:hAnsi="Times New Roman" w:cs="Times New Roman"/>
          <w:sz w:val="24"/>
          <w:szCs w:val="24"/>
          <w:lang w:val="en-US"/>
        </w:rPr>
        <w:t>(3), 387-420.</w:t>
      </w:r>
    </w:p>
    <w:p w:rsidR="00BC6C71" w:rsidRDefault="00BC6C71" w:rsidP="00BC6C71">
      <w:pPr>
        <w:pStyle w:val="Geenafstand"/>
        <w:spacing w:line="360" w:lineRule="auto"/>
        <w:jc w:val="both"/>
        <w:rPr>
          <w:rFonts w:ascii="Times New Roman" w:hAnsi="Times New Roman" w:cs="Times New Roman"/>
          <w:i/>
          <w:sz w:val="24"/>
          <w:szCs w:val="24"/>
          <w:lang w:val="en-US"/>
        </w:rPr>
      </w:pPr>
      <w:r w:rsidRPr="008A579A">
        <w:rPr>
          <w:rFonts w:ascii="Times New Roman" w:hAnsi="Times New Roman" w:cs="Times New Roman"/>
          <w:sz w:val="24"/>
          <w:szCs w:val="24"/>
          <w:lang w:val="en-US"/>
        </w:rPr>
        <w:t xml:space="preserve">Visser, M. (2016). Management control, accountability and learning in public sector </w:t>
      </w:r>
      <w:r>
        <w:rPr>
          <w:rFonts w:ascii="Times New Roman" w:hAnsi="Times New Roman" w:cs="Times New Roman"/>
          <w:sz w:val="24"/>
          <w:szCs w:val="24"/>
          <w:lang w:val="en-US"/>
        </w:rPr>
        <w:tab/>
      </w:r>
      <w:r w:rsidRPr="008A579A">
        <w:rPr>
          <w:rFonts w:ascii="Times New Roman" w:hAnsi="Times New Roman" w:cs="Times New Roman"/>
          <w:sz w:val="24"/>
          <w:szCs w:val="24"/>
          <w:lang w:val="en-US"/>
        </w:rPr>
        <w:t>organizations: A criti</w:t>
      </w:r>
      <w:r>
        <w:rPr>
          <w:rFonts w:ascii="Times New Roman" w:hAnsi="Times New Roman" w:cs="Times New Roman"/>
          <w:sz w:val="24"/>
          <w:szCs w:val="24"/>
          <w:lang w:val="en-US"/>
        </w:rPr>
        <w:t xml:space="preserve">cal analysis. In </w:t>
      </w:r>
      <w:proofErr w:type="spellStart"/>
      <w:r w:rsidRPr="008A579A">
        <w:rPr>
          <w:rFonts w:ascii="Times New Roman" w:hAnsi="Times New Roman" w:cs="Times New Roman"/>
          <w:sz w:val="24"/>
          <w:szCs w:val="24"/>
          <w:lang w:val="en-US"/>
        </w:rPr>
        <w:t>Gnan</w:t>
      </w:r>
      <w:proofErr w:type="spellEnd"/>
      <w:r>
        <w:rPr>
          <w:rFonts w:ascii="Times New Roman" w:hAnsi="Times New Roman" w:cs="Times New Roman"/>
          <w:sz w:val="24"/>
          <w:szCs w:val="24"/>
          <w:lang w:val="en-US"/>
        </w:rPr>
        <w:t xml:space="preserve">, L., </w:t>
      </w:r>
      <w:proofErr w:type="spellStart"/>
      <w:r w:rsidRPr="008A579A">
        <w:rPr>
          <w:rFonts w:ascii="Times New Roman" w:hAnsi="Times New Roman" w:cs="Times New Roman"/>
          <w:sz w:val="24"/>
          <w:szCs w:val="24"/>
          <w:lang w:val="en-US"/>
        </w:rPr>
        <w:t>Hinna</w:t>
      </w:r>
      <w:proofErr w:type="spellEnd"/>
      <w:r>
        <w:rPr>
          <w:rFonts w:ascii="Times New Roman" w:hAnsi="Times New Roman" w:cs="Times New Roman"/>
          <w:sz w:val="24"/>
          <w:szCs w:val="24"/>
          <w:lang w:val="en-US"/>
        </w:rPr>
        <w:t>, A.</w:t>
      </w:r>
      <w:r w:rsidR="003D5171">
        <w:rPr>
          <w:rFonts w:ascii="Times New Roman" w:hAnsi="Times New Roman" w:cs="Times New Roman"/>
          <w:sz w:val="24"/>
          <w:szCs w:val="24"/>
          <w:lang w:val="en-US"/>
        </w:rPr>
        <w:t>,</w:t>
      </w:r>
      <w:r>
        <w:rPr>
          <w:rFonts w:ascii="Times New Roman" w:hAnsi="Times New Roman" w:cs="Times New Roman"/>
          <w:sz w:val="24"/>
          <w:szCs w:val="24"/>
          <w:lang w:val="en-US"/>
        </w:rPr>
        <w:t xml:space="preserve"> &amp; </w:t>
      </w:r>
      <w:proofErr w:type="spellStart"/>
      <w:r w:rsidRPr="008A579A">
        <w:rPr>
          <w:rFonts w:ascii="Times New Roman" w:hAnsi="Times New Roman" w:cs="Times New Roman"/>
          <w:sz w:val="24"/>
          <w:szCs w:val="24"/>
          <w:lang w:val="en-US"/>
        </w:rPr>
        <w:t>Monteduro</w:t>
      </w:r>
      <w:proofErr w:type="spellEnd"/>
      <w:r>
        <w:rPr>
          <w:rFonts w:ascii="Times New Roman" w:hAnsi="Times New Roman" w:cs="Times New Roman"/>
          <w:sz w:val="24"/>
          <w:szCs w:val="24"/>
          <w:lang w:val="en-US"/>
        </w:rPr>
        <w:t>, F. (e</w:t>
      </w:r>
      <w:r w:rsidR="003D5171">
        <w:rPr>
          <w:rFonts w:ascii="Times New Roman" w:hAnsi="Times New Roman" w:cs="Times New Roman"/>
          <w:sz w:val="24"/>
          <w:szCs w:val="24"/>
          <w:lang w:val="en-US"/>
        </w:rPr>
        <w:t>ds</w:t>
      </w:r>
      <w:r w:rsidRPr="008A579A">
        <w:rPr>
          <w:rFonts w:ascii="Times New Roman" w:hAnsi="Times New Roman" w:cs="Times New Roman"/>
          <w:sz w:val="24"/>
          <w:szCs w:val="24"/>
          <w:lang w:val="en-US"/>
        </w:rPr>
        <w:t xml:space="preserve">), </w:t>
      </w:r>
      <w:r>
        <w:rPr>
          <w:rFonts w:ascii="Times New Roman" w:hAnsi="Times New Roman" w:cs="Times New Roman"/>
          <w:sz w:val="24"/>
          <w:szCs w:val="24"/>
          <w:lang w:val="en-US"/>
        </w:rPr>
        <w:tab/>
      </w:r>
      <w:r w:rsidRPr="0061380E">
        <w:rPr>
          <w:rFonts w:ascii="Times New Roman" w:hAnsi="Times New Roman" w:cs="Times New Roman"/>
          <w:i/>
          <w:sz w:val="24"/>
          <w:szCs w:val="24"/>
          <w:lang w:val="en-US"/>
        </w:rPr>
        <w:t xml:space="preserve">Governance and performance in public and non-profit organizations (Studies in public </w:t>
      </w:r>
    </w:p>
    <w:p w:rsidR="00BC6C71" w:rsidRDefault="00BC6C71" w:rsidP="00BC6C71">
      <w:pPr>
        <w:pStyle w:val="Geenafstand"/>
        <w:spacing w:line="360" w:lineRule="auto"/>
        <w:jc w:val="both"/>
        <w:rPr>
          <w:rFonts w:ascii="Times New Roman" w:hAnsi="Times New Roman" w:cs="Times New Roman"/>
          <w:sz w:val="24"/>
          <w:szCs w:val="24"/>
          <w:lang w:val="en-US"/>
        </w:rPr>
      </w:pPr>
      <w:r w:rsidRPr="0061380E">
        <w:rPr>
          <w:rFonts w:ascii="Times New Roman" w:hAnsi="Times New Roman" w:cs="Times New Roman"/>
          <w:i/>
          <w:sz w:val="24"/>
          <w:szCs w:val="24"/>
          <w:lang w:val="en-US"/>
        </w:rPr>
        <w:tab/>
        <w:t>and non-profit governance, Vol. 5)</w:t>
      </w:r>
      <w:r w:rsidRPr="008A579A">
        <w:rPr>
          <w:rFonts w:ascii="Times New Roman" w:hAnsi="Times New Roman" w:cs="Times New Roman"/>
          <w:sz w:val="24"/>
          <w:szCs w:val="24"/>
          <w:lang w:val="en-US"/>
        </w:rPr>
        <w:t xml:space="preserve"> (pp. 75-93). Bingley: Emerald.</w:t>
      </w:r>
    </w:p>
    <w:p w:rsidR="00BC6C71" w:rsidRDefault="00BC6C71" w:rsidP="00BC6C71">
      <w:pPr>
        <w:pStyle w:val="Geenafstand"/>
        <w:spacing w:line="360" w:lineRule="auto"/>
        <w:jc w:val="both"/>
        <w:rPr>
          <w:rFonts w:ascii="Times New Roman" w:hAnsi="Times New Roman" w:cs="Times New Roman"/>
          <w:sz w:val="24"/>
          <w:szCs w:val="24"/>
          <w:lang w:val="en-US"/>
        </w:rPr>
      </w:pPr>
      <w:r w:rsidRPr="000B3141">
        <w:rPr>
          <w:rFonts w:ascii="Times New Roman" w:hAnsi="Times New Roman" w:cs="Times New Roman"/>
          <w:sz w:val="24"/>
          <w:szCs w:val="24"/>
          <w:lang w:val="en-US"/>
        </w:rPr>
        <w:t>Wacker, J. G. (1998). A definition of theory: Research guideline</w:t>
      </w:r>
      <w:r>
        <w:rPr>
          <w:rFonts w:ascii="Times New Roman" w:hAnsi="Times New Roman" w:cs="Times New Roman"/>
          <w:sz w:val="24"/>
          <w:szCs w:val="24"/>
          <w:lang w:val="en-US"/>
        </w:rPr>
        <w:t>s for different theory-building</w:t>
      </w:r>
    </w:p>
    <w:p w:rsidR="00BC6C71" w:rsidRDefault="00BC6C71" w:rsidP="00BC6C71">
      <w:pPr>
        <w:pStyle w:val="Geenafstand"/>
        <w:spacing w:line="360" w:lineRule="auto"/>
        <w:ind w:left="705"/>
        <w:jc w:val="both"/>
        <w:rPr>
          <w:rFonts w:ascii="Times New Roman" w:hAnsi="Times New Roman" w:cs="Times New Roman"/>
          <w:sz w:val="24"/>
          <w:szCs w:val="24"/>
          <w:lang w:val="en-US"/>
        </w:rPr>
      </w:pPr>
      <w:r>
        <w:rPr>
          <w:rFonts w:ascii="Times New Roman" w:hAnsi="Times New Roman" w:cs="Times New Roman"/>
          <w:sz w:val="24"/>
          <w:szCs w:val="24"/>
          <w:lang w:val="en-US"/>
        </w:rPr>
        <w:t>research</w:t>
      </w:r>
      <w:r w:rsidRPr="000B3141">
        <w:rPr>
          <w:rFonts w:ascii="Times New Roman" w:hAnsi="Times New Roman" w:cs="Times New Roman"/>
          <w:sz w:val="24"/>
          <w:szCs w:val="24"/>
          <w:lang w:val="en-US"/>
        </w:rPr>
        <w:t xml:space="preserve"> methods in operations management. </w:t>
      </w:r>
      <w:r w:rsidRPr="000B3141">
        <w:rPr>
          <w:rFonts w:ascii="Times New Roman" w:hAnsi="Times New Roman" w:cs="Times New Roman"/>
          <w:i/>
          <w:iCs/>
          <w:sz w:val="24"/>
          <w:szCs w:val="24"/>
          <w:lang w:val="en-US"/>
        </w:rPr>
        <w:t>Journal of Operations Management</w:t>
      </w:r>
      <w:r w:rsidRPr="000B3141">
        <w:rPr>
          <w:rFonts w:ascii="Times New Roman" w:hAnsi="Times New Roman" w:cs="Times New Roman"/>
          <w:sz w:val="24"/>
          <w:szCs w:val="24"/>
          <w:lang w:val="en-US"/>
        </w:rPr>
        <w:t>, </w:t>
      </w:r>
      <w:r w:rsidRPr="000B3141">
        <w:rPr>
          <w:rFonts w:ascii="Times New Roman" w:hAnsi="Times New Roman" w:cs="Times New Roman"/>
          <w:i/>
          <w:iCs/>
          <w:sz w:val="24"/>
          <w:szCs w:val="24"/>
          <w:lang w:val="en-US"/>
        </w:rPr>
        <w:t>16</w:t>
      </w:r>
      <w:r w:rsidR="00FA21AF">
        <w:rPr>
          <w:rFonts w:ascii="Times New Roman" w:hAnsi="Times New Roman" w:cs="Times New Roman"/>
          <w:iCs/>
          <w:sz w:val="24"/>
          <w:szCs w:val="24"/>
          <w:lang w:val="en-US"/>
        </w:rPr>
        <w:t>(4)</w:t>
      </w:r>
      <w:r w:rsidRPr="000B3141">
        <w:rPr>
          <w:rFonts w:ascii="Times New Roman" w:hAnsi="Times New Roman" w:cs="Times New Roman"/>
          <w:sz w:val="24"/>
          <w:szCs w:val="24"/>
          <w:lang w:val="en-US"/>
        </w:rPr>
        <w:t>, 361-385.</w:t>
      </w:r>
    </w:p>
    <w:p w:rsidR="00BC6C71" w:rsidRDefault="00BC6C71" w:rsidP="00BC6C71">
      <w:pPr>
        <w:pStyle w:val="Geenafstand"/>
        <w:spacing w:line="360" w:lineRule="auto"/>
        <w:jc w:val="both"/>
        <w:rPr>
          <w:rFonts w:ascii="Times New Roman" w:hAnsi="Times New Roman" w:cs="Times New Roman"/>
          <w:sz w:val="24"/>
          <w:szCs w:val="24"/>
          <w:lang w:val="en-US"/>
        </w:rPr>
      </w:pPr>
      <w:r w:rsidRPr="00AE0EB3">
        <w:rPr>
          <w:rFonts w:ascii="Times New Roman" w:hAnsi="Times New Roman" w:cs="Times New Roman"/>
          <w:sz w:val="24"/>
          <w:szCs w:val="24"/>
          <w:lang w:val="en-US"/>
        </w:rPr>
        <w:t xml:space="preserve">Wæraas, A., &amp; Nielsen, J. A. (2016). Translation theory ‘translated’: Three perspectives on </w:t>
      </w:r>
      <w:r>
        <w:rPr>
          <w:rFonts w:ascii="Times New Roman" w:hAnsi="Times New Roman" w:cs="Times New Roman"/>
          <w:sz w:val="24"/>
          <w:szCs w:val="24"/>
          <w:lang w:val="en-US"/>
        </w:rPr>
        <w:tab/>
      </w:r>
      <w:r w:rsidRPr="00AE0EB3">
        <w:rPr>
          <w:rFonts w:ascii="Times New Roman" w:hAnsi="Times New Roman" w:cs="Times New Roman"/>
          <w:sz w:val="24"/>
          <w:szCs w:val="24"/>
          <w:lang w:val="en-US"/>
        </w:rPr>
        <w:t>translation in organizational research. </w:t>
      </w:r>
      <w:r w:rsidRPr="00AE0EB3">
        <w:rPr>
          <w:rFonts w:ascii="Times New Roman" w:hAnsi="Times New Roman" w:cs="Times New Roman"/>
          <w:i/>
          <w:iCs/>
          <w:sz w:val="24"/>
          <w:szCs w:val="24"/>
          <w:lang w:val="en-US"/>
        </w:rPr>
        <w:t xml:space="preserve">International Journal of Management </w:t>
      </w:r>
      <w:r>
        <w:rPr>
          <w:rFonts w:ascii="Times New Roman" w:hAnsi="Times New Roman" w:cs="Times New Roman"/>
          <w:i/>
          <w:iCs/>
          <w:sz w:val="24"/>
          <w:szCs w:val="24"/>
          <w:lang w:val="en-US"/>
        </w:rPr>
        <w:tab/>
      </w:r>
      <w:r w:rsidRPr="00AE0EB3">
        <w:rPr>
          <w:rFonts w:ascii="Times New Roman" w:hAnsi="Times New Roman" w:cs="Times New Roman"/>
          <w:i/>
          <w:iCs/>
          <w:sz w:val="24"/>
          <w:szCs w:val="24"/>
          <w:lang w:val="en-US"/>
        </w:rPr>
        <w:t>Reviews</w:t>
      </w:r>
      <w:r w:rsidRPr="00AE0EB3">
        <w:rPr>
          <w:rFonts w:ascii="Times New Roman" w:hAnsi="Times New Roman" w:cs="Times New Roman"/>
          <w:sz w:val="24"/>
          <w:szCs w:val="24"/>
          <w:lang w:val="en-US"/>
        </w:rPr>
        <w:t>, </w:t>
      </w:r>
      <w:r w:rsidRPr="00AE0EB3">
        <w:rPr>
          <w:rFonts w:ascii="Times New Roman" w:hAnsi="Times New Roman" w:cs="Times New Roman"/>
          <w:i/>
          <w:iCs/>
          <w:sz w:val="24"/>
          <w:szCs w:val="24"/>
          <w:lang w:val="en-US"/>
        </w:rPr>
        <w:t>00</w:t>
      </w:r>
      <w:r w:rsidRPr="00AE0EB3">
        <w:rPr>
          <w:rFonts w:ascii="Times New Roman" w:hAnsi="Times New Roman" w:cs="Times New Roman"/>
          <w:sz w:val="24"/>
          <w:szCs w:val="24"/>
          <w:lang w:val="en-US"/>
        </w:rPr>
        <w:t>, 1-35.</w:t>
      </w:r>
    </w:p>
    <w:p w:rsidR="00BC6C71" w:rsidRDefault="00BC6C71" w:rsidP="00BC6C71">
      <w:pPr>
        <w:pStyle w:val="Geenafstand"/>
        <w:spacing w:line="360" w:lineRule="auto"/>
        <w:jc w:val="both"/>
        <w:rPr>
          <w:rFonts w:ascii="Times New Roman" w:hAnsi="Times New Roman" w:cs="Times New Roman"/>
          <w:sz w:val="24"/>
          <w:szCs w:val="24"/>
          <w:lang w:val="en-US"/>
        </w:rPr>
      </w:pPr>
      <w:r w:rsidRPr="008A579A">
        <w:rPr>
          <w:rFonts w:ascii="Times New Roman" w:hAnsi="Times New Roman" w:cs="Times New Roman"/>
          <w:sz w:val="24"/>
          <w:szCs w:val="24"/>
          <w:lang w:val="en-US"/>
        </w:rPr>
        <w:t xml:space="preserve">Yin, Y. K. (1984). </w:t>
      </w:r>
      <w:r w:rsidRPr="008A579A">
        <w:rPr>
          <w:rFonts w:ascii="Times New Roman" w:hAnsi="Times New Roman" w:cs="Times New Roman"/>
          <w:i/>
          <w:sz w:val="24"/>
          <w:szCs w:val="24"/>
          <w:lang w:val="en-US"/>
        </w:rPr>
        <w:t>Case study research: Design and methods</w:t>
      </w:r>
      <w:r w:rsidRPr="008A579A">
        <w:rPr>
          <w:rFonts w:ascii="Times New Roman" w:hAnsi="Times New Roman" w:cs="Times New Roman"/>
          <w:sz w:val="24"/>
          <w:szCs w:val="24"/>
          <w:lang w:val="en-US"/>
        </w:rPr>
        <w:t>. London: Sage.</w:t>
      </w:r>
    </w:p>
    <w:p w:rsidR="00BC6C71" w:rsidRDefault="00BC6C71" w:rsidP="00BC6C71">
      <w:pPr>
        <w:pStyle w:val="Geenafstand"/>
        <w:spacing w:line="360" w:lineRule="auto"/>
        <w:jc w:val="both"/>
        <w:rPr>
          <w:rFonts w:ascii="Times New Roman" w:hAnsi="Times New Roman" w:cs="Times New Roman"/>
          <w:sz w:val="24"/>
          <w:szCs w:val="24"/>
          <w:lang w:val="en-US"/>
        </w:rPr>
      </w:pPr>
    </w:p>
    <w:p w:rsidR="00411EAE" w:rsidRPr="00BC6C71" w:rsidRDefault="00411EAE" w:rsidP="00EF2E0A">
      <w:pPr>
        <w:spacing w:line="360" w:lineRule="auto"/>
        <w:jc w:val="both"/>
        <w:rPr>
          <w:rStyle w:val="tx"/>
          <w:rFonts w:ascii="Times New Roman" w:hAnsi="Times New Roman" w:cs="Times New Roman"/>
          <w:color w:val="4E657E"/>
          <w:bdr w:val="single" w:sz="2" w:space="0" w:color="auto" w:frame="1"/>
          <w:shd w:val="clear" w:color="auto" w:fill="FFFFFF"/>
          <w:lang w:val="en-US"/>
        </w:rPr>
      </w:pPr>
    </w:p>
    <w:sectPr w:rsidR="00411EAE" w:rsidRPr="00BC6C71" w:rsidSect="00D6005B">
      <w:footerReference w:type="default" r:id="rId14"/>
      <w:pgSz w:w="11906" w:h="16838"/>
      <w:pgMar w:top="1417" w:right="1417" w:bottom="1417" w:left="1417" w:header="680" w:footer="510"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2EF0" w:rsidRDefault="00E12EF0" w:rsidP="000D4145">
      <w:pPr>
        <w:spacing w:after="0" w:line="240" w:lineRule="auto"/>
      </w:pPr>
      <w:r>
        <w:separator/>
      </w:r>
    </w:p>
  </w:endnote>
  <w:endnote w:type="continuationSeparator" w:id="0">
    <w:p w:rsidR="00E12EF0" w:rsidRDefault="00E12EF0" w:rsidP="000D4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crocodoc-m3crdo-inv-f9">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30538"/>
      <w:docPartObj>
        <w:docPartGallery w:val="Page Numbers (Bottom of Page)"/>
        <w:docPartUnique/>
      </w:docPartObj>
    </w:sdtPr>
    <w:sdtEndPr>
      <w:rPr>
        <w:rFonts w:ascii="Times New Roman" w:hAnsi="Times New Roman" w:cs="Times New Roman"/>
        <w:sz w:val="24"/>
        <w:szCs w:val="24"/>
      </w:rPr>
    </w:sdtEndPr>
    <w:sdtContent>
      <w:p w:rsidR="00E12EF0" w:rsidRPr="00D6005B" w:rsidRDefault="00E12EF0">
        <w:pPr>
          <w:pStyle w:val="Voettekst"/>
          <w:jc w:val="right"/>
          <w:rPr>
            <w:rFonts w:ascii="Times New Roman" w:hAnsi="Times New Roman" w:cs="Times New Roman"/>
            <w:sz w:val="24"/>
            <w:szCs w:val="24"/>
          </w:rPr>
        </w:pPr>
        <w:r w:rsidRPr="00D6005B">
          <w:rPr>
            <w:rFonts w:ascii="Times New Roman" w:hAnsi="Times New Roman" w:cs="Times New Roman"/>
            <w:sz w:val="24"/>
            <w:szCs w:val="24"/>
          </w:rPr>
          <w:fldChar w:fldCharType="begin"/>
        </w:r>
        <w:r w:rsidRPr="00D6005B">
          <w:rPr>
            <w:rFonts w:ascii="Times New Roman" w:hAnsi="Times New Roman" w:cs="Times New Roman"/>
            <w:sz w:val="24"/>
            <w:szCs w:val="24"/>
          </w:rPr>
          <w:instrText xml:space="preserve"> PAGE   \* MERGEFORMAT </w:instrText>
        </w:r>
        <w:r w:rsidRPr="00D6005B">
          <w:rPr>
            <w:rFonts w:ascii="Times New Roman" w:hAnsi="Times New Roman" w:cs="Times New Roman"/>
            <w:sz w:val="24"/>
            <w:szCs w:val="24"/>
          </w:rPr>
          <w:fldChar w:fldCharType="separate"/>
        </w:r>
        <w:r w:rsidR="00F417EA">
          <w:rPr>
            <w:rFonts w:ascii="Times New Roman" w:hAnsi="Times New Roman" w:cs="Times New Roman"/>
            <w:noProof/>
            <w:sz w:val="24"/>
            <w:szCs w:val="24"/>
          </w:rPr>
          <w:t>2</w:t>
        </w:r>
        <w:r w:rsidRPr="00D6005B">
          <w:rPr>
            <w:rFonts w:ascii="Times New Roman" w:hAnsi="Times New Roman" w:cs="Times New Roman"/>
            <w:noProof/>
            <w:sz w:val="24"/>
            <w:szCs w:val="24"/>
          </w:rPr>
          <w:fldChar w:fldCharType="end"/>
        </w:r>
      </w:p>
    </w:sdtContent>
  </w:sdt>
  <w:p w:rsidR="00E12EF0" w:rsidRDefault="00E12EF0" w:rsidP="00121477">
    <w:pPr>
      <w:pStyle w:val="Voettekst"/>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2EF0" w:rsidRDefault="00E12EF0" w:rsidP="000D4145">
      <w:pPr>
        <w:spacing w:after="0" w:line="240" w:lineRule="auto"/>
      </w:pPr>
      <w:r>
        <w:separator/>
      </w:r>
    </w:p>
  </w:footnote>
  <w:footnote w:type="continuationSeparator" w:id="0">
    <w:p w:rsidR="00E12EF0" w:rsidRDefault="00E12EF0" w:rsidP="000D414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749D"/>
    <w:multiLevelType w:val="multilevel"/>
    <w:tmpl w:val="1812AF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AF22323"/>
    <w:multiLevelType w:val="hybridMultilevel"/>
    <w:tmpl w:val="75E677F4"/>
    <w:lvl w:ilvl="0" w:tplc="5B8A3388">
      <w:numFmt w:val="bullet"/>
      <w:lvlText w:val="-"/>
      <w:lvlJc w:val="left"/>
      <w:pPr>
        <w:ind w:left="720" w:hanging="360"/>
      </w:pPr>
      <w:rPr>
        <w:rFonts w:ascii="Cambria" w:eastAsiaTheme="minorHAnsi" w:hAnsi="Cambria"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0C710D51"/>
    <w:multiLevelType w:val="multilevel"/>
    <w:tmpl w:val="06740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3A83DEE"/>
    <w:multiLevelType w:val="hybridMultilevel"/>
    <w:tmpl w:val="51CEC1B8"/>
    <w:lvl w:ilvl="0" w:tplc="ABB497B4">
      <w:start w:val="1"/>
      <w:numFmt w:val="bullet"/>
      <w:lvlText w:val=""/>
      <w:lvlJc w:val="left"/>
      <w:pPr>
        <w:ind w:left="720" w:hanging="360"/>
      </w:pPr>
      <w:rPr>
        <w:rFonts w:ascii="Wingdings" w:eastAsiaTheme="minorEastAsia"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17901812"/>
    <w:multiLevelType w:val="multilevel"/>
    <w:tmpl w:val="62723494"/>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nsid w:val="1BA947BB"/>
    <w:multiLevelType w:val="hybridMultilevel"/>
    <w:tmpl w:val="FE1ADFF0"/>
    <w:lvl w:ilvl="0" w:tplc="76A61B06">
      <w:start w:val="1"/>
      <w:numFmt w:val="decimal"/>
      <w:lvlText w:val="%1)"/>
      <w:lvlJc w:val="left"/>
      <w:pPr>
        <w:ind w:left="720" w:hanging="360"/>
      </w:pPr>
      <w:rPr>
        <w:rFonts w:asciiTheme="majorHAnsi" w:eastAsiaTheme="minorHAnsi" w:hAnsiTheme="majorHAnsi" w:cstheme="minorBid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nsid w:val="223B695A"/>
    <w:multiLevelType w:val="hybridMultilevel"/>
    <w:tmpl w:val="7F1AAD8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nsid w:val="29707653"/>
    <w:multiLevelType w:val="multilevel"/>
    <w:tmpl w:val="314C8C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AB4040A"/>
    <w:multiLevelType w:val="multilevel"/>
    <w:tmpl w:val="3842C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6FF22DE"/>
    <w:multiLevelType w:val="hybridMultilevel"/>
    <w:tmpl w:val="E020BBC4"/>
    <w:lvl w:ilvl="0" w:tplc="059CA984">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43514C0E"/>
    <w:multiLevelType w:val="hybridMultilevel"/>
    <w:tmpl w:val="0B00649A"/>
    <w:lvl w:ilvl="0" w:tplc="11BA7F52">
      <w:start w:val="3"/>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4BC335DA"/>
    <w:multiLevelType w:val="hybridMultilevel"/>
    <w:tmpl w:val="7F1AAD8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nsid w:val="503B293B"/>
    <w:multiLevelType w:val="hybridMultilevel"/>
    <w:tmpl w:val="0C5C8808"/>
    <w:lvl w:ilvl="0" w:tplc="B8C02B2E">
      <w:start w:val="1"/>
      <w:numFmt w:val="bullet"/>
      <w:lvlText w:val="-"/>
      <w:lvlJc w:val="left"/>
      <w:pPr>
        <w:ind w:left="1080" w:hanging="360"/>
      </w:pPr>
      <w:rPr>
        <w:rFonts w:ascii="Times New Roman" w:eastAsiaTheme="minorHAnsi" w:hAnsi="Times New Roman" w:cs="Times New Roman"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3">
    <w:nsid w:val="64C22FB4"/>
    <w:multiLevelType w:val="multilevel"/>
    <w:tmpl w:val="FEBE61F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6DDE253D"/>
    <w:multiLevelType w:val="hybridMultilevel"/>
    <w:tmpl w:val="1548DFA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nsid w:val="77303D54"/>
    <w:multiLevelType w:val="hybridMultilevel"/>
    <w:tmpl w:val="D8E2F6C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nsid w:val="7AA60E3E"/>
    <w:multiLevelType w:val="multilevel"/>
    <w:tmpl w:val="08DEA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12"/>
  </w:num>
  <w:num w:numId="3">
    <w:abstractNumId w:val="9"/>
  </w:num>
  <w:num w:numId="4">
    <w:abstractNumId w:val="5"/>
  </w:num>
  <w:num w:numId="5">
    <w:abstractNumId w:val="1"/>
  </w:num>
  <w:num w:numId="6">
    <w:abstractNumId w:val="15"/>
  </w:num>
  <w:num w:numId="7">
    <w:abstractNumId w:val="13"/>
  </w:num>
  <w:num w:numId="8">
    <w:abstractNumId w:val="8"/>
  </w:num>
  <w:num w:numId="9">
    <w:abstractNumId w:val="0"/>
  </w:num>
  <w:num w:numId="10">
    <w:abstractNumId w:val="7"/>
  </w:num>
  <w:num w:numId="11">
    <w:abstractNumId w:val="3"/>
  </w:num>
  <w:num w:numId="12">
    <w:abstractNumId w:val="16"/>
  </w:num>
  <w:num w:numId="13">
    <w:abstractNumId w:val="2"/>
  </w:num>
  <w:num w:numId="14">
    <w:abstractNumId w:val="10"/>
  </w:num>
  <w:num w:numId="15">
    <w:abstractNumId w:val="11"/>
  </w:num>
  <w:num w:numId="16">
    <w:abstractNumId w:val="4"/>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10"/>
  <w:displayHorizontalDrawingGridEvery w:val="2"/>
  <w:characterSpacingControl w:val="doNotCompress"/>
  <w:hdrShapeDefaults>
    <o:shapedefaults v:ext="edit" spidmax="10137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nnotat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s>
  <w:rsids>
    <w:rsidRoot w:val="00326029"/>
    <w:rsid w:val="00001CD3"/>
    <w:rsid w:val="00013984"/>
    <w:rsid w:val="00020F95"/>
    <w:rsid w:val="00023E31"/>
    <w:rsid w:val="00024E2E"/>
    <w:rsid w:val="00026389"/>
    <w:rsid w:val="000264E9"/>
    <w:rsid w:val="000318FE"/>
    <w:rsid w:val="0003321D"/>
    <w:rsid w:val="000334A4"/>
    <w:rsid w:val="000340EF"/>
    <w:rsid w:val="00040256"/>
    <w:rsid w:val="000449E4"/>
    <w:rsid w:val="000513B0"/>
    <w:rsid w:val="00052789"/>
    <w:rsid w:val="000555CC"/>
    <w:rsid w:val="000637B0"/>
    <w:rsid w:val="000637C2"/>
    <w:rsid w:val="00064C08"/>
    <w:rsid w:val="00065522"/>
    <w:rsid w:val="000718C4"/>
    <w:rsid w:val="00072F40"/>
    <w:rsid w:val="00075CFD"/>
    <w:rsid w:val="00077247"/>
    <w:rsid w:val="0008034A"/>
    <w:rsid w:val="0009042F"/>
    <w:rsid w:val="000916A3"/>
    <w:rsid w:val="00094133"/>
    <w:rsid w:val="0009432E"/>
    <w:rsid w:val="00095FA3"/>
    <w:rsid w:val="00096255"/>
    <w:rsid w:val="000A0058"/>
    <w:rsid w:val="000A10A9"/>
    <w:rsid w:val="000A5A7D"/>
    <w:rsid w:val="000A5DBC"/>
    <w:rsid w:val="000A6B2C"/>
    <w:rsid w:val="000B0996"/>
    <w:rsid w:val="000B3141"/>
    <w:rsid w:val="000B535F"/>
    <w:rsid w:val="000B5E7B"/>
    <w:rsid w:val="000B79D2"/>
    <w:rsid w:val="000B7BD0"/>
    <w:rsid w:val="000C1A3B"/>
    <w:rsid w:val="000C7852"/>
    <w:rsid w:val="000C7E67"/>
    <w:rsid w:val="000D0C19"/>
    <w:rsid w:val="000D11DA"/>
    <w:rsid w:val="000D4145"/>
    <w:rsid w:val="000D7998"/>
    <w:rsid w:val="000D7D05"/>
    <w:rsid w:val="000E095E"/>
    <w:rsid w:val="000E246D"/>
    <w:rsid w:val="000E416A"/>
    <w:rsid w:val="000E429F"/>
    <w:rsid w:val="000E7BA4"/>
    <w:rsid w:val="000F0918"/>
    <w:rsid w:val="000F0C2C"/>
    <w:rsid w:val="000F11C9"/>
    <w:rsid w:val="000F1D60"/>
    <w:rsid w:val="000F4838"/>
    <w:rsid w:val="000F63D7"/>
    <w:rsid w:val="000F6BDB"/>
    <w:rsid w:val="000F6CE9"/>
    <w:rsid w:val="000F70EB"/>
    <w:rsid w:val="000F7797"/>
    <w:rsid w:val="001005D2"/>
    <w:rsid w:val="00100809"/>
    <w:rsid w:val="00105325"/>
    <w:rsid w:val="00105484"/>
    <w:rsid w:val="0010556E"/>
    <w:rsid w:val="0011320A"/>
    <w:rsid w:val="001132A7"/>
    <w:rsid w:val="001138BC"/>
    <w:rsid w:val="001179CF"/>
    <w:rsid w:val="00121477"/>
    <w:rsid w:val="00123650"/>
    <w:rsid w:val="00124F25"/>
    <w:rsid w:val="00125464"/>
    <w:rsid w:val="00133494"/>
    <w:rsid w:val="00137623"/>
    <w:rsid w:val="00142069"/>
    <w:rsid w:val="00151FB4"/>
    <w:rsid w:val="0015478E"/>
    <w:rsid w:val="00157C67"/>
    <w:rsid w:val="00161905"/>
    <w:rsid w:val="00166E97"/>
    <w:rsid w:val="00167C85"/>
    <w:rsid w:val="00170231"/>
    <w:rsid w:val="00170280"/>
    <w:rsid w:val="00170877"/>
    <w:rsid w:val="00172453"/>
    <w:rsid w:val="00174785"/>
    <w:rsid w:val="00186094"/>
    <w:rsid w:val="00190522"/>
    <w:rsid w:val="00190A26"/>
    <w:rsid w:val="00190D40"/>
    <w:rsid w:val="0019413C"/>
    <w:rsid w:val="001A489E"/>
    <w:rsid w:val="001A76E7"/>
    <w:rsid w:val="001B3670"/>
    <w:rsid w:val="001B4F70"/>
    <w:rsid w:val="001B522B"/>
    <w:rsid w:val="001C0C76"/>
    <w:rsid w:val="001C20A2"/>
    <w:rsid w:val="001C396E"/>
    <w:rsid w:val="001C41A6"/>
    <w:rsid w:val="001D1547"/>
    <w:rsid w:val="001D1DBD"/>
    <w:rsid w:val="001D70E0"/>
    <w:rsid w:val="001D7945"/>
    <w:rsid w:val="001E0BB2"/>
    <w:rsid w:val="001E5422"/>
    <w:rsid w:val="001E5F8D"/>
    <w:rsid w:val="001F3F55"/>
    <w:rsid w:val="001F5194"/>
    <w:rsid w:val="001F53BC"/>
    <w:rsid w:val="001F53F4"/>
    <w:rsid w:val="002054E4"/>
    <w:rsid w:val="0021347A"/>
    <w:rsid w:val="0021424E"/>
    <w:rsid w:val="00215EB8"/>
    <w:rsid w:val="0022598D"/>
    <w:rsid w:val="00225E81"/>
    <w:rsid w:val="0023344B"/>
    <w:rsid w:val="002372C0"/>
    <w:rsid w:val="00241B43"/>
    <w:rsid w:val="00243ADF"/>
    <w:rsid w:val="00245EEC"/>
    <w:rsid w:val="002510B5"/>
    <w:rsid w:val="00253CB3"/>
    <w:rsid w:val="002618EE"/>
    <w:rsid w:val="00261C1C"/>
    <w:rsid w:val="00261FCB"/>
    <w:rsid w:val="00271E53"/>
    <w:rsid w:val="00272B8A"/>
    <w:rsid w:val="00276EE3"/>
    <w:rsid w:val="0028109C"/>
    <w:rsid w:val="00282B75"/>
    <w:rsid w:val="002834B1"/>
    <w:rsid w:val="002842E1"/>
    <w:rsid w:val="002903D1"/>
    <w:rsid w:val="0029105C"/>
    <w:rsid w:val="00294845"/>
    <w:rsid w:val="002A1E0E"/>
    <w:rsid w:val="002B0BD6"/>
    <w:rsid w:val="002B1BBC"/>
    <w:rsid w:val="002B7BB0"/>
    <w:rsid w:val="002C0EFF"/>
    <w:rsid w:val="002C7E20"/>
    <w:rsid w:val="002D0994"/>
    <w:rsid w:val="002D5E22"/>
    <w:rsid w:val="002D635E"/>
    <w:rsid w:val="002D7877"/>
    <w:rsid w:val="002E12BE"/>
    <w:rsid w:val="002E16EE"/>
    <w:rsid w:val="002F0B57"/>
    <w:rsid w:val="002F335B"/>
    <w:rsid w:val="002F3375"/>
    <w:rsid w:val="002F6AF3"/>
    <w:rsid w:val="002F6B6A"/>
    <w:rsid w:val="003052D5"/>
    <w:rsid w:val="00305EF8"/>
    <w:rsid w:val="003105B3"/>
    <w:rsid w:val="003124C0"/>
    <w:rsid w:val="00317EED"/>
    <w:rsid w:val="00320D42"/>
    <w:rsid w:val="003210AC"/>
    <w:rsid w:val="0032168E"/>
    <w:rsid w:val="003222DE"/>
    <w:rsid w:val="00326029"/>
    <w:rsid w:val="00331E7C"/>
    <w:rsid w:val="00333995"/>
    <w:rsid w:val="003339A3"/>
    <w:rsid w:val="00333E0A"/>
    <w:rsid w:val="00334BF4"/>
    <w:rsid w:val="0034667D"/>
    <w:rsid w:val="00355509"/>
    <w:rsid w:val="00357DF1"/>
    <w:rsid w:val="00363575"/>
    <w:rsid w:val="00364B76"/>
    <w:rsid w:val="00365CDF"/>
    <w:rsid w:val="00366C1A"/>
    <w:rsid w:val="003715BA"/>
    <w:rsid w:val="00373504"/>
    <w:rsid w:val="00373C87"/>
    <w:rsid w:val="003833F2"/>
    <w:rsid w:val="0038389F"/>
    <w:rsid w:val="0039045E"/>
    <w:rsid w:val="00391AC9"/>
    <w:rsid w:val="00393892"/>
    <w:rsid w:val="003944E2"/>
    <w:rsid w:val="00397F60"/>
    <w:rsid w:val="003A027D"/>
    <w:rsid w:val="003B0D66"/>
    <w:rsid w:val="003B4DF6"/>
    <w:rsid w:val="003B538B"/>
    <w:rsid w:val="003B5461"/>
    <w:rsid w:val="003C074D"/>
    <w:rsid w:val="003C2F89"/>
    <w:rsid w:val="003C463A"/>
    <w:rsid w:val="003C7E32"/>
    <w:rsid w:val="003D5171"/>
    <w:rsid w:val="003E1B58"/>
    <w:rsid w:val="003E25D9"/>
    <w:rsid w:val="003F79E9"/>
    <w:rsid w:val="00400622"/>
    <w:rsid w:val="00403E2F"/>
    <w:rsid w:val="00410963"/>
    <w:rsid w:val="00410FA5"/>
    <w:rsid w:val="00411EAE"/>
    <w:rsid w:val="00412BE7"/>
    <w:rsid w:val="00423343"/>
    <w:rsid w:val="00443077"/>
    <w:rsid w:val="0044321F"/>
    <w:rsid w:val="0044433B"/>
    <w:rsid w:val="00446F79"/>
    <w:rsid w:val="004470DA"/>
    <w:rsid w:val="00457E30"/>
    <w:rsid w:val="00461EE8"/>
    <w:rsid w:val="00462E1E"/>
    <w:rsid w:val="00463C6D"/>
    <w:rsid w:val="00463E1B"/>
    <w:rsid w:val="00464445"/>
    <w:rsid w:val="0046763E"/>
    <w:rsid w:val="00471FE8"/>
    <w:rsid w:val="0047279A"/>
    <w:rsid w:val="004739BE"/>
    <w:rsid w:val="004749B3"/>
    <w:rsid w:val="00482976"/>
    <w:rsid w:val="00487F87"/>
    <w:rsid w:val="00491F5E"/>
    <w:rsid w:val="00492943"/>
    <w:rsid w:val="0049517F"/>
    <w:rsid w:val="004A570D"/>
    <w:rsid w:val="004A6137"/>
    <w:rsid w:val="004B00EB"/>
    <w:rsid w:val="004B2F17"/>
    <w:rsid w:val="004B33F4"/>
    <w:rsid w:val="004B3F2F"/>
    <w:rsid w:val="004B50B2"/>
    <w:rsid w:val="004B6A60"/>
    <w:rsid w:val="004B71BE"/>
    <w:rsid w:val="004C2C0A"/>
    <w:rsid w:val="004C445C"/>
    <w:rsid w:val="004C4990"/>
    <w:rsid w:val="004C67C8"/>
    <w:rsid w:val="004D2063"/>
    <w:rsid w:val="004D3534"/>
    <w:rsid w:val="004D3B59"/>
    <w:rsid w:val="004D5FD6"/>
    <w:rsid w:val="004D70D1"/>
    <w:rsid w:val="004D72B7"/>
    <w:rsid w:val="004E2C71"/>
    <w:rsid w:val="004E33F9"/>
    <w:rsid w:val="004E37EF"/>
    <w:rsid w:val="004E4065"/>
    <w:rsid w:val="004F04E2"/>
    <w:rsid w:val="004F10FD"/>
    <w:rsid w:val="004F401C"/>
    <w:rsid w:val="005076A5"/>
    <w:rsid w:val="005118DB"/>
    <w:rsid w:val="00513C42"/>
    <w:rsid w:val="00520C34"/>
    <w:rsid w:val="00521B89"/>
    <w:rsid w:val="00523D25"/>
    <w:rsid w:val="00524C6B"/>
    <w:rsid w:val="00525114"/>
    <w:rsid w:val="0052527A"/>
    <w:rsid w:val="00530128"/>
    <w:rsid w:val="005310B7"/>
    <w:rsid w:val="00535524"/>
    <w:rsid w:val="005374D5"/>
    <w:rsid w:val="00542B6D"/>
    <w:rsid w:val="00546E59"/>
    <w:rsid w:val="00551AA8"/>
    <w:rsid w:val="0055221B"/>
    <w:rsid w:val="005603E6"/>
    <w:rsid w:val="005627AA"/>
    <w:rsid w:val="00563FB1"/>
    <w:rsid w:val="00570CA2"/>
    <w:rsid w:val="00570F17"/>
    <w:rsid w:val="00570FEF"/>
    <w:rsid w:val="00573153"/>
    <w:rsid w:val="005746B9"/>
    <w:rsid w:val="00577EDE"/>
    <w:rsid w:val="00582732"/>
    <w:rsid w:val="0058318A"/>
    <w:rsid w:val="00584440"/>
    <w:rsid w:val="005845FB"/>
    <w:rsid w:val="00586410"/>
    <w:rsid w:val="005954A8"/>
    <w:rsid w:val="005A2A3B"/>
    <w:rsid w:val="005A3C95"/>
    <w:rsid w:val="005A43E9"/>
    <w:rsid w:val="005A6293"/>
    <w:rsid w:val="005A66B6"/>
    <w:rsid w:val="005B5675"/>
    <w:rsid w:val="005C02E4"/>
    <w:rsid w:val="005C5ED4"/>
    <w:rsid w:val="005D0726"/>
    <w:rsid w:val="005D551F"/>
    <w:rsid w:val="005D6643"/>
    <w:rsid w:val="005D674F"/>
    <w:rsid w:val="005D6FEA"/>
    <w:rsid w:val="005D7185"/>
    <w:rsid w:val="005E1AA3"/>
    <w:rsid w:val="005F1EAB"/>
    <w:rsid w:val="0060079D"/>
    <w:rsid w:val="00601824"/>
    <w:rsid w:val="00605ED4"/>
    <w:rsid w:val="006101DE"/>
    <w:rsid w:val="006117E7"/>
    <w:rsid w:val="0061380E"/>
    <w:rsid w:val="006208D6"/>
    <w:rsid w:val="006209E2"/>
    <w:rsid w:val="006227CB"/>
    <w:rsid w:val="006256A0"/>
    <w:rsid w:val="006267ED"/>
    <w:rsid w:val="006307BC"/>
    <w:rsid w:val="006333D4"/>
    <w:rsid w:val="006425FB"/>
    <w:rsid w:val="00642985"/>
    <w:rsid w:val="00643266"/>
    <w:rsid w:val="006444AC"/>
    <w:rsid w:val="006456CC"/>
    <w:rsid w:val="006500AC"/>
    <w:rsid w:val="00652BD2"/>
    <w:rsid w:val="00653503"/>
    <w:rsid w:val="00655CE2"/>
    <w:rsid w:val="00656AE6"/>
    <w:rsid w:val="00661CDF"/>
    <w:rsid w:val="006621A6"/>
    <w:rsid w:val="00662FC7"/>
    <w:rsid w:val="00670B27"/>
    <w:rsid w:val="00670EC7"/>
    <w:rsid w:val="006738C9"/>
    <w:rsid w:val="006739AC"/>
    <w:rsid w:val="006752A0"/>
    <w:rsid w:val="00677E62"/>
    <w:rsid w:val="00680E30"/>
    <w:rsid w:val="00682761"/>
    <w:rsid w:val="00690F57"/>
    <w:rsid w:val="006917F1"/>
    <w:rsid w:val="006A0E32"/>
    <w:rsid w:val="006A6044"/>
    <w:rsid w:val="006B0320"/>
    <w:rsid w:val="006B2400"/>
    <w:rsid w:val="006B3DD8"/>
    <w:rsid w:val="006B3FF8"/>
    <w:rsid w:val="006B7F1D"/>
    <w:rsid w:val="006C585F"/>
    <w:rsid w:val="006D2903"/>
    <w:rsid w:val="006D492C"/>
    <w:rsid w:val="006E39A1"/>
    <w:rsid w:val="006E3CD8"/>
    <w:rsid w:val="006E40EA"/>
    <w:rsid w:val="006E5B51"/>
    <w:rsid w:val="006E63AF"/>
    <w:rsid w:val="006F5CF7"/>
    <w:rsid w:val="006F6450"/>
    <w:rsid w:val="007023B8"/>
    <w:rsid w:val="00704825"/>
    <w:rsid w:val="007062BC"/>
    <w:rsid w:val="00707268"/>
    <w:rsid w:val="007100A8"/>
    <w:rsid w:val="00712F4F"/>
    <w:rsid w:val="00713BCD"/>
    <w:rsid w:val="0071470D"/>
    <w:rsid w:val="007148C2"/>
    <w:rsid w:val="0071676A"/>
    <w:rsid w:val="00730EDB"/>
    <w:rsid w:val="007317AC"/>
    <w:rsid w:val="007406F9"/>
    <w:rsid w:val="007444E5"/>
    <w:rsid w:val="00746379"/>
    <w:rsid w:val="00747167"/>
    <w:rsid w:val="007474F8"/>
    <w:rsid w:val="00753A91"/>
    <w:rsid w:val="00761C06"/>
    <w:rsid w:val="0076347D"/>
    <w:rsid w:val="00763917"/>
    <w:rsid w:val="00765D4F"/>
    <w:rsid w:val="00770645"/>
    <w:rsid w:val="00774509"/>
    <w:rsid w:val="007749FC"/>
    <w:rsid w:val="00776853"/>
    <w:rsid w:val="00776913"/>
    <w:rsid w:val="007775F9"/>
    <w:rsid w:val="00787A50"/>
    <w:rsid w:val="00790555"/>
    <w:rsid w:val="00791321"/>
    <w:rsid w:val="007A23FD"/>
    <w:rsid w:val="007A2F6D"/>
    <w:rsid w:val="007A3623"/>
    <w:rsid w:val="007A48B1"/>
    <w:rsid w:val="007A5378"/>
    <w:rsid w:val="007A6F05"/>
    <w:rsid w:val="007B2984"/>
    <w:rsid w:val="007B4F66"/>
    <w:rsid w:val="007C0EAF"/>
    <w:rsid w:val="007C5EB4"/>
    <w:rsid w:val="007C7EA4"/>
    <w:rsid w:val="007D6759"/>
    <w:rsid w:val="007E38C4"/>
    <w:rsid w:val="007E5025"/>
    <w:rsid w:val="007E6A8D"/>
    <w:rsid w:val="007F10FB"/>
    <w:rsid w:val="007F1F7D"/>
    <w:rsid w:val="007F3CC6"/>
    <w:rsid w:val="007F4EAE"/>
    <w:rsid w:val="007F60B4"/>
    <w:rsid w:val="008002D9"/>
    <w:rsid w:val="008006FA"/>
    <w:rsid w:val="00800E79"/>
    <w:rsid w:val="00802670"/>
    <w:rsid w:val="0080416B"/>
    <w:rsid w:val="0080624A"/>
    <w:rsid w:val="0080753C"/>
    <w:rsid w:val="00807E95"/>
    <w:rsid w:val="00807F95"/>
    <w:rsid w:val="00815246"/>
    <w:rsid w:val="008157FC"/>
    <w:rsid w:val="00820E22"/>
    <w:rsid w:val="00825671"/>
    <w:rsid w:val="00826CBB"/>
    <w:rsid w:val="008310AF"/>
    <w:rsid w:val="00832D1D"/>
    <w:rsid w:val="00833C7C"/>
    <w:rsid w:val="00835F02"/>
    <w:rsid w:val="00836D7A"/>
    <w:rsid w:val="00836FA4"/>
    <w:rsid w:val="00840B90"/>
    <w:rsid w:val="00842CC3"/>
    <w:rsid w:val="00851E06"/>
    <w:rsid w:val="00855385"/>
    <w:rsid w:val="00855E8A"/>
    <w:rsid w:val="0085749F"/>
    <w:rsid w:val="008623FF"/>
    <w:rsid w:val="00862B3B"/>
    <w:rsid w:val="00863A8F"/>
    <w:rsid w:val="008707C0"/>
    <w:rsid w:val="00870B44"/>
    <w:rsid w:val="00872F33"/>
    <w:rsid w:val="00874A9A"/>
    <w:rsid w:val="00875F7F"/>
    <w:rsid w:val="00882883"/>
    <w:rsid w:val="0088463A"/>
    <w:rsid w:val="008924E7"/>
    <w:rsid w:val="00892BD5"/>
    <w:rsid w:val="008A15D6"/>
    <w:rsid w:val="008A56C4"/>
    <w:rsid w:val="008A579A"/>
    <w:rsid w:val="008B20DF"/>
    <w:rsid w:val="008B698E"/>
    <w:rsid w:val="008B73E9"/>
    <w:rsid w:val="008C1233"/>
    <w:rsid w:val="008C3C2D"/>
    <w:rsid w:val="008C57D1"/>
    <w:rsid w:val="008D1CC3"/>
    <w:rsid w:val="008D4361"/>
    <w:rsid w:val="008E3AD2"/>
    <w:rsid w:val="008E5FBC"/>
    <w:rsid w:val="008F487E"/>
    <w:rsid w:val="008F6364"/>
    <w:rsid w:val="008F67CE"/>
    <w:rsid w:val="00900460"/>
    <w:rsid w:val="0090076F"/>
    <w:rsid w:val="0091000E"/>
    <w:rsid w:val="00910935"/>
    <w:rsid w:val="00911BE2"/>
    <w:rsid w:val="00913F75"/>
    <w:rsid w:val="00914142"/>
    <w:rsid w:val="00922228"/>
    <w:rsid w:val="0092402E"/>
    <w:rsid w:val="009242D6"/>
    <w:rsid w:val="00924796"/>
    <w:rsid w:val="00934E85"/>
    <w:rsid w:val="00936C3A"/>
    <w:rsid w:val="0093718D"/>
    <w:rsid w:val="009376C7"/>
    <w:rsid w:val="00937965"/>
    <w:rsid w:val="00940D5E"/>
    <w:rsid w:val="00944B5F"/>
    <w:rsid w:val="00947318"/>
    <w:rsid w:val="00947D0D"/>
    <w:rsid w:val="0095233A"/>
    <w:rsid w:val="00952E75"/>
    <w:rsid w:val="00956996"/>
    <w:rsid w:val="00957442"/>
    <w:rsid w:val="00963AD9"/>
    <w:rsid w:val="009643D1"/>
    <w:rsid w:val="00974B43"/>
    <w:rsid w:val="0097709B"/>
    <w:rsid w:val="00981E0B"/>
    <w:rsid w:val="009863E5"/>
    <w:rsid w:val="009876B0"/>
    <w:rsid w:val="0099355F"/>
    <w:rsid w:val="00994EB0"/>
    <w:rsid w:val="00995C62"/>
    <w:rsid w:val="009A402F"/>
    <w:rsid w:val="009A6D45"/>
    <w:rsid w:val="009B2547"/>
    <w:rsid w:val="009D2B8C"/>
    <w:rsid w:val="009E0732"/>
    <w:rsid w:val="009E0FF1"/>
    <w:rsid w:val="009E7485"/>
    <w:rsid w:val="009E765F"/>
    <w:rsid w:val="009F144D"/>
    <w:rsid w:val="009F1D63"/>
    <w:rsid w:val="009F23F4"/>
    <w:rsid w:val="009F4C36"/>
    <w:rsid w:val="00A05C13"/>
    <w:rsid w:val="00A10234"/>
    <w:rsid w:val="00A12CB7"/>
    <w:rsid w:val="00A21BA2"/>
    <w:rsid w:val="00A26066"/>
    <w:rsid w:val="00A276E8"/>
    <w:rsid w:val="00A27FDC"/>
    <w:rsid w:val="00A32CD8"/>
    <w:rsid w:val="00A34E89"/>
    <w:rsid w:val="00A40945"/>
    <w:rsid w:val="00A40F59"/>
    <w:rsid w:val="00A41864"/>
    <w:rsid w:val="00A43270"/>
    <w:rsid w:val="00A46DF3"/>
    <w:rsid w:val="00A50215"/>
    <w:rsid w:val="00A51907"/>
    <w:rsid w:val="00A53B0A"/>
    <w:rsid w:val="00A550CD"/>
    <w:rsid w:val="00A5583E"/>
    <w:rsid w:val="00A55BB6"/>
    <w:rsid w:val="00A565B9"/>
    <w:rsid w:val="00A56702"/>
    <w:rsid w:val="00A56A84"/>
    <w:rsid w:val="00A572A8"/>
    <w:rsid w:val="00A616FB"/>
    <w:rsid w:val="00A6314B"/>
    <w:rsid w:val="00A633AB"/>
    <w:rsid w:val="00A72CDF"/>
    <w:rsid w:val="00A76D89"/>
    <w:rsid w:val="00A84A24"/>
    <w:rsid w:val="00A84B82"/>
    <w:rsid w:val="00A853D6"/>
    <w:rsid w:val="00A8723C"/>
    <w:rsid w:val="00A90E5C"/>
    <w:rsid w:val="00A94B6C"/>
    <w:rsid w:val="00A95DC4"/>
    <w:rsid w:val="00AB1D55"/>
    <w:rsid w:val="00AB4325"/>
    <w:rsid w:val="00AB6295"/>
    <w:rsid w:val="00AC108E"/>
    <w:rsid w:val="00AC4B24"/>
    <w:rsid w:val="00AD4740"/>
    <w:rsid w:val="00AD47BF"/>
    <w:rsid w:val="00AD5542"/>
    <w:rsid w:val="00AF12F6"/>
    <w:rsid w:val="00AF1610"/>
    <w:rsid w:val="00AF1683"/>
    <w:rsid w:val="00B00E6A"/>
    <w:rsid w:val="00B0124F"/>
    <w:rsid w:val="00B0142B"/>
    <w:rsid w:val="00B018FB"/>
    <w:rsid w:val="00B01980"/>
    <w:rsid w:val="00B02A50"/>
    <w:rsid w:val="00B05C9F"/>
    <w:rsid w:val="00B065BD"/>
    <w:rsid w:val="00B12683"/>
    <w:rsid w:val="00B13C35"/>
    <w:rsid w:val="00B14244"/>
    <w:rsid w:val="00B14B61"/>
    <w:rsid w:val="00B16801"/>
    <w:rsid w:val="00B207AD"/>
    <w:rsid w:val="00B2316E"/>
    <w:rsid w:val="00B27164"/>
    <w:rsid w:val="00B341EB"/>
    <w:rsid w:val="00B3511B"/>
    <w:rsid w:val="00B37389"/>
    <w:rsid w:val="00B512AE"/>
    <w:rsid w:val="00B6417D"/>
    <w:rsid w:val="00B706A5"/>
    <w:rsid w:val="00B72A2A"/>
    <w:rsid w:val="00B73EE6"/>
    <w:rsid w:val="00B74947"/>
    <w:rsid w:val="00B74E28"/>
    <w:rsid w:val="00B837A9"/>
    <w:rsid w:val="00B837AD"/>
    <w:rsid w:val="00B84D37"/>
    <w:rsid w:val="00B84E70"/>
    <w:rsid w:val="00B856AF"/>
    <w:rsid w:val="00B86414"/>
    <w:rsid w:val="00B873D6"/>
    <w:rsid w:val="00B907FD"/>
    <w:rsid w:val="00B92177"/>
    <w:rsid w:val="00BA0819"/>
    <w:rsid w:val="00BA1F9C"/>
    <w:rsid w:val="00BA277E"/>
    <w:rsid w:val="00BA6706"/>
    <w:rsid w:val="00BA705A"/>
    <w:rsid w:val="00BB09C3"/>
    <w:rsid w:val="00BB1888"/>
    <w:rsid w:val="00BB1A9D"/>
    <w:rsid w:val="00BB30DE"/>
    <w:rsid w:val="00BB507F"/>
    <w:rsid w:val="00BB6570"/>
    <w:rsid w:val="00BB78D2"/>
    <w:rsid w:val="00BC2E01"/>
    <w:rsid w:val="00BC37C9"/>
    <w:rsid w:val="00BC5552"/>
    <w:rsid w:val="00BC6C71"/>
    <w:rsid w:val="00BC7387"/>
    <w:rsid w:val="00BD0976"/>
    <w:rsid w:val="00BD4A55"/>
    <w:rsid w:val="00BD677C"/>
    <w:rsid w:val="00BD720E"/>
    <w:rsid w:val="00BF47DD"/>
    <w:rsid w:val="00BF6854"/>
    <w:rsid w:val="00BF6FE1"/>
    <w:rsid w:val="00C103AE"/>
    <w:rsid w:val="00C12F87"/>
    <w:rsid w:val="00C155FE"/>
    <w:rsid w:val="00C22D66"/>
    <w:rsid w:val="00C316F1"/>
    <w:rsid w:val="00C3242B"/>
    <w:rsid w:val="00C36577"/>
    <w:rsid w:val="00C37997"/>
    <w:rsid w:val="00C417F8"/>
    <w:rsid w:val="00C43ED6"/>
    <w:rsid w:val="00C47B1E"/>
    <w:rsid w:val="00C5046D"/>
    <w:rsid w:val="00C50529"/>
    <w:rsid w:val="00C523C6"/>
    <w:rsid w:val="00C54CDD"/>
    <w:rsid w:val="00C55483"/>
    <w:rsid w:val="00C57A14"/>
    <w:rsid w:val="00C60684"/>
    <w:rsid w:val="00C60CCC"/>
    <w:rsid w:val="00C60F33"/>
    <w:rsid w:val="00C631A3"/>
    <w:rsid w:val="00C63C9D"/>
    <w:rsid w:val="00C64CDD"/>
    <w:rsid w:val="00C67E9A"/>
    <w:rsid w:val="00C71390"/>
    <w:rsid w:val="00C7151A"/>
    <w:rsid w:val="00C73A72"/>
    <w:rsid w:val="00C76593"/>
    <w:rsid w:val="00C8026B"/>
    <w:rsid w:val="00C81315"/>
    <w:rsid w:val="00C822AC"/>
    <w:rsid w:val="00C86855"/>
    <w:rsid w:val="00C91149"/>
    <w:rsid w:val="00C9795F"/>
    <w:rsid w:val="00CA2C44"/>
    <w:rsid w:val="00CA40F8"/>
    <w:rsid w:val="00CA498C"/>
    <w:rsid w:val="00CA6165"/>
    <w:rsid w:val="00CB21E1"/>
    <w:rsid w:val="00CB3B30"/>
    <w:rsid w:val="00CB482B"/>
    <w:rsid w:val="00CB7314"/>
    <w:rsid w:val="00CC1865"/>
    <w:rsid w:val="00CC74E9"/>
    <w:rsid w:val="00CC776F"/>
    <w:rsid w:val="00CD01D5"/>
    <w:rsid w:val="00CD3814"/>
    <w:rsid w:val="00CE2850"/>
    <w:rsid w:val="00CE48E0"/>
    <w:rsid w:val="00CE7AB2"/>
    <w:rsid w:val="00CF1E1A"/>
    <w:rsid w:val="00CF29D2"/>
    <w:rsid w:val="00CF477A"/>
    <w:rsid w:val="00D01E41"/>
    <w:rsid w:val="00D0367B"/>
    <w:rsid w:val="00D03A2D"/>
    <w:rsid w:val="00D06158"/>
    <w:rsid w:val="00D127EA"/>
    <w:rsid w:val="00D20F0D"/>
    <w:rsid w:val="00D2101D"/>
    <w:rsid w:val="00D23399"/>
    <w:rsid w:val="00D24D3B"/>
    <w:rsid w:val="00D2562E"/>
    <w:rsid w:val="00D31926"/>
    <w:rsid w:val="00D34E5B"/>
    <w:rsid w:val="00D36CEB"/>
    <w:rsid w:val="00D45B57"/>
    <w:rsid w:val="00D519FC"/>
    <w:rsid w:val="00D5238D"/>
    <w:rsid w:val="00D558BD"/>
    <w:rsid w:val="00D6005B"/>
    <w:rsid w:val="00D6188A"/>
    <w:rsid w:val="00D67048"/>
    <w:rsid w:val="00D725AB"/>
    <w:rsid w:val="00D83301"/>
    <w:rsid w:val="00D8399A"/>
    <w:rsid w:val="00D93E3F"/>
    <w:rsid w:val="00D9735E"/>
    <w:rsid w:val="00DA0EB2"/>
    <w:rsid w:val="00DA5822"/>
    <w:rsid w:val="00DA675C"/>
    <w:rsid w:val="00DA7F1F"/>
    <w:rsid w:val="00DB0DDD"/>
    <w:rsid w:val="00DB28EC"/>
    <w:rsid w:val="00DB482B"/>
    <w:rsid w:val="00DB6AF6"/>
    <w:rsid w:val="00DB6C4F"/>
    <w:rsid w:val="00DC18C8"/>
    <w:rsid w:val="00DC194F"/>
    <w:rsid w:val="00DD1D11"/>
    <w:rsid w:val="00DD2541"/>
    <w:rsid w:val="00DE31E4"/>
    <w:rsid w:val="00DE3DB5"/>
    <w:rsid w:val="00DE4FCD"/>
    <w:rsid w:val="00DE78C1"/>
    <w:rsid w:val="00DF2FEF"/>
    <w:rsid w:val="00DF7B87"/>
    <w:rsid w:val="00E01B38"/>
    <w:rsid w:val="00E035E0"/>
    <w:rsid w:val="00E03F31"/>
    <w:rsid w:val="00E076D4"/>
    <w:rsid w:val="00E113FF"/>
    <w:rsid w:val="00E1171F"/>
    <w:rsid w:val="00E12163"/>
    <w:rsid w:val="00E12EF0"/>
    <w:rsid w:val="00E13A59"/>
    <w:rsid w:val="00E15296"/>
    <w:rsid w:val="00E21D44"/>
    <w:rsid w:val="00E245CF"/>
    <w:rsid w:val="00E31762"/>
    <w:rsid w:val="00E3299B"/>
    <w:rsid w:val="00E351C9"/>
    <w:rsid w:val="00E35893"/>
    <w:rsid w:val="00E3603E"/>
    <w:rsid w:val="00E40552"/>
    <w:rsid w:val="00E40BF1"/>
    <w:rsid w:val="00E4461F"/>
    <w:rsid w:val="00E51DAA"/>
    <w:rsid w:val="00E52D3E"/>
    <w:rsid w:val="00E52E33"/>
    <w:rsid w:val="00E5304D"/>
    <w:rsid w:val="00E55615"/>
    <w:rsid w:val="00E60C99"/>
    <w:rsid w:val="00E64991"/>
    <w:rsid w:val="00E65523"/>
    <w:rsid w:val="00E66D89"/>
    <w:rsid w:val="00E7097B"/>
    <w:rsid w:val="00E73D65"/>
    <w:rsid w:val="00E75F01"/>
    <w:rsid w:val="00E83A4C"/>
    <w:rsid w:val="00E84183"/>
    <w:rsid w:val="00E85308"/>
    <w:rsid w:val="00E90593"/>
    <w:rsid w:val="00E90FD2"/>
    <w:rsid w:val="00E9364F"/>
    <w:rsid w:val="00E96B6C"/>
    <w:rsid w:val="00EA00D4"/>
    <w:rsid w:val="00EA42A8"/>
    <w:rsid w:val="00EA5B71"/>
    <w:rsid w:val="00EA651D"/>
    <w:rsid w:val="00EB3284"/>
    <w:rsid w:val="00ED1490"/>
    <w:rsid w:val="00ED2032"/>
    <w:rsid w:val="00ED451D"/>
    <w:rsid w:val="00EE3E78"/>
    <w:rsid w:val="00EE611E"/>
    <w:rsid w:val="00EE6EEE"/>
    <w:rsid w:val="00EF133E"/>
    <w:rsid w:val="00EF2E0A"/>
    <w:rsid w:val="00EF3455"/>
    <w:rsid w:val="00EF5F0C"/>
    <w:rsid w:val="00F02396"/>
    <w:rsid w:val="00F0363A"/>
    <w:rsid w:val="00F038FA"/>
    <w:rsid w:val="00F06C8B"/>
    <w:rsid w:val="00F15F98"/>
    <w:rsid w:val="00F17356"/>
    <w:rsid w:val="00F33771"/>
    <w:rsid w:val="00F34FE6"/>
    <w:rsid w:val="00F35102"/>
    <w:rsid w:val="00F41104"/>
    <w:rsid w:val="00F411F3"/>
    <w:rsid w:val="00F417EA"/>
    <w:rsid w:val="00F42366"/>
    <w:rsid w:val="00F55D84"/>
    <w:rsid w:val="00F55DFB"/>
    <w:rsid w:val="00F60D14"/>
    <w:rsid w:val="00F61676"/>
    <w:rsid w:val="00F63D9B"/>
    <w:rsid w:val="00F64C0E"/>
    <w:rsid w:val="00F64EC5"/>
    <w:rsid w:val="00F652EA"/>
    <w:rsid w:val="00F65B5B"/>
    <w:rsid w:val="00F73E1E"/>
    <w:rsid w:val="00F87840"/>
    <w:rsid w:val="00F91847"/>
    <w:rsid w:val="00F91ACD"/>
    <w:rsid w:val="00F92845"/>
    <w:rsid w:val="00F92F7D"/>
    <w:rsid w:val="00F93870"/>
    <w:rsid w:val="00F95E43"/>
    <w:rsid w:val="00F96669"/>
    <w:rsid w:val="00F9684E"/>
    <w:rsid w:val="00F96D7E"/>
    <w:rsid w:val="00F9750C"/>
    <w:rsid w:val="00FA21AF"/>
    <w:rsid w:val="00FA3A7B"/>
    <w:rsid w:val="00FA4715"/>
    <w:rsid w:val="00FA73A7"/>
    <w:rsid w:val="00FB1A6C"/>
    <w:rsid w:val="00FC2E19"/>
    <w:rsid w:val="00FC7E47"/>
    <w:rsid w:val="00FD040C"/>
    <w:rsid w:val="00FD23E2"/>
    <w:rsid w:val="00FD4F59"/>
    <w:rsid w:val="00FD763F"/>
    <w:rsid w:val="00FE06B4"/>
    <w:rsid w:val="00FE3273"/>
    <w:rsid w:val="00FE48DD"/>
    <w:rsid w:val="00FE6AB2"/>
    <w:rsid w:val="00FF034B"/>
    <w:rsid w:val="00FF37E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13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paragraph" w:styleId="Kop1">
    <w:name w:val="heading 1"/>
    <w:basedOn w:val="Standaard"/>
    <w:next w:val="Standaard"/>
    <w:link w:val="Kop1Char"/>
    <w:uiPriority w:val="9"/>
    <w:qFormat/>
    <w:rsid w:val="0032602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70482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704825"/>
    <w:pPr>
      <w:keepNext/>
      <w:keepLines/>
      <w:spacing w:before="200" w:after="0"/>
      <w:outlineLvl w:val="2"/>
    </w:pPr>
    <w:rPr>
      <w:rFonts w:asciiTheme="majorHAnsi" w:eastAsiaTheme="majorEastAsia" w:hAnsiTheme="majorHAnsi" w:cstheme="majorBidi"/>
      <w:b/>
      <w:bCs/>
      <w:color w:val="4F81BD" w:themeColor="accent1"/>
    </w:rPr>
  </w:style>
  <w:style w:type="paragraph" w:styleId="Kop4">
    <w:name w:val="heading 4"/>
    <w:basedOn w:val="Standaard"/>
    <w:next w:val="Standaard"/>
    <w:link w:val="Kop4Char"/>
    <w:uiPriority w:val="9"/>
    <w:unhideWhenUsed/>
    <w:qFormat/>
    <w:rsid w:val="00E076D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326029"/>
    <w:rPr>
      <w:rFonts w:asciiTheme="majorHAnsi" w:eastAsiaTheme="majorEastAsia" w:hAnsiTheme="majorHAnsi" w:cstheme="majorBidi"/>
      <w:b/>
      <w:bCs/>
      <w:color w:val="365F91" w:themeColor="accent1" w:themeShade="BF"/>
      <w:sz w:val="28"/>
      <w:szCs w:val="28"/>
    </w:rPr>
  </w:style>
  <w:style w:type="paragraph" w:styleId="Ballontekst">
    <w:name w:val="Balloon Text"/>
    <w:basedOn w:val="Standaard"/>
    <w:link w:val="BallontekstChar"/>
    <w:uiPriority w:val="99"/>
    <w:semiHidden/>
    <w:unhideWhenUsed/>
    <w:rsid w:val="00326029"/>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326029"/>
    <w:rPr>
      <w:rFonts w:ascii="Tahoma" w:hAnsi="Tahoma" w:cs="Tahoma"/>
      <w:sz w:val="16"/>
      <w:szCs w:val="16"/>
    </w:rPr>
  </w:style>
  <w:style w:type="paragraph" w:styleId="Lijstalinea">
    <w:name w:val="List Paragraph"/>
    <w:basedOn w:val="Standaard"/>
    <w:uiPriority w:val="34"/>
    <w:qFormat/>
    <w:rsid w:val="00F17356"/>
    <w:pPr>
      <w:ind w:left="720"/>
      <w:contextualSpacing/>
    </w:pPr>
  </w:style>
  <w:style w:type="paragraph" w:styleId="Geenafstand">
    <w:name w:val="No Spacing"/>
    <w:uiPriority w:val="1"/>
    <w:qFormat/>
    <w:rsid w:val="005310B7"/>
    <w:pPr>
      <w:spacing w:after="0" w:line="240" w:lineRule="auto"/>
    </w:pPr>
  </w:style>
  <w:style w:type="character" w:styleId="Hyperlink">
    <w:name w:val="Hyperlink"/>
    <w:basedOn w:val="Standaardalinea-lettertype"/>
    <w:uiPriority w:val="99"/>
    <w:unhideWhenUsed/>
    <w:rsid w:val="00E65523"/>
    <w:rPr>
      <w:color w:val="0000FF" w:themeColor="hyperlink"/>
      <w:u w:val="single"/>
    </w:rPr>
  </w:style>
  <w:style w:type="paragraph" w:customStyle="1" w:styleId="Default">
    <w:name w:val="Default"/>
    <w:rsid w:val="00A21BA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x">
    <w:name w:val="tx"/>
    <w:basedOn w:val="Standaardalinea-lettertype"/>
    <w:rsid w:val="00A21BA2"/>
  </w:style>
  <w:style w:type="character" w:customStyle="1" w:styleId="Kop2Char">
    <w:name w:val="Kop 2 Char"/>
    <w:basedOn w:val="Standaardalinea-lettertype"/>
    <w:link w:val="Kop2"/>
    <w:uiPriority w:val="9"/>
    <w:rsid w:val="00704825"/>
    <w:rPr>
      <w:rFonts w:asciiTheme="majorHAnsi" w:eastAsiaTheme="majorEastAsia" w:hAnsiTheme="majorHAnsi" w:cstheme="majorBidi"/>
      <w:b/>
      <w:bCs/>
      <w:color w:val="4F81BD" w:themeColor="accent1"/>
      <w:sz w:val="26"/>
      <w:szCs w:val="26"/>
    </w:rPr>
  </w:style>
  <w:style w:type="character" w:customStyle="1" w:styleId="Kop3Char">
    <w:name w:val="Kop 3 Char"/>
    <w:basedOn w:val="Standaardalinea-lettertype"/>
    <w:link w:val="Kop3"/>
    <w:uiPriority w:val="9"/>
    <w:rsid w:val="00704825"/>
    <w:rPr>
      <w:rFonts w:asciiTheme="majorHAnsi" w:eastAsiaTheme="majorEastAsia" w:hAnsiTheme="majorHAnsi" w:cstheme="majorBidi"/>
      <w:b/>
      <w:bCs/>
      <w:color w:val="4F81BD" w:themeColor="accent1"/>
    </w:rPr>
  </w:style>
  <w:style w:type="character" w:customStyle="1" w:styleId="Kop4Char">
    <w:name w:val="Kop 4 Char"/>
    <w:basedOn w:val="Standaardalinea-lettertype"/>
    <w:link w:val="Kop4"/>
    <w:uiPriority w:val="9"/>
    <w:rsid w:val="00E076D4"/>
    <w:rPr>
      <w:rFonts w:asciiTheme="majorHAnsi" w:eastAsiaTheme="majorEastAsia" w:hAnsiTheme="majorHAnsi" w:cstheme="majorBidi"/>
      <w:b/>
      <w:bCs/>
      <w:i/>
      <w:iCs/>
      <w:color w:val="4F81BD" w:themeColor="accent1"/>
    </w:rPr>
  </w:style>
  <w:style w:type="paragraph" w:styleId="Kopvaninhoudsopgave">
    <w:name w:val="TOC Heading"/>
    <w:basedOn w:val="Kop1"/>
    <w:next w:val="Standaard"/>
    <w:uiPriority w:val="39"/>
    <w:unhideWhenUsed/>
    <w:qFormat/>
    <w:rsid w:val="00833C7C"/>
    <w:pPr>
      <w:outlineLvl w:val="9"/>
    </w:pPr>
    <w:rPr>
      <w:lang w:val="en-US" w:eastAsia="en-US"/>
    </w:rPr>
  </w:style>
  <w:style w:type="paragraph" w:styleId="Inhopg1">
    <w:name w:val="toc 1"/>
    <w:basedOn w:val="Standaard"/>
    <w:next w:val="Standaard"/>
    <w:autoRedefine/>
    <w:uiPriority w:val="39"/>
    <w:unhideWhenUsed/>
    <w:rsid w:val="00833C7C"/>
    <w:pPr>
      <w:spacing w:after="100"/>
    </w:pPr>
  </w:style>
  <w:style w:type="paragraph" w:styleId="Inhopg2">
    <w:name w:val="toc 2"/>
    <w:basedOn w:val="Standaard"/>
    <w:next w:val="Standaard"/>
    <w:autoRedefine/>
    <w:uiPriority w:val="39"/>
    <w:unhideWhenUsed/>
    <w:rsid w:val="00833C7C"/>
    <w:pPr>
      <w:spacing w:after="100"/>
      <w:ind w:left="220"/>
    </w:pPr>
  </w:style>
  <w:style w:type="paragraph" w:styleId="Inhopg3">
    <w:name w:val="toc 3"/>
    <w:basedOn w:val="Standaard"/>
    <w:next w:val="Standaard"/>
    <w:autoRedefine/>
    <w:uiPriority w:val="39"/>
    <w:unhideWhenUsed/>
    <w:rsid w:val="00833C7C"/>
    <w:pPr>
      <w:spacing w:after="100"/>
      <w:ind w:left="440"/>
    </w:pPr>
  </w:style>
  <w:style w:type="table" w:styleId="Tabelraster">
    <w:name w:val="Table Grid"/>
    <w:basedOn w:val="Standaardtabel"/>
    <w:uiPriority w:val="59"/>
    <w:rsid w:val="00DF7B87"/>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indnoottekst">
    <w:name w:val="endnote text"/>
    <w:basedOn w:val="Standaard"/>
    <w:link w:val="EindnoottekstChar"/>
    <w:uiPriority w:val="99"/>
    <w:semiHidden/>
    <w:unhideWhenUsed/>
    <w:rsid w:val="000D4145"/>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0D4145"/>
    <w:rPr>
      <w:sz w:val="20"/>
      <w:szCs w:val="20"/>
    </w:rPr>
  </w:style>
  <w:style w:type="character" w:styleId="Eindnootmarkering">
    <w:name w:val="endnote reference"/>
    <w:basedOn w:val="Standaardalinea-lettertype"/>
    <w:uiPriority w:val="99"/>
    <w:semiHidden/>
    <w:unhideWhenUsed/>
    <w:rsid w:val="000D4145"/>
    <w:rPr>
      <w:vertAlign w:val="superscript"/>
    </w:rPr>
  </w:style>
  <w:style w:type="table" w:customStyle="1" w:styleId="LightShading-Accent11">
    <w:name w:val="Light Shading - Accent 11"/>
    <w:basedOn w:val="Standaardtabel"/>
    <w:uiPriority w:val="60"/>
    <w:rsid w:val="006209E2"/>
    <w:pPr>
      <w:spacing w:after="0" w:line="240" w:lineRule="auto"/>
    </w:pPr>
    <w:rPr>
      <w:rFonts w:eastAsiaTheme="minorHAnsi"/>
      <w:color w:val="365F91" w:themeColor="accent1" w:themeShade="BF"/>
      <w:lang w:eastAsia="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apple-converted-space">
    <w:name w:val="apple-converted-space"/>
    <w:basedOn w:val="Standaardalinea-lettertype"/>
    <w:rsid w:val="00464445"/>
  </w:style>
  <w:style w:type="character" w:styleId="Zwaar">
    <w:name w:val="Strong"/>
    <w:basedOn w:val="Standaardalinea-lettertype"/>
    <w:uiPriority w:val="22"/>
    <w:qFormat/>
    <w:rsid w:val="000B535F"/>
    <w:rPr>
      <w:b/>
      <w:bCs/>
    </w:rPr>
  </w:style>
  <w:style w:type="paragraph" w:styleId="Koptekst">
    <w:name w:val="header"/>
    <w:basedOn w:val="Standaard"/>
    <w:link w:val="KoptekstChar"/>
    <w:uiPriority w:val="99"/>
    <w:unhideWhenUsed/>
    <w:rsid w:val="00121477"/>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21477"/>
  </w:style>
  <w:style w:type="paragraph" w:styleId="Voettekst">
    <w:name w:val="footer"/>
    <w:basedOn w:val="Standaard"/>
    <w:link w:val="VoettekstChar"/>
    <w:uiPriority w:val="99"/>
    <w:unhideWhenUsed/>
    <w:rsid w:val="0012147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21477"/>
  </w:style>
  <w:style w:type="character" w:styleId="HTML-citaat">
    <w:name w:val="HTML Cite"/>
    <w:basedOn w:val="Standaardalinea-lettertype"/>
    <w:uiPriority w:val="99"/>
    <w:semiHidden/>
    <w:unhideWhenUsed/>
    <w:rsid w:val="00170877"/>
    <w:rPr>
      <w:i/>
      <w:iCs/>
    </w:rPr>
  </w:style>
  <w:style w:type="character" w:customStyle="1" w:styleId="cit-name-surname">
    <w:name w:val="cit-name-surname"/>
    <w:basedOn w:val="Standaardalinea-lettertype"/>
    <w:rsid w:val="00170877"/>
  </w:style>
  <w:style w:type="character" w:customStyle="1" w:styleId="cit-pub-date">
    <w:name w:val="cit-pub-date"/>
    <w:basedOn w:val="Standaardalinea-lettertype"/>
    <w:rsid w:val="00170877"/>
  </w:style>
  <w:style w:type="character" w:customStyle="1" w:styleId="cit-source">
    <w:name w:val="cit-source"/>
    <w:basedOn w:val="Standaardalinea-lettertype"/>
    <w:rsid w:val="00170877"/>
  </w:style>
  <w:style w:type="character" w:customStyle="1" w:styleId="cit-publ-loc">
    <w:name w:val="cit-publ-loc"/>
    <w:basedOn w:val="Standaardalinea-lettertype"/>
    <w:rsid w:val="00170877"/>
  </w:style>
  <w:style w:type="character" w:customStyle="1" w:styleId="cit-publ-name">
    <w:name w:val="cit-publ-name"/>
    <w:basedOn w:val="Standaardalinea-lettertype"/>
    <w:rsid w:val="00170877"/>
  </w:style>
  <w:style w:type="character" w:styleId="Verwijzingopmerking">
    <w:name w:val="annotation reference"/>
    <w:basedOn w:val="Standaardalinea-lettertype"/>
    <w:uiPriority w:val="99"/>
    <w:semiHidden/>
    <w:unhideWhenUsed/>
    <w:rsid w:val="000F11C9"/>
    <w:rPr>
      <w:sz w:val="16"/>
      <w:szCs w:val="16"/>
    </w:rPr>
  </w:style>
  <w:style w:type="paragraph" w:styleId="Tekstopmerking">
    <w:name w:val="annotation text"/>
    <w:basedOn w:val="Standaard"/>
    <w:link w:val="TekstopmerkingChar"/>
    <w:uiPriority w:val="99"/>
    <w:semiHidden/>
    <w:unhideWhenUsed/>
    <w:rsid w:val="000F11C9"/>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0F11C9"/>
    <w:rPr>
      <w:sz w:val="20"/>
      <w:szCs w:val="20"/>
    </w:rPr>
  </w:style>
  <w:style w:type="paragraph" w:styleId="Onderwerpvanopmerking">
    <w:name w:val="annotation subject"/>
    <w:basedOn w:val="Tekstopmerking"/>
    <w:next w:val="Tekstopmerking"/>
    <w:link w:val="OnderwerpvanopmerkingChar"/>
    <w:uiPriority w:val="99"/>
    <w:semiHidden/>
    <w:unhideWhenUsed/>
    <w:rsid w:val="000F11C9"/>
    <w:rPr>
      <w:b/>
      <w:bCs/>
    </w:rPr>
  </w:style>
  <w:style w:type="character" w:customStyle="1" w:styleId="OnderwerpvanopmerkingChar">
    <w:name w:val="Onderwerp van opmerking Char"/>
    <w:basedOn w:val="TekstopmerkingChar"/>
    <w:link w:val="Onderwerpvanopmerking"/>
    <w:uiPriority w:val="99"/>
    <w:semiHidden/>
    <w:rsid w:val="000F11C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paragraph" w:styleId="Kop1">
    <w:name w:val="heading 1"/>
    <w:basedOn w:val="Standaard"/>
    <w:next w:val="Standaard"/>
    <w:link w:val="Kop1Char"/>
    <w:uiPriority w:val="9"/>
    <w:qFormat/>
    <w:rsid w:val="0032602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70482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704825"/>
    <w:pPr>
      <w:keepNext/>
      <w:keepLines/>
      <w:spacing w:before="200" w:after="0"/>
      <w:outlineLvl w:val="2"/>
    </w:pPr>
    <w:rPr>
      <w:rFonts w:asciiTheme="majorHAnsi" w:eastAsiaTheme="majorEastAsia" w:hAnsiTheme="majorHAnsi" w:cstheme="majorBidi"/>
      <w:b/>
      <w:bCs/>
      <w:color w:val="4F81BD" w:themeColor="accent1"/>
    </w:rPr>
  </w:style>
  <w:style w:type="paragraph" w:styleId="Kop4">
    <w:name w:val="heading 4"/>
    <w:basedOn w:val="Standaard"/>
    <w:next w:val="Standaard"/>
    <w:link w:val="Kop4Char"/>
    <w:uiPriority w:val="9"/>
    <w:unhideWhenUsed/>
    <w:qFormat/>
    <w:rsid w:val="00E076D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326029"/>
    <w:rPr>
      <w:rFonts w:asciiTheme="majorHAnsi" w:eastAsiaTheme="majorEastAsia" w:hAnsiTheme="majorHAnsi" w:cstheme="majorBidi"/>
      <w:b/>
      <w:bCs/>
      <w:color w:val="365F91" w:themeColor="accent1" w:themeShade="BF"/>
      <w:sz w:val="28"/>
      <w:szCs w:val="28"/>
    </w:rPr>
  </w:style>
  <w:style w:type="paragraph" w:styleId="Ballontekst">
    <w:name w:val="Balloon Text"/>
    <w:basedOn w:val="Standaard"/>
    <w:link w:val="BallontekstChar"/>
    <w:uiPriority w:val="99"/>
    <w:semiHidden/>
    <w:unhideWhenUsed/>
    <w:rsid w:val="00326029"/>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326029"/>
    <w:rPr>
      <w:rFonts w:ascii="Tahoma" w:hAnsi="Tahoma" w:cs="Tahoma"/>
      <w:sz w:val="16"/>
      <w:szCs w:val="16"/>
    </w:rPr>
  </w:style>
  <w:style w:type="paragraph" w:styleId="Lijstalinea">
    <w:name w:val="List Paragraph"/>
    <w:basedOn w:val="Standaard"/>
    <w:uiPriority w:val="34"/>
    <w:qFormat/>
    <w:rsid w:val="00F17356"/>
    <w:pPr>
      <w:ind w:left="720"/>
      <w:contextualSpacing/>
    </w:pPr>
  </w:style>
  <w:style w:type="paragraph" w:styleId="Geenafstand">
    <w:name w:val="No Spacing"/>
    <w:uiPriority w:val="1"/>
    <w:qFormat/>
    <w:rsid w:val="005310B7"/>
    <w:pPr>
      <w:spacing w:after="0" w:line="240" w:lineRule="auto"/>
    </w:pPr>
  </w:style>
  <w:style w:type="character" w:styleId="Hyperlink">
    <w:name w:val="Hyperlink"/>
    <w:basedOn w:val="Standaardalinea-lettertype"/>
    <w:uiPriority w:val="99"/>
    <w:unhideWhenUsed/>
    <w:rsid w:val="00E65523"/>
    <w:rPr>
      <w:color w:val="0000FF" w:themeColor="hyperlink"/>
      <w:u w:val="single"/>
    </w:rPr>
  </w:style>
  <w:style w:type="paragraph" w:customStyle="1" w:styleId="Default">
    <w:name w:val="Default"/>
    <w:rsid w:val="00A21BA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x">
    <w:name w:val="tx"/>
    <w:basedOn w:val="Standaardalinea-lettertype"/>
    <w:rsid w:val="00A21BA2"/>
  </w:style>
  <w:style w:type="character" w:customStyle="1" w:styleId="Kop2Char">
    <w:name w:val="Kop 2 Char"/>
    <w:basedOn w:val="Standaardalinea-lettertype"/>
    <w:link w:val="Kop2"/>
    <w:uiPriority w:val="9"/>
    <w:rsid w:val="00704825"/>
    <w:rPr>
      <w:rFonts w:asciiTheme="majorHAnsi" w:eastAsiaTheme="majorEastAsia" w:hAnsiTheme="majorHAnsi" w:cstheme="majorBidi"/>
      <w:b/>
      <w:bCs/>
      <w:color w:val="4F81BD" w:themeColor="accent1"/>
      <w:sz w:val="26"/>
      <w:szCs w:val="26"/>
    </w:rPr>
  </w:style>
  <w:style w:type="character" w:customStyle="1" w:styleId="Kop3Char">
    <w:name w:val="Kop 3 Char"/>
    <w:basedOn w:val="Standaardalinea-lettertype"/>
    <w:link w:val="Kop3"/>
    <w:uiPriority w:val="9"/>
    <w:rsid w:val="00704825"/>
    <w:rPr>
      <w:rFonts w:asciiTheme="majorHAnsi" w:eastAsiaTheme="majorEastAsia" w:hAnsiTheme="majorHAnsi" w:cstheme="majorBidi"/>
      <w:b/>
      <w:bCs/>
      <w:color w:val="4F81BD" w:themeColor="accent1"/>
    </w:rPr>
  </w:style>
  <w:style w:type="character" w:customStyle="1" w:styleId="Kop4Char">
    <w:name w:val="Kop 4 Char"/>
    <w:basedOn w:val="Standaardalinea-lettertype"/>
    <w:link w:val="Kop4"/>
    <w:uiPriority w:val="9"/>
    <w:rsid w:val="00E076D4"/>
    <w:rPr>
      <w:rFonts w:asciiTheme="majorHAnsi" w:eastAsiaTheme="majorEastAsia" w:hAnsiTheme="majorHAnsi" w:cstheme="majorBidi"/>
      <w:b/>
      <w:bCs/>
      <w:i/>
      <w:iCs/>
      <w:color w:val="4F81BD" w:themeColor="accent1"/>
    </w:rPr>
  </w:style>
  <w:style w:type="paragraph" w:styleId="Kopvaninhoudsopgave">
    <w:name w:val="TOC Heading"/>
    <w:basedOn w:val="Kop1"/>
    <w:next w:val="Standaard"/>
    <w:uiPriority w:val="39"/>
    <w:unhideWhenUsed/>
    <w:qFormat/>
    <w:rsid w:val="00833C7C"/>
    <w:pPr>
      <w:outlineLvl w:val="9"/>
    </w:pPr>
    <w:rPr>
      <w:lang w:val="en-US" w:eastAsia="en-US"/>
    </w:rPr>
  </w:style>
  <w:style w:type="paragraph" w:styleId="Inhopg1">
    <w:name w:val="toc 1"/>
    <w:basedOn w:val="Standaard"/>
    <w:next w:val="Standaard"/>
    <w:autoRedefine/>
    <w:uiPriority w:val="39"/>
    <w:unhideWhenUsed/>
    <w:rsid w:val="00833C7C"/>
    <w:pPr>
      <w:spacing w:after="100"/>
    </w:pPr>
  </w:style>
  <w:style w:type="paragraph" w:styleId="Inhopg2">
    <w:name w:val="toc 2"/>
    <w:basedOn w:val="Standaard"/>
    <w:next w:val="Standaard"/>
    <w:autoRedefine/>
    <w:uiPriority w:val="39"/>
    <w:unhideWhenUsed/>
    <w:rsid w:val="00833C7C"/>
    <w:pPr>
      <w:spacing w:after="100"/>
      <w:ind w:left="220"/>
    </w:pPr>
  </w:style>
  <w:style w:type="paragraph" w:styleId="Inhopg3">
    <w:name w:val="toc 3"/>
    <w:basedOn w:val="Standaard"/>
    <w:next w:val="Standaard"/>
    <w:autoRedefine/>
    <w:uiPriority w:val="39"/>
    <w:unhideWhenUsed/>
    <w:rsid w:val="00833C7C"/>
    <w:pPr>
      <w:spacing w:after="100"/>
      <w:ind w:left="440"/>
    </w:pPr>
  </w:style>
  <w:style w:type="table" w:styleId="Tabelraster">
    <w:name w:val="Table Grid"/>
    <w:basedOn w:val="Standaardtabel"/>
    <w:uiPriority w:val="59"/>
    <w:rsid w:val="00DF7B87"/>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indnoottekst">
    <w:name w:val="endnote text"/>
    <w:basedOn w:val="Standaard"/>
    <w:link w:val="EindnoottekstChar"/>
    <w:uiPriority w:val="99"/>
    <w:semiHidden/>
    <w:unhideWhenUsed/>
    <w:rsid w:val="000D4145"/>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0D4145"/>
    <w:rPr>
      <w:sz w:val="20"/>
      <w:szCs w:val="20"/>
    </w:rPr>
  </w:style>
  <w:style w:type="character" w:styleId="Eindnootmarkering">
    <w:name w:val="endnote reference"/>
    <w:basedOn w:val="Standaardalinea-lettertype"/>
    <w:uiPriority w:val="99"/>
    <w:semiHidden/>
    <w:unhideWhenUsed/>
    <w:rsid w:val="000D4145"/>
    <w:rPr>
      <w:vertAlign w:val="superscript"/>
    </w:rPr>
  </w:style>
  <w:style w:type="table" w:customStyle="1" w:styleId="LightShading-Accent11">
    <w:name w:val="Light Shading - Accent 11"/>
    <w:basedOn w:val="Standaardtabel"/>
    <w:uiPriority w:val="60"/>
    <w:rsid w:val="006209E2"/>
    <w:pPr>
      <w:spacing w:after="0" w:line="240" w:lineRule="auto"/>
    </w:pPr>
    <w:rPr>
      <w:rFonts w:eastAsiaTheme="minorHAnsi"/>
      <w:color w:val="365F91" w:themeColor="accent1" w:themeShade="BF"/>
      <w:lang w:eastAsia="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apple-converted-space">
    <w:name w:val="apple-converted-space"/>
    <w:basedOn w:val="Standaardalinea-lettertype"/>
    <w:rsid w:val="00464445"/>
  </w:style>
  <w:style w:type="character" w:styleId="Zwaar">
    <w:name w:val="Strong"/>
    <w:basedOn w:val="Standaardalinea-lettertype"/>
    <w:uiPriority w:val="22"/>
    <w:qFormat/>
    <w:rsid w:val="000B535F"/>
    <w:rPr>
      <w:b/>
      <w:bCs/>
    </w:rPr>
  </w:style>
  <w:style w:type="paragraph" w:styleId="Koptekst">
    <w:name w:val="header"/>
    <w:basedOn w:val="Standaard"/>
    <w:link w:val="KoptekstChar"/>
    <w:uiPriority w:val="99"/>
    <w:unhideWhenUsed/>
    <w:rsid w:val="00121477"/>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21477"/>
  </w:style>
  <w:style w:type="paragraph" w:styleId="Voettekst">
    <w:name w:val="footer"/>
    <w:basedOn w:val="Standaard"/>
    <w:link w:val="VoettekstChar"/>
    <w:uiPriority w:val="99"/>
    <w:unhideWhenUsed/>
    <w:rsid w:val="0012147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21477"/>
  </w:style>
  <w:style w:type="character" w:styleId="HTML-citaat">
    <w:name w:val="HTML Cite"/>
    <w:basedOn w:val="Standaardalinea-lettertype"/>
    <w:uiPriority w:val="99"/>
    <w:semiHidden/>
    <w:unhideWhenUsed/>
    <w:rsid w:val="00170877"/>
    <w:rPr>
      <w:i/>
      <w:iCs/>
    </w:rPr>
  </w:style>
  <w:style w:type="character" w:customStyle="1" w:styleId="cit-name-surname">
    <w:name w:val="cit-name-surname"/>
    <w:basedOn w:val="Standaardalinea-lettertype"/>
    <w:rsid w:val="00170877"/>
  </w:style>
  <w:style w:type="character" w:customStyle="1" w:styleId="cit-pub-date">
    <w:name w:val="cit-pub-date"/>
    <w:basedOn w:val="Standaardalinea-lettertype"/>
    <w:rsid w:val="00170877"/>
  </w:style>
  <w:style w:type="character" w:customStyle="1" w:styleId="cit-source">
    <w:name w:val="cit-source"/>
    <w:basedOn w:val="Standaardalinea-lettertype"/>
    <w:rsid w:val="00170877"/>
  </w:style>
  <w:style w:type="character" w:customStyle="1" w:styleId="cit-publ-loc">
    <w:name w:val="cit-publ-loc"/>
    <w:basedOn w:val="Standaardalinea-lettertype"/>
    <w:rsid w:val="00170877"/>
  </w:style>
  <w:style w:type="character" w:customStyle="1" w:styleId="cit-publ-name">
    <w:name w:val="cit-publ-name"/>
    <w:basedOn w:val="Standaardalinea-lettertype"/>
    <w:rsid w:val="00170877"/>
  </w:style>
  <w:style w:type="character" w:styleId="Verwijzingopmerking">
    <w:name w:val="annotation reference"/>
    <w:basedOn w:val="Standaardalinea-lettertype"/>
    <w:uiPriority w:val="99"/>
    <w:semiHidden/>
    <w:unhideWhenUsed/>
    <w:rsid w:val="000F11C9"/>
    <w:rPr>
      <w:sz w:val="16"/>
      <w:szCs w:val="16"/>
    </w:rPr>
  </w:style>
  <w:style w:type="paragraph" w:styleId="Tekstopmerking">
    <w:name w:val="annotation text"/>
    <w:basedOn w:val="Standaard"/>
    <w:link w:val="TekstopmerkingChar"/>
    <w:uiPriority w:val="99"/>
    <w:semiHidden/>
    <w:unhideWhenUsed/>
    <w:rsid w:val="000F11C9"/>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0F11C9"/>
    <w:rPr>
      <w:sz w:val="20"/>
      <w:szCs w:val="20"/>
    </w:rPr>
  </w:style>
  <w:style w:type="paragraph" w:styleId="Onderwerpvanopmerking">
    <w:name w:val="annotation subject"/>
    <w:basedOn w:val="Tekstopmerking"/>
    <w:next w:val="Tekstopmerking"/>
    <w:link w:val="OnderwerpvanopmerkingChar"/>
    <w:uiPriority w:val="99"/>
    <w:semiHidden/>
    <w:unhideWhenUsed/>
    <w:rsid w:val="000F11C9"/>
    <w:rPr>
      <w:b/>
      <w:bCs/>
    </w:rPr>
  </w:style>
  <w:style w:type="character" w:customStyle="1" w:styleId="OnderwerpvanopmerkingChar">
    <w:name w:val="Onderwerp van opmerking Char"/>
    <w:basedOn w:val="TekstopmerkingChar"/>
    <w:link w:val="Onderwerpvanopmerking"/>
    <w:uiPriority w:val="99"/>
    <w:semiHidden/>
    <w:rsid w:val="000F11C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844188">
      <w:bodyDiv w:val="1"/>
      <w:marLeft w:val="0"/>
      <w:marRight w:val="0"/>
      <w:marTop w:val="0"/>
      <w:marBottom w:val="0"/>
      <w:divBdr>
        <w:top w:val="none" w:sz="0" w:space="0" w:color="auto"/>
        <w:left w:val="none" w:sz="0" w:space="0" w:color="auto"/>
        <w:bottom w:val="none" w:sz="0" w:space="0" w:color="auto"/>
        <w:right w:val="none" w:sz="0" w:space="0" w:color="auto"/>
      </w:divBdr>
    </w:div>
    <w:div w:id="489374336">
      <w:bodyDiv w:val="1"/>
      <w:marLeft w:val="0"/>
      <w:marRight w:val="0"/>
      <w:marTop w:val="0"/>
      <w:marBottom w:val="0"/>
      <w:divBdr>
        <w:top w:val="none" w:sz="0" w:space="0" w:color="auto"/>
        <w:left w:val="none" w:sz="0" w:space="0" w:color="auto"/>
        <w:bottom w:val="none" w:sz="0" w:space="0" w:color="auto"/>
        <w:right w:val="none" w:sz="0" w:space="0" w:color="auto"/>
      </w:divBdr>
    </w:div>
    <w:div w:id="491142127">
      <w:bodyDiv w:val="1"/>
      <w:marLeft w:val="0"/>
      <w:marRight w:val="0"/>
      <w:marTop w:val="0"/>
      <w:marBottom w:val="0"/>
      <w:divBdr>
        <w:top w:val="none" w:sz="0" w:space="0" w:color="auto"/>
        <w:left w:val="none" w:sz="0" w:space="0" w:color="auto"/>
        <w:bottom w:val="none" w:sz="0" w:space="0" w:color="auto"/>
        <w:right w:val="none" w:sz="0" w:space="0" w:color="auto"/>
      </w:divBdr>
    </w:div>
    <w:div w:id="577596222">
      <w:bodyDiv w:val="1"/>
      <w:marLeft w:val="0"/>
      <w:marRight w:val="0"/>
      <w:marTop w:val="0"/>
      <w:marBottom w:val="0"/>
      <w:divBdr>
        <w:top w:val="none" w:sz="0" w:space="0" w:color="auto"/>
        <w:left w:val="none" w:sz="0" w:space="0" w:color="auto"/>
        <w:bottom w:val="none" w:sz="0" w:space="0" w:color="auto"/>
        <w:right w:val="none" w:sz="0" w:space="0" w:color="auto"/>
      </w:divBdr>
    </w:div>
    <w:div w:id="692415546">
      <w:bodyDiv w:val="1"/>
      <w:marLeft w:val="0"/>
      <w:marRight w:val="0"/>
      <w:marTop w:val="0"/>
      <w:marBottom w:val="0"/>
      <w:divBdr>
        <w:top w:val="none" w:sz="0" w:space="0" w:color="auto"/>
        <w:left w:val="none" w:sz="0" w:space="0" w:color="auto"/>
        <w:bottom w:val="none" w:sz="0" w:space="0" w:color="auto"/>
        <w:right w:val="none" w:sz="0" w:space="0" w:color="auto"/>
      </w:divBdr>
    </w:div>
    <w:div w:id="883910891">
      <w:bodyDiv w:val="1"/>
      <w:marLeft w:val="0"/>
      <w:marRight w:val="0"/>
      <w:marTop w:val="0"/>
      <w:marBottom w:val="0"/>
      <w:divBdr>
        <w:top w:val="none" w:sz="0" w:space="0" w:color="auto"/>
        <w:left w:val="none" w:sz="0" w:space="0" w:color="auto"/>
        <w:bottom w:val="none" w:sz="0" w:space="0" w:color="auto"/>
        <w:right w:val="none" w:sz="0" w:space="0" w:color="auto"/>
      </w:divBdr>
    </w:div>
    <w:div w:id="934509801">
      <w:bodyDiv w:val="1"/>
      <w:marLeft w:val="0"/>
      <w:marRight w:val="0"/>
      <w:marTop w:val="0"/>
      <w:marBottom w:val="0"/>
      <w:divBdr>
        <w:top w:val="none" w:sz="0" w:space="0" w:color="auto"/>
        <w:left w:val="none" w:sz="0" w:space="0" w:color="auto"/>
        <w:bottom w:val="none" w:sz="0" w:space="0" w:color="auto"/>
        <w:right w:val="none" w:sz="0" w:space="0" w:color="auto"/>
      </w:divBdr>
    </w:div>
    <w:div w:id="1213419968">
      <w:bodyDiv w:val="1"/>
      <w:marLeft w:val="0"/>
      <w:marRight w:val="0"/>
      <w:marTop w:val="0"/>
      <w:marBottom w:val="0"/>
      <w:divBdr>
        <w:top w:val="none" w:sz="0" w:space="0" w:color="auto"/>
        <w:left w:val="none" w:sz="0" w:space="0" w:color="auto"/>
        <w:bottom w:val="none" w:sz="0" w:space="0" w:color="auto"/>
        <w:right w:val="none" w:sz="0" w:space="0" w:color="auto"/>
      </w:divBdr>
    </w:div>
    <w:div w:id="1240022162">
      <w:bodyDiv w:val="1"/>
      <w:marLeft w:val="0"/>
      <w:marRight w:val="0"/>
      <w:marTop w:val="0"/>
      <w:marBottom w:val="0"/>
      <w:divBdr>
        <w:top w:val="none" w:sz="0" w:space="0" w:color="auto"/>
        <w:left w:val="none" w:sz="0" w:space="0" w:color="auto"/>
        <w:bottom w:val="none" w:sz="0" w:space="0" w:color="auto"/>
        <w:right w:val="none" w:sz="0" w:space="0" w:color="auto"/>
      </w:divBdr>
    </w:div>
    <w:div w:id="1314606887">
      <w:bodyDiv w:val="1"/>
      <w:marLeft w:val="0"/>
      <w:marRight w:val="0"/>
      <w:marTop w:val="0"/>
      <w:marBottom w:val="0"/>
      <w:divBdr>
        <w:top w:val="none" w:sz="0" w:space="0" w:color="auto"/>
        <w:left w:val="none" w:sz="0" w:space="0" w:color="auto"/>
        <w:bottom w:val="none" w:sz="0" w:space="0" w:color="auto"/>
        <w:right w:val="none" w:sz="0" w:space="0" w:color="auto"/>
      </w:divBdr>
    </w:div>
    <w:div w:id="1400134418">
      <w:bodyDiv w:val="1"/>
      <w:marLeft w:val="0"/>
      <w:marRight w:val="0"/>
      <w:marTop w:val="0"/>
      <w:marBottom w:val="0"/>
      <w:divBdr>
        <w:top w:val="none" w:sz="0" w:space="0" w:color="auto"/>
        <w:left w:val="none" w:sz="0" w:space="0" w:color="auto"/>
        <w:bottom w:val="none" w:sz="0" w:space="0" w:color="auto"/>
        <w:right w:val="none" w:sz="0" w:space="0" w:color="auto"/>
      </w:divBdr>
    </w:div>
    <w:div w:id="1420326854">
      <w:bodyDiv w:val="1"/>
      <w:marLeft w:val="0"/>
      <w:marRight w:val="0"/>
      <w:marTop w:val="0"/>
      <w:marBottom w:val="0"/>
      <w:divBdr>
        <w:top w:val="none" w:sz="0" w:space="0" w:color="auto"/>
        <w:left w:val="none" w:sz="0" w:space="0" w:color="auto"/>
        <w:bottom w:val="none" w:sz="0" w:space="0" w:color="auto"/>
        <w:right w:val="none" w:sz="0" w:space="0" w:color="auto"/>
      </w:divBdr>
    </w:div>
    <w:div w:id="1425613685">
      <w:bodyDiv w:val="1"/>
      <w:marLeft w:val="0"/>
      <w:marRight w:val="0"/>
      <w:marTop w:val="0"/>
      <w:marBottom w:val="0"/>
      <w:divBdr>
        <w:top w:val="none" w:sz="0" w:space="0" w:color="auto"/>
        <w:left w:val="none" w:sz="0" w:space="0" w:color="auto"/>
        <w:bottom w:val="none" w:sz="0" w:space="0" w:color="auto"/>
        <w:right w:val="none" w:sz="0" w:space="0" w:color="auto"/>
      </w:divBdr>
      <w:divsChild>
        <w:div w:id="1894655254">
          <w:blockQuote w:val="1"/>
          <w:marLeft w:val="750"/>
          <w:marRight w:val="750"/>
          <w:marTop w:val="100"/>
          <w:marBottom w:val="100"/>
          <w:divBdr>
            <w:top w:val="none" w:sz="0" w:space="0" w:color="auto"/>
            <w:left w:val="none" w:sz="0" w:space="0" w:color="auto"/>
            <w:bottom w:val="none" w:sz="0" w:space="0" w:color="auto"/>
            <w:right w:val="none" w:sz="0" w:space="0" w:color="auto"/>
          </w:divBdr>
        </w:div>
      </w:divsChild>
    </w:div>
    <w:div w:id="1460880979">
      <w:bodyDiv w:val="1"/>
      <w:marLeft w:val="0"/>
      <w:marRight w:val="0"/>
      <w:marTop w:val="0"/>
      <w:marBottom w:val="0"/>
      <w:divBdr>
        <w:top w:val="none" w:sz="0" w:space="0" w:color="auto"/>
        <w:left w:val="none" w:sz="0" w:space="0" w:color="auto"/>
        <w:bottom w:val="none" w:sz="0" w:space="0" w:color="auto"/>
        <w:right w:val="none" w:sz="0" w:space="0" w:color="auto"/>
      </w:divBdr>
      <w:divsChild>
        <w:div w:id="1570532649">
          <w:blockQuote w:val="1"/>
          <w:marLeft w:val="750"/>
          <w:marRight w:val="750"/>
          <w:marTop w:val="100"/>
          <w:marBottom w:val="100"/>
          <w:divBdr>
            <w:top w:val="none" w:sz="0" w:space="0" w:color="auto"/>
            <w:left w:val="none" w:sz="0" w:space="0" w:color="auto"/>
            <w:bottom w:val="none" w:sz="0" w:space="0" w:color="auto"/>
            <w:right w:val="none" w:sz="0" w:space="0" w:color="auto"/>
          </w:divBdr>
        </w:div>
      </w:divsChild>
    </w:div>
    <w:div w:id="1664890079">
      <w:bodyDiv w:val="1"/>
      <w:marLeft w:val="0"/>
      <w:marRight w:val="0"/>
      <w:marTop w:val="0"/>
      <w:marBottom w:val="0"/>
      <w:divBdr>
        <w:top w:val="none" w:sz="0" w:space="0" w:color="auto"/>
        <w:left w:val="none" w:sz="0" w:space="0" w:color="auto"/>
        <w:bottom w:val="none" w:sz="0" w:space="0" w:color="auto"/>
        <w:right w:val="none" w:sz="0" w:space="0" w:color="auto"/>
      </w:divBdr>
    </w:div>
    <w:div w:id="1720588307">
      <w:bodyDiv w:val="1"/>
      <w:marLeft w:val="0"/>
      <w:marRight w:val="0"/>
      <w:marTop w:val="0"/>
      <w:marBottom w:val="0"/>
      <w:divBdr>
        <w:top w:val="none" w:sz="0" w:space="0" w:color="auto"/>
        <w:left w:val="none" w:sz="0" w:space="0" w:color="auto"/>
        <w:bottom w:val="none" w:sz="0" w:space="0" w:color="auto"/>
        <w:right w:val="none" w:sz="0" w:space="0" w:color="auto"/>
      </w:divBdr>
    </w:div>
    <w:div w:id="1731490275">
      <w:bodyDiv w:val="1"/>
      <w:marLeft w:val="0"/>
      <w:marRight w:val="0"/>
      <w:marTop w:val="0"/>
      <w:marBottom w:val="0"/>
      <w:divBdr>
        <w:top w:val="none" w:sz="0" w:space="0" w:color="auto"/>
        <w:left w:val="none" w:sz="0" w:space="0" w:color="auto"/>
        <w:bottom w:val="none" w:sz="0" w:space="0" w:color="auto"/>
        <w:right w:val="none" w:sz="0" w:space="0" w:color="auto"/>
      </w:divBdr>
    </w:div>
    <w:div w:id="1834182402">
      <w:bodyDiv w:val="1"/>
      <w:marLeft w:val="0"/>
      <w:marRight w:val="0"/>
      <w:marTop w:val="0"/>
      <w:marBottom w:val="0"/>
      <w:divBdr>
        <w:top w:val="none" w:sz="0" w:space="0" w:color="auto"/>
        <w:left w:val="none" w:sz="0" w:space="0" w:color="auto"/>
        <w:bottom w:val="none" w:sz="0" w:space="0" w:color="auto"/>
        <w:right w:val="none" w:sz="0" w:space="0" w:color="auto"/>
      </w:divBdr>
    </w:div>
    <w:div w:id="1895776806">
      <w:bodyDiv w:val="1"/>
      <w:marLeft w:val="0"/>
      <w:marRight w:val="0"/>
      <w:marTop w:val="0"/>
      <w:marBottom w:val="0"/>
      <w:divBdr>
        <w:top w:val="none" w:sz="0" w:space="0" w:color="auto"/>
        <w:left w:val="none" w:sz="0" w:space="0" w:color="auto"/>
        <w:bottom w:val="none" w:sz="0" w:space="0" w:color="auto"/>
        <w:right w:val="none" w:sz="0" w:space="0" w:color="auto"/>
      </w:divBdr>
    </w:div>
    <w:div w:id="1916282374">
      <w:bodyDiv w:val="1"/>
      <w:marLeft w:val="0"/>
      <w:marRight w:val="0"/>
      <w:marTop w:val="0"/>
      <w:marBottom w:val="0"/>
      <w:divBdr>
        <w:top w:val="none" w:sz="0" w:space="0" w:color="auto"/>
        <w:left w:val="none" w:sz="0" w:space="0" w:color="auto"/>
        <w:bottom w:val="none" w:sz="0" w:space="0" w:color="auto"/>
        <w:right w:val="none" w:sz="0" w:space="0" w:color="auto"/>
      </w:divBdr>
    </w:div>
    <w:div w:id="1949845533">
      <w:bodyDiv w:val="1"/>
      <w:marLeft w:val="0"/>
      <w:marRight w:val="0"/>
      <w:marTop w:val="0"/>
      <w:marBottom w:val="0"/>
      <w:divBdr>
        <w:top w:val="none" w:sz="0" w:space="0" w:color="auto"/>
        <w:left w:val="none" w:sz="0" w:space="0" w:color="auto"/>
        <w:bottom w:val="none" w:sz="0" w:space="0" w:color="auto"/>
        <w:right w:val="none" w:sz="0" w:space="0" w:color="auto"/>
      </w:divBdr>
    </w:div>
    <w:div w:id="1970477005">
      <w:bodyDiv w:val="1"/>
      <w:marLeft w:val="0"/>
      <w:marRight w:val="0"/>
      <w:marTop w:val="0"/>
      <w:marBottom w:val="0"/>
      <w:divBdr>
        <w:top w:val="none" w:sz="0" w:space="0" w:color="auto"/>
        <w:left w:val="none" w:sz="0" w:space="0" w:color="auto"/>
        <w:bottom w:val="none" w:sz="0" w:space="0" w:color="auto"/>
        <w:right w:val="none" w:sz="0" w:space="0" w:color="auto"/>
      </w:divBdr>
      <w:divsChild>
        <w:div w:id="1941329339">
          <w:marLeft w:val="0"/>
          <w:marRight w:val="0"/>
          <w:marTop w:val="0"/>
          <w:marBottom w:val="0"/>
          <w:divBdr>
            <w:top w:val="none" w:sz="0" w:space="0" w:color="auto"/>
            <w:left w:val="none" w:sz="0" w:space="0" w:color="auto"/>
            <w:bottom w:val="none" w:sz="0" w:space="0" w:color="auto"/>
            <w:right w:val="none" w:sz="0" w:space="0" w:color="auto"/>
          </w:divBdr>
          <w:divsChild>
            <w:div w:id="1096900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8984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ancaster.ac.uk/fass/resources/sociology-online-papers/papers/law-"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A04194-BB0B-4045-8EBB-ACF1B683A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24535</Words>
  <Characters>134945</Characters>
  <Application>Microsoft Office Word</Application>
  <DocSecurity>0</DocSecurity>
  <Lines>1124</Lines>
  <Paragraphs>318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Radboud Universiteit Nijmegen</Company>
  <LinksUpToDate>false</LinksUpToDate>
  <CharactersWithSpaces>159162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s4122232</dc:creator>
  <cp:lastModifiedBy>Joline</cp:lastModifiedBy>
  <cp:revision>2</cp:revision>
  <cp:lastPrinted>2016-07-04T08:52:00Z</cp:lastPrinted>
  <dcterms:created xsi:type="dcterms:W3CDTF">2016-07-04T09:10:00Z</dcterms:created>
  <dcterms:modified xsi:type="dcterms:W3CDTF">2016-07-04T09:10:00Z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zotero-version="4.0.29.5"&gt;&lt;session id="evVGAqb1"/&gt;&lt;style id="http://www.zotero.org/styles/chicago-note-bibliography" locale="en-US" hasBibliography="1" bibliographyStyleHasBeenSet="0"/&gt;&lt;prefs&gt;&lt;pref name="fieldType" value="Field"/&gt;&lt;p</vt:lpwstr>
  </property>
  <property fmtid="{D5CDD505-2E9C-101B-9397-08002B2CF9AE}" pid="3" name="ZOTERO_PREF_2">
    <vt:lpwstr>ref name="storeReferences" value="true"/&gt;&lt;pref name="automaticJournalAbbreviations" value="true"/&gt;&lt;pref name="noteType" value="2"/&gt;&lt;/prefs&gt;&lt;/data&gt;</vt:lpwstr>
  </property>
</Properties>
</file>