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2A23" w:rsidRDefault="00AB4FA9" w:rsidP="00E56493">
      <w:r>
        <w:rPr>
          <w:noProof/>
        </w:rPr>
        <mc:AlternateContent>
          <mc:Choice Requires="wpg">
            <w:drawing>
              <wp:anchor distT="0" distB="0" distL="114300" distR="114300" simplePos="0" relativeHeight="251662336" behindDoc="0" locked="0" layoutInCell="1" allowOverlap="1" wp14:anchorId="68BCAA96" wp14:editId="28E926B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00150"/>
                <wp:effectExtent l="0" t="0" r="0" b="0"/>
                <wp:wrapNone/>
                <wp:docPr id="149" name="Groep 149"/>
                <wp:cNvGraphicFramePr/>
                <a:graphic xmlns:a="http://schemas.openxmlformats.org/drawingml/2006/main">
                  <a:graphicData uri="http://schemas.microsoft.com/office/word/2010/wordprocessingGroup">
                    <wpg:wgp>
                      <wpg:cNvGrpSpPr/>
                      <wpg:grpSpPr>
                        <a:xfrm>
                          <a:off x="0" y="0"/>
                          <a:ext cx="7315200" cy="1200489"/>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Groep 149" o:spid="_x0000_s1026" style="position:absolute;margin-left:0;margin-top:0;width:8in;height:94.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1" o:title="" recolor="t" rotate="t" type="frame"/>
                </v:rect>
                <w10:wrap anchorx="page" anchory="page"/>
              </v:group>
            </w:pict>
          </mc:Fallback>
        </mc:AlternateContent>
      </w:r>
      <w:r w:rsidR="00512A23">
        <w:t xml:space="preserve"> </w:t>
      </w:r>
    </w:p>
    <w:sdt>
      <w:sdtPr>
        <w:id w:val="1872570495"/>
        <w:docPartObj>
          <w:docPartGallery w:val="Cover Pages"/>
          <w:docPartUnique/>
        </w:docPartObj>
      </w:sdtPr>
      <w:sdtEndPr>
        <w:rPr>
          <w:rFonts w:ascii="Times New Roman" w:hAnsi="Times New Roman"/>
          <w:b/>
          <w:sz w:val="24"/>
          <w:szCs w:val="24"/>
        </w:rPr>
      </w:sdtEndPr>
      <w:sdtContent>
        <w:p w:rsidR="001977FF" w:rsidRDefault="001977FF" w:rsidP="00C90604"/>
        <w:p w:rsidR="00F77E3F" w:rsidRDefault="00E56493" w:rsidP="00C90604">
          <w:pPr>
            <w:rPr>
              <w:rFonts w:ascii="Times New Roman" w:hAnsi="Times New Roman"/>
              <w:b/>
              <w:sz w:val="24"/>
              <w:szCs w:val="24"/>
            </w:rPr>
          </w:pPr>
          <w:r>
            <w:rPr>
              <w:rFonts w:ascii="Times New Roman" w:hAnsi="Times New Roman"/>
              <w:b/>
              <w:noProof/>
              <w:sz w:val="28"/>
              <w:szCs w:val="28"/>
            </w:rPr>
            <w:drawing>
              <wp:anchor distT="0" distB="0" distL="114300" distR="114300" simplePos="0" relativeHeight="251664384" behindDoc="1" locked="0" layoutInCell="1" allowOverlap="1" wp14:anchorId="1736ED4D" wp14:editId="313A5B52">
                <wp:simplePos x="0" y="0"/>
                <wp:positionH relativeFrom="page">
                  <wp:posOffset>723900</wp:posOffset>
                </wp:positionH>
                <wp:positionV relativeFrom="paragraph">
                  <wp:posOffset>7321550</wp:posOffset>
                </wp:positionV>
                <wp:extent cx="2105025" cy="21050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boud-Universiteit-Nijmeg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anchor>
            </w:drawing>
          </w:r>
        </w:p>
        <w:p w:rsidR="00E04A62" w:rsidRPr="001977FF" w:rsidRDefault="00254CC5" w:rsidP="00C90604">
          <w:r>
            <w:rPr>
              <w:noProof/>
            </w:rPr>
            <mc:AlternateContent>
              <mc:Choice Requires="wps">
                <w:drawing>
                  <wp:anchor distT="0" distB="0" distL="114300" distR="114300" simplePos="0" relativeHeight="251665408" behindDoc="0" locked="0" layoutInCell="1" allowOverlap="1" wp14:anchorId="0B58134A" wp14:editId="4CE8B4A8">
                    <wp:simplePos x="0" y="0"/>
                    <wp:positionH relativeFrom="column">
                      <wp:posOffset>2605405</wp:posOffset>
                    </wp:positionH>
                    <wp:positionV relativeFrom="paragraph">
                      <wp:posOffset>7471410</wp:posOffset>
                    </wp:positionV>
                    <wp:extent cx="3371850" cy="1416685"/>
                    <wp:effectExtent l="0" t="0" r="0" b="0"/>
                    <wp:wrapNone/>
                    <wp:docPr id="3" name="Tekstvak 3"/>
                    <wp:cNvGraphicFramePr/>
                    <a:graphic xmlns:a="http://schemas.openxmlformats.org/drawingml/2006/main">
                      <a:graphicData uri="http://schemas.microsoft.com/office/word/2010/wordprocessingShape">
                        <wps:wsp>
                          <wps:cNvSpPr txBox="1"/>
                          <wps:spPr bwMode="auto">
                            <a:xfrm>
                              <a:off x="0" y="0"/>
                              <a:ext cx="3371850" cy="1416685"/>
                            </a:xfrm>
                            <a:prstGeom prst="rect">
                              <a:avLst/>
                            </a:prstGeom>
                            <a:solidFill>
                              <a:srgbClr val="FFFFFF"/>
                            </a:solidFill>
                            <a:ln w="0">
                              <a:noFill/>
                              <a:miter lim="800000"/>
                              <a:headEnd/>
                              <a:tailEnd/>
                            </a:ln>
                          </wps:spPr>
                          <wps:txbx>
                            <w:txbxContent>
                              <w:p w:rsidR="00625634" w:rsidRPr="00254CC5" w:rsidRDefault="00625634" w:rsidP="00B37159">
                                <w:pPr>
                                  <w:rPr>
                                    <w:rFonts w:asciiTheme="minorHAnsi" w:hAnsiTheme="minorHAnsi"/>
                                    <w:i/>
                                  </w:rPr>
                                </w:pPr>
                                <w:r w:rsidRPr="00254CC5">
                                  <w:rPr>
                                    <w:rFonts w:asciiTheme="minorHAnsi" w:hAnsiTheme="minorHAnsi"/>
                                    <w:i/>
                                  </w:rPr>
                                  <w:t>Maart 2017</w:t>
                                </w:r>
                              </w:p>
                              <w:p w:rsidR="00625634" w:rsidRPr="00254CC5" w:rsidRDefault="00625634" w:rsidP="00B37159">
                                <w:pPr>
                                  <w:rPr>
                                    <w:rFonts w:asciiTheme="minorHAnsi" w:hAnsiTheme="minorHAnsi"/>
                                    <w:i/>
                                  </w:rPr>
                                </w:pPr>
                                <w:r w:rsidRPr="00254CC5">
                                  <w:rPr>
                                    <w:rFonts w:asciiTheme="minorHAnsi" w:hAnsiTheme="minorHAnsi"/>
                                    <w:i/>
                                  </w:rPr>
                                  <w:t xml:space="preserve">Radboud Universiteit </w:t>
                                </w:r>
                              </w:p>
                              <w:p w:rsidR="00625634" w:rsidRPr="00254CC5" w:rsidRDefault="00625634" w:rsidP="00B37159">
                                <w:pPr>
                                  <w:rPr>
                                    <w:rFonts w:asciiTheme="minorHAnsi" w:hAnsiTheme="minorHAnsi"/>
                                    <w:i/>
                                  </w:rPr>
                                </w:pPr>
                                <w:r w:rsidRPr="00254CC5">
                                  <w:rPr>
                                    <w:rFonts w:asciiTheme="minorHAnsi" w:hAnsiTheme="minorHAnsi"/>
                                    <w:i/>
                                  </w:rPr>
                                  <w:t>Faculteit der Managementwetenschappen</w:t>
                                </w:r>
                              </w:p>
                              <w:p w:rsidR="00625634" w:rsidRPr="00254CC5" w:rsidRDefault="00625634" w:rsidP="00B37159">
                                <w:pPr>
                                  <w:rPr>
                                    <w:rFonts w:asciiTheme="minorHAnsi" w:hAnsiTheme="minorHAnsi"/>
                                    <w:i/>
                                  </w:rPr>
                                </w:pPr>
                                <w:r w:rsidRPr="00254CC5">
                                  <w:rPr>
                                    <w:rFonts w:asciiTheme="minorHAnsi" w:hAnsiTheme="minorHAnsi"/>
                                    <w:i/>
                                  </w:rPr>
                                  <w:t>Master Bestuurskunde</w:t>
                                </w:r>
                              </w:p>
                              <w:p w:rsidR="00625634" w:rsidRPr="00254CC5" w:rsidRDefault="00625634" w:rsidP="00B37159">
                                <w:pPr>
                                  <w:rPr>
                                    <w:rFonts w:asciiTheme="minorHAnsi" w:hAnsiTheme="minorHAnsi"/>
                                    <w:i/>
                                  </w:rPr>
                                </w:pPr>
                                <w:r w:rsidRPr="00254CC5">
                                  <w:rPr>
                                    <w:rFonts w:asciiTheme="minorHAnsi" w:hAnsiTheme="minorHAnsi"/>
                                    <w:i/>
                                  </w:rPr>
                                  <w:t>Studentnummer: 4159098</w:t>
                                </w:r>
                              </w:p>
                              <w:p w:rsidR="00625634" w:rsidRPr="00254CC5" w:rsidRDefault="00625634" w:rsidP="00B37159">
                                <w:pPr>
                                  <w:rPr>
                                    <w:rFonts w:asciiTheme="minorHAnsi" w:hAnsiTheme="minorHAnsi"/>
                                    <w:i/>
                                  </w:rPr>
                                </w:pPr>
                                <w:r w:rsidRPr="00254CC5">
                                  <w:rPr>
                                    <w:rFonts w:asciiTheme="minorHAnsi" w:hAnsiTheme="minorHAnsi"/>
                                    <w:i/>
                                  </w:rPr>
                                  <w:t>Begeleider Radboud Universiteit: Dr. C.J. Lako</w:t>
                                </w:r>
                              </w:p>
                              <w:p w:rsidR="00625634" w:rsidRPr="00254CC5" w:rsidRDefault="00625634" w:rsidP="001D7EC7">
                                <w:pPr>
                                  <w:rPr>
                                    <w:rFonts w:asciiTheme="minorHAnsi" w:hAnsiTheme="minorHAnsi"/>
                                    <w:i/>
                                  </w:rPr>
                                </w:pPr>
                                <w:r w:rsidRPr="00254CC5">
                                  <w:rPr>
                                    <w:rFonts w:asciiTheme="minorHAnsi" w:hAnsiTheme="minorHAnsi"/>
                                    <w:i/>
                                  </w:rPr>
                                  <w:t xml:space="preserve">Begeleiders Gemeente Venlo: </w:t>
                                </w:r>
                              </w:p>
                              <w:p w:rsidR="00625634" w:rsidRPr="00254CC5" w:rsidRDefault="00625634" w:rsidP="001D7EC7">
                                <w:pPr>
                                  <w:rPr>
                                    <w:rFonts w:asciiTheme="minorHAnsi" w:hAnsiTheme="minorHAnsi"/>
                                    <w:i/>
                                  </w:rPr>
                                </w:pPr>
                                <w:r w:rsidRPr="00254CC5">
                                  <w:rPr>
                                    <w:rFonts w:asciiTheme="minorHAnsi" w:hAnsiTheme="minorHAnsi"/>
                                    <w:i/>
                                  </w:rPr>
                                  <w:t xml:space="preserve">Chantal Wijnands &amp;  Ivonne Westrik </w:t>
                                </w:r>
                              </w:p>
                              <w:p w:rsidR="00625634" w:rsidRPr="00BC0390" w:rsidRDefault="0062563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05.15pt;margin-top:588.3pt;width:265.5pt;height:1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" stroked="f" strokeweight="0">
                    <v:textbox>
                      <w:txbxContent>
                        <w:p w:rsidR="00625634" w:rsidRPr="00254CC5" w:rsidRDefault="00625634" w:rsidP="00B37159">
                          <w:pPr>
                            <w:rPr>
                              <w:rFonts w:asciiTheme="minorHAnsi" w:hAnsiTheme="minorHAnsi"/>
                              <w:i/>
                            </w:rPr>
                          </w:pPr>
                          <w:r w:rsidRPr="00254CC5">
                            <w:rPr>
                              <w:rFonts w:asciiTheme="minorHAnsi" w:hAnsiTheme="minorHAnsi"/>
                              <w:i/>
                            </w:rPr>
                            <w:t>Maart 2017</w:t>
                          </w:r>
                        </w:p>
                        <w:p w:rsidR="00625634" w:rsidRPr="00254CC5" w:rsidRDefault="00625634" w:rsidP="00B37159">
                          <w:pPr>
                            <w:rPr>
                              <w:rFonts w:asciiTheme="minorHAnsi" w:hAnsiTheme="minorHAnsi"/>
                              <w:i/>
                            </w:rPr>
                          </w:pPr>
                          <w:r w:rsidRPr="00254CC5">
                            <w:rPr>
                              <w:rFonts w:asciiTheme="minorHAnsi" w:hAnsiTheme="minorHAnsi"/>
                              <w:i/>
                            </w:rPr>
                            <w:t xml:space="preserve">Radboud Universiteit </w:t>
                          </w:r>
                        </w:p>
                        <w:p w:rsidR="00625634" w:rsidRPr="00254CC5" w:rsidRDefault="00625634" w:rsidP="00B37159">
                          <w:pPr>
                            <w:rPr>
                              <w:rFonts w:asciiTheme="minorHAnsi" w:hAnsiTheme="minorHAnsi"/>
                              <w:i/>
                            </w:rPr>
                          </w:pPr>
                          <w:r w:rsidRPr="00254CC5">
                            <w:rPr>
                              <w:rFonts w:asciiTheme="minorHAnsi" w:hAnsiTheme="minorHAnsi"/>
                              <w:i/>
                            </w:rPr>
                            <w:t>Faculteit der Managementwetenschappen</w:t>
                          </w:r>
                        </w:p>
                        <w:p w:rsidR="00625634" w:rsidRPr="00254CC5" w:rsidRDefault="00625634" w:rsidP="00B37159">
                          <w:pPr>
                            <w:rPr>
                              <w:rFonts w:asciiTheme="minorHAnsi" w:hAnsiTheme="minorHAnsi"/>
                              <w:i/>
                            </w:rPr>
                          </w:pPr>
                          <w:r w:rsidRPr="00254CC5">
                            <w:rPr>
                              <w:rFonts w:asciiTheme="minorHAnsi" w:hAnsiTheme="minorHAnsi"/>
                              <w:i/>
                            </w:rPr>
                            <w:t>Master Bestuurskunde</w:t>
                          </w:r>
                        </w:p>
                        <w:p w:rsidR="00625634" w:rsidRPr="00254CC5" w:rsidRDefault="00625634" w:rsidP="00B37159">
                          <w:pPr>
                            <w:rPr>
                              <w:rFonts w:asciiTheme="minorHAnsi" w:hAnsiTheme="minorHAnsi"/>
                              <w:i/>
                            </w:rPr>
                          </w:pPr>
                          <w:r w:rsidRPr="00254CC5">
                            <w:rPr>
                              <w:rFonts w:asciiTheme="minorHAnsi" w:hAnsiTheme="minorHAnsi"/>
                              <w:i/>
                            </w:rPr>
                            <w:t>Studentnummer: 4159098</w:t>
                          </w:r>
                        </w:p>
                        <w:p w:rsidR="00625634" w:rsidRPr="00254CC5" w:rsidRDefault="00625634" w:rsidP="00B37159">
                          <w:pPr>
                            <w:rPr>
                              <w:rFonts w:asciiTheme="minorHAnsi" w:hAnsiTheme="minorHAnsi"/>
                              <w:i/>
                            </w:rPr>
                          </w:pPr>
                          <w:r w:rsidRPr="00254CC5">
                            <w:rPr>
                              <w:rFonts w:asciiTheme="minorHAnsi" w:hAnsiTheme="minorHAnsi"/>
                              <w:i/>
                            </w:rPr>
                            <w:t>Begeleider Radboud Universiteit: Dr. C.J. Lako</w:t>
                          </w:r>
                        </w:p>
                        <w:p w:rsidR="00625634" w:rsidRPr="00254CC5" w:rsidRDefault="00625634" w:rsidP="001D7EC7">
                          <w:pPr>
                            <w:rPr>
                              <w:rFonts w:asciiTheme="minorHAnsi" w:hAnsiTheme="minorHAnsi"/>
                              <w:i/>
                            </w:rPr>
                          </w:pPr>
                          <w:r w:rsidRPr="00254CC5">
                            <w:rPr>
                              <w:rFonts w:asciiTheme="minorHAnsi" w:hAnsiTheme="minorHAnsi"/>
                              <w:i/>
                            </w:rPr>
                            <w:t xml:space="preserve">Begeleiders Gemeente Venlo: </w:t>
                          </w:r>
                        </w:p>
                        <w:p w:rsidR="00625634" w:rsidRPr="00254CC5" w:rsidRDefault="00625634" w:rsidP="001D7EC7">
                          <w:pPr>
                            <w:rPr>
                              <w:rFonts w:asciiTheme="minorHAnsi" w:hAnsiTheme="minorHAnsi"/>
                              <w:i/>
                            </w:rPr>
                          </w:pPr>
                          <w:r w:rsidRPr="00254CC5">
                            <w:rPr>
                              <w:rFonts w:asciiTheme="minorHAnsi" w:hAnsiTheme="minorHAnsi"/>
                              <w:i/>
                            </w:rPr>
                            <w:t xml:space="preserve">Chantal Wijnands &amp;  Ivonne Westrik </w:t>
                          </w:r>
                        </w:p>
                        <w:p w:rsidR="00625634" w:rsidRPr="00BC0390" w:rsidRDefault="00625634">
                          <w:pPr>
                            <w:rPr>
                              <w:i/>
                            </w:rPr>
                          </w:pPr>
                        </w:p>
                      </w:txbxContent>
                    </v:textbox>
                  </v:shape>
                </w:pict>
              </mc:Fallback>
            </mc:AlternateContent>
          </w:r>
          <w:r w:rsidR="005E6287">
            <w:rPr>
              <w:noProof/>
            </w:rPr>
            <mc:AlternateContent>
              <mc:Choice Requires="wps">
                <w:drawing>
                  <wp:anchor distT="0" distB="0" distL="114300" distR="114300" simplePos="0" relativeHeight="251659264" behindDoc="0" locked="0" layoutInCell="1" allowOverlap="1" wp14:anchorId="27EF6ED8" wp14:editId="277C21C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265170"/>
                    <wp:effectExtent l="0" t="0" r="0" b="1143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265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634" w:rsidRPr="00E56493" w:rsidRDefault="003579FC" w:rsidP="00E56493">
                                <w:pPr>
                                  <w:rPr>
                                    <w:color w:val="4F81BD" w:themeColor="accent1"/>
                                    <w:sz w:val="60"/>
                                    <w:szCs w:val="60"/>
                                  </w:rPr>
                                </w:pPr>
                                <w:sdt>
                                  <w:sdtPr>
                                    <w:rPr>
                                      <w:caps/>
                                      <w:color w:val="4F81BD" w:themeColor="accent1"/>
                                      <w:sz w:val="60"/>
                                      <w:szCs w:val="60"/>
                                    </w:rPr>
                                    <w:alias w:val="Titel"/>
                                    <w:tag w:val=""/>
                                    <w:id w:val="-15724986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25634" w:rsidRPr="00E56493">
                                      <w:rPr>
                                        <w:caps/>
                                        <w:color w:val="4F81BD" w:themeColor="accent1"/>
                                        <w:sz w:val="60"/>
                                        <w:szCs w:val="60"/>
                                      </w:rPr>
                                      <w:t>Cultuurverandering in de organisatie van gemeente venlo</w:t>
                                    </w:r>
                                  </w:sdtContent>
                                </w:sdt>
                              </w:p>
                              <w:sdt>
                                <w:sdtPr>
                                  <w:rPr>
                                    <w:color w:val="404040" w:themeColor="text1" w:themeTint="BF"/>
                                    <w:sz w:val="36"/>
                                    <w:szCs w:val="36"/>
                                  </w:rPr>
                                  <w:alias w:val="Ondertitel"/>
                                  <w:tag w:val=""/>
                                  <w:id w:val="744695464"/>
                                  <w:showingPlcHdr/>
                                  <w:dataBinding w:prefixMappings="xmlns:ns0='http://purl.org/dc/elements/1.1/' xmlns:ns1='http://schemas.openxmlformats.org/package/2006/metadata/core-properties' " w:xpath="/ns1:coreProperties[1]/ns0:subject[1]" w:storeItemID="{6C3C8BC8-F283-45AE-878A-BAB7291924A1}"/>
                                  <w:text/>
                                </w:sdtPr>
                                <w:sdtEndPr/>
                                <w:sdtContent>
                                  <w:p w:rsidR="00625634" w:rsidRDefault="00625634" w:rsidP="00E5649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kstvak 154" o:spid="_x0000_s1027" type="#_x0000_t202" style="position:absolute;margin-left:0;margin-top:0;width:8in;height:257.1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" filled="f" stroked="f" strokeweight=".5pt">
                    <v:textbox inset="126pt,0,54pt,0">
                      <w:txbxContent>
                        <w:p w:rsidR="00625634" w:rsidRPr="00E56493" w:rsidRDefault="00625634" w:rsidP="00E56493">
                          <w:pPr>
                            <w:rPr>
                              <w:color w:val="4F81BD" w:themeColor="accent1"/>
                              <w:sz w:val="60"/>
                              <w:szCs w:val="60"/>
                            </w:rPr>
                          </w:pPr>
                          <w:sdt>
                            <w:sdtPr>
                              <w:rPr>
                                <w:caps/>
                                <w:color w:val="4F81BD" w:themeColor="accent1"/>
                                <w:sz w:val="60"/>
                                <w:szCs w:val="60"/>
                              </w:rPr>
                              <w:alias w:val="Titel"/>
                              <w:tag w:val=""/>
                              <w:id w:val="-15724986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56493">
                                <w:rPr>
                                  <w:caps/>
                                  <w:color w:val="4F81BD" w:themeColor="accent1"/>
                                  <w:sz w:val="60"/>
                                  <w:szCs w:val="60"/>
                                </w:rPr>
                                <w:t>Cultuurverandering in de organisatie van gemeente venlo</w:t>
                              </w:r>
                            </w:sdtContent>
                          </w:sdt>
                        </w:p>
                        <w:sdt>
                          <w:sdtPr>
                            <w:rPr>
                              <w:color w:val="404040" w:themeColor="text1" w:themeTint="BF"/>
                              <w:sz w:val="36"/>
                              <w:szCs w:val="36"/>
                            </w:rPr>
                            <w:alias w:val="Ondertitel"/>
                            <w:tag w:val=""/>
                            <w:id w:val="744695464"/>
                            <w:showingPlcHdr/>
                            <w:dataBinding w:prefixMappings="xmlns:ns0='http://purl.org/dc/elements/1.1/' xmlns:ns1='http://schemas.openxmlformats.org/package/2006/metadata/core-properties' " w:xpath="/ns1:coreProperties[1]/ns0:subject[1]" w:storeItemID="{6C3C8BC8-F283-45AE-878A-BAB7291924A1}"/>
                            <w:text/>
                          </w:sdtPr>
                          <w:sdtContent>
                            <w:p w:rsidR="00625634" w:rsidRDefault="00625634" w:rsidP="00E5649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AB4FA9">
            <w:rPr>
              <w:rFonts w:ascii="Times New Roman" w:hAnsi="Times New Roman"/>
              <w:b/>
              <w:noProof/>
              <w:sz w:val="28"/>
              <w:szCs w:val="28"/>
            </w:rPr>
            <w:drawing>
              <wp:anchor distT="0" distB="0" distL="114300" distR="114300" simplePos="0" relativeHeight="251663360" behindDoc="1" locked="0" layoutInCell="1" allowOverlap="1" wp14:anchorId="20DC2B8A" wp14:editId="397F1D9B">
                <wp:simplePos x="0" y="0"/>
                <wp:positionH relativeFrom="margin">
                  <wp:align>left</wp:align>
                </wp:positionH>
                <wp:positionV relativeFrom="paragraph">
                  <wp:posOffset>639445</wp:posOffset>
                </wp:positionV>
                <wp:extent cx="3636010" cy="2426335"/>
                <wp:effectExtent l="0" t="0" r="2540" b="0"/>
                <wp:wrapTight wrapText="bothSides">
                  <wp:wrapPolygon edited="0">
                    <wp:start x="0" y="0"/>
                    <wp:lineTo x="0" y="21368"/>
                    <wp:lineTo x="21502" y="21368"/>
                    <wp:lineTo x="215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lo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38275" cy="2427973"/>
                        </a:xfrm>
                        <a:prstGeom prst="rect">
                          <a:avLst/>
                        </a:prstGeom>
                      </pic:spPr>
                    </pic:pic>
                  </a:graphicData>
                </a:graphic>
                <wp14:sizeRelH relativeFrom="margin">
                  <wp14:pctWidth>0</wp14:pctWidth>
                </wp14:sizeRelH>
                <wp14:sizeRelV relativeFrom="margin">
                  <wp14:pctHeight>0</wp14:pctHeight>
                </wp14:sizeRelV>
              </wp:anchor>
            </w:drawing>
          </w:r>
          <w:r w:rsidR="00BC0390">
            <w:rPr>
              <w:noProof/>
            </w:rPr>
            <mc:AlternateContent>
              <mc:Choice Requires="wps">
                <w:drawing>
                  <wp:anchor distT="0" distB="0" distL="114300" distR="114300" simplePos="0" relativeHeight="251661312" behindDoc="0" locked="0" layoutInCell="1" allowOverlap="1" wp14:anchorId="5C9FA04B" wp14:editId="72D5470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130300"/>
                    <wp:effectExtent l="0" t="0" r="0" b="1270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130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634" w:rsidRDefault="00625634" w:rsidP="00E56493">
                                <w:pPr>
                                  <w:pStyle w:val="Geenafstand"/>
                                  <w:jc w:val="right"/>
                                  <w:rPr>
                                    <w:color w:val="4F81BD" w:themeColor="accent1"/>
                                    <w:sz w:val="28"/>
                                    <w:szCs w:val="28"/>
                                  </w:rPr>
                                </w:pPr>
                                <w:r>
                                  <w:rPr>
                                    <w:color w:val="4F81BD" w:themeColor="accent1"/>
                                    <w:sz w:val="28"/>
                                    <w:szCs w:val="28"/>
                                  </w:rPr>
                                  <w:t>Masterthesis</w:t>
                                </w:r>
                                <w:r>
                                  <w:rPr>
                                    <w:color w:val="4F81BD" w:themeColor="accent1"/>
                                    <w:sz w:val="28"/>
                                    <w:szCs w:val="28"/>
                                  </w:rPr>
                                  <w:tab/>
                                </w:r>
                              </w:p>
                              <w:sdt>
                                <w:sdtPr>
                                  <w:rPr>
                                    <w:color w:val="595959" w:themeColor="text1" w:themeTint="A6"/>
                                    <w:sz w:val="20"/>
                                    <w:szCs w:val="20"/>
                                  </w:rPr>
                                  <w:alias w:val="Samenvatting"/>
                                  <w:tag w:val=""/>
                                  <w:id w:val="-928660684"/>
                                  <w:dataBinding w:prefixMappings="xmlns:ns0='http://schemas.microsoft.com/office/2006/coverPageProps' " w:xpath="/ns0:CoverPageProperties[1]/ns0:Abstract[1]" w:storeItemID="{55AF091B-3C7A-41E3-B477-F2FDAA23CFDA}"/>
                                  <w:text w:multiLine="1"/>
                                </w:sdtPr>
                                <w:sdtEndPr/>
                                <w:sdtContent>
                                  <w:p w:rsidR="00625634" w:rsidRDefault="00625634" w:rsidP="00E56493">
                                    <w:pPr>
                                      <w:pStyle w:val="Geenafstand"/>
                                      <w:jc w:val="right"/>
                                      <w:rPr>
                                        <w:color w:val="595959" w:themeColor="text1" w:themeTint="A6"/>
                                        <w:sz w:val="20"/>
                                        <w:szCs w:val="20"/>
                                      </w:rPr>
                                    </w:pPr>
                                    <w:r>
                                      <w:rPr>
                                        <w:color w:val="595959" w:themeColor="text1" w:themeTint="A6"/>
                                        <w:sz w:val="20"/>
                                        <w:szCs w:val="20"/>
                                      </w:rPr>
                                      <w:t xml:space="preserve">Een onderzoek naar de stand van zaken van de beoogde cultuurverandering, namelijk het meer concerndenken in plaats van afdelingsgebonden denken binnen de ambtelijke organisatie van de gemeente Venlo.   </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kstvak 153" o:spid="_x0000_s1028" type="#_x0000_t202" style="position:absolute;margin-left:0;margin-top:0;width:8in;height:89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" filled="f" stroked="f" strokeweight=".5pt">
                    <v:textbox inset="126pt,0,54pt,0">
                      <w:txbxContent>
                        <w:p w:rsidR="00625634" w:rsidRDefault="00625634" w:rsidP="00E56493">
                          <w:pPr>
                            <w:pStyle w:val="Geenafstand"/>
                            <w:jc w:val="right"/>
                            <w:rPr>
                              <w:color w:val="4F81BD" w:themeColor="accent1"/>
                              <w:sz w:val="28"/>
                              <w:szCs w:val="28"/>
                            </w:rPr>
                          </w:pPr>
                          <w:r>
                            <w:rPr>
                              <w:color w:val="4F81BD" w:themeColor="accent1"/>
                              <w:sz w:val="28"/>
                              <w:szCs w:val="28"/>
                            </w:rPr>
                            <w:t>Masterthesis</w:t>
                          </w:r>
                          <w:r>
                            <w:rPr>
                              <w:color w:val="4F81BD" w:themeColor="accent1"/>
                              <w:sz w:val="28"/>
                              <w:szCs w:val="28"/>
                            </w:rPr>
                            <w:tab/>
                          </w:r>
                        </w:p>
                        <w:sdt>
                          <w:sdtPr>
                            <w:rPr>
                              <w:color w:val="595959" w:themeColor="text1" w:themeTint="A6"/>
                              <w:sz w:val="20"/>
                              <w:szCs w:val="20"/>
                            </w:rPr>
                            <w:alias w:val="Samenvatting"/>
                            <w:tag w:val=""/>
                            <w:id w:val="-928660684"/>
                            <w:dataBinding w:prefixMappings="xmlns:ns0='http://schemas.microsoft.com/office/2006/coverPageProps' " w:xpath="/ns0:CoverPageProperties[1]/ns0:Abstract[1]" w:storeItemID="{55AF091B-3C7A-41E3-B477-F2FDAA23CFDA}"/>
                            <w:text w:multiLine="1"/>
                          </w:sdtPr>
                          <w:sdtContent>
                            <w:p w:rsidR="00625634" w:rsidRDefault="00625634" w:rsidP="00E56493">
                              <w:pPr>
                                <w:pStyle w:val="Geenafstand"/>
                                <w:jc w:val="right"/>
                                <w:rPr>
                                  <w:color w:val="595959" w:themeColor="text1" w:themeTint="A6"/>
                                  <w:sz w:val="20"/>
                                  <w:szCs w:val="20"/>
                                </w:rPr>
                              </w:pPr>
                              <w:r>
                                <w:rPr>
                                  <w:color w:val="595959" w:themeColor="text1" w:themeTint="A6"/>
                                  <w:sz w:val="20"/>
                                  <w:szCs w:val="20"/>
                                </w:rPr>
                                <w:t xml:space="preserve">Een onderzoek naar de stand van zaken van de beoogde cultuurverandering, namelijk het meer concerndenken in plaats van afdelingsgebonden denken binnen de ambtelijke organisatie van de gemeente Venlo.   </w:t>
                              </w:r>
                              <w:r>
                                <w:rPr>
                                  <w:color w:val="595959" w:themeColor="text1" w:themeTint="A6"/>
                                  <w:sz w:val="20"/>
                                  <w:szCs w:val="20"/>
                                </w:rPr>
                                <w:br/>
                              </w:r>
                            </w:p>
                          </w:sdtContent>
                        </w:sdt>
                      </w:txbxContent>
                    </v:textbox>
                    <w10:wrap type="square" anchorx="page" anchory="page"/>
                  </v:shape>
                </w:pict>
              </mc:Fallback>
            </mc:AlternateContent>
          </w:r>
          <w:r w:rsidR="00BC0390">
            <w:rPr>
              <w:noProof/>
            </w:rPr>
            <mc:AlternateContent>
              <mc:Choice Requires="wps">
                <w:drawing>
                  <wp:anchor distT="0" distB="0" distL="114300" distR="114300" simplePos="0" relativeHeight="251660288" behindDoc="0" locked="0" layoutInCell="1" allowOverlap="1" wp14:anchorId="7B135D1D" wp14:editId="30E825EF">
                    <wp:simplePos x="0" y="0"/>
                    <wp:positionH relativeFrom="page">
                      <wp:align>center</wp:align>
                    </wp:positionH>
                    <wp:positionV relativeFrom="page">
                      <wp:posOffset>8076004</wp:posOffset>
                    </wp:positionV>
                    <wp:extent cx="7315200" cy="645160"/>
                    <wp:effectExtent l="0" t="0" r="0" b="2540"/>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645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498779773"/>
                                  <w:dataBinding w:prefixMappings="xmlns:ns0='http://purl.org/dc/elements/1.1/' xmlns:ns1='http://schemas.openxmlformats.org/package/2006/metadata/core-properties' " w:xpath="/ns1:coreProperties[1]/ns0:creator[1]" w:storeItemID="{6C3C8BC8-F283-45AE-878A-BAB7291924A1}"/>
                                  <w:text/>
                                </w:sdtPr>
                                <w:sdtEndPr/>
                                <w:sdtContent>
                                  <w:p w:rsidR="00625634" w:rsidRDefault="00625634" w:rsidP="00E56493">
                                    <w:pPr>
                                      <w:pStyle w:val="Geenafstand"/>
                                      <w:jc w:val="right"/>
                                      <w:rPr>
                                        <w:color w:val="595959" w:themeColor="text1" w:themeTint="A6"/>
                                        <w:sz w:val="28"/>
                                        <w:szCs w:val="28"/>
                                      </w:rPr>
                                    </w:pPr>
                                    <w:r>
                                      <w:rPr>
                                        <w:color w:val="595959" w:themeColor="text1" w:themeTint="A6"/>
                                        <w:sz w:val="28"/>
                                        <w:szCs w:val="28"/>
                                      </w:rPr>
                                      <w:t>Demir, Feyyaz (F)</w:t>
                                    </w:r>
                                  </w:p>
                                </w:sdtContent>
                              </w:sdt>
                              <w:p w:rsidR="00625634" w:rsidRDefault="003579FC" w:rsidP="00E56493">
                                <w:pPr>
                                  <w:pStyle w:val="Geenafstand"/>
                                  <w:jc w:val="right"/>
                                  <w:rPr>
                                    <w:color w:val="595959" w:themeColor="text1" w:themeTint="A6"/>
                                    <w:sz w:val="18"/>
                                    <w:szCs w:val="18"/>
                                  </w:rPr>
                                </w:pPr>
                                <w:sdt>
                                  <w:sdtPr>
                                    <w:rPr>
                                      <w:color w:val="595959" w:themeColor="text1" w:themeTint="A6"/>
                                      <w:sz w:val="18"/>
                                      <w:szCs w:val="18"/>
                                    </w:rPr>
                                    <w:alias w:val="E-mail"/>
                                    <w:tag w:val="E-mail"/>
                                    <w:id w:val="202381946"/>
                                    <w:showingPlcHdr/>
                                    <w:dataBinding w:prefixMappings="xmlns:ns0='http://schemas.microsoft.com/office/2006/coverPageProps' " w:xpath="/ns0:CoverPageProperties[1]/ns0:CompanyEmail[1]" w:storeItemID="{55AF091B-3C7A-41E3-B477-F2FDAA23CFDA}"/>
                                    <w:text/>
                                  </w:sdtPr>
                                  <w:sdtEndPr/>
                                  <w:sdtContent>
                                    <w:r w:rsidR="00625634">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kstvak 152" o:spid="_x0000_s1029" type="#_x0000_t202" style="position:absolute;margin-left:0;margin-top:635.9pt;width:8in;height:50.8pt;z-index:251660288;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" filled="f" stroked="f" strokeweight=".5pt">
                    <v:textbox inset="126pt,0,54pt,0">
                      <w:txbxContent>
                        <w:sdt>
                          <w:sdtPr>
                            <w:rPr>
                              <w:color w:val="595959" w:themeColor="text1" w:themeTint="A6"/>
                              <w:sz w:val="28"/>
                              <w:szCs w:val="28"/>
                            </w:rPr>
                            <w:alias w:val="Auteur"/>
                            <w:tag w:val=""/>
                            <w:id w:val="498779773"/>
                            <w:dataBinding w:prefixMappings="xmlns:ns0='http://purl.org/dc/elements/1.1/' xmlns:ns1='http://schemas.openxmlformats.org/package/2006/metadata/core-properties' " w:xpath="/ns1:coreProperties[1]/ns0:creator[1]" w:storeItemID="{6C3C8BC8-F283-45AE-878A-BAB7291924A1}"/>
                            <w:text/>
                          </w:sdtPr>
                          <w:sdtContent>
                            <w:p w:rsidR="00625634" w:rsidRDefault="00625634" w:rsidP="00E56493">
                              <w:pPr>
                                <w:pStyle w:val="Geenafstand"/>
                                <w:jc w:val="right"/>
                                <w:rPr>
                                  <w:color w:val="595959" w:themeColor="text1" w:themeTint="A6"/>
                                  <w:sz w:val="28"/>
                                  <w:szCs w:val="28"/>
                                </w:rPr>
                              </w:pPr>
                              <w:r>
                                <w:rPr>
                                  <w:color w:val="595959" w:themeColor="text1" w:themeTint="A6"/>
                                  <w:sz w:val="28"/>
                                  <w:szCs w:val="28"/>
                                </w:rPr>
                                <w:t>Demir, Feyyaz (F)</w:t>
                              </w:r>
                            </w:p>
                          </w:sdtContent>
                        </w:sdt>
                        <w:p w:rsidR="00625634" w:rsidRDefault="00625634" w:rsidP="00E56493">
                          <w:pPr>
                            <w:pStyle w:val="Geenafstand"/>
                            <w:jc w:val="right"/>
                            <w:rPr>
                              <w:color w:val="595959" w:themeColor="text1" w:themeTint="A6"/>
                              <w:sz w:val="18"/>
                              <w:szCs w:val="18"/>
                            </w:rPr>
                          </w:pPr>
                          <w:sdt>
                            <w:sdtPr>
                              <w:rPr>
                                <w:color w:val="595959" w:themeColor="text1" w:themeTint="A6"/>
                                <w:sz w:val="18"/>
                                <w:szCs w:val="18"/>
                              </w:rPr>
                              <w:alias w:val="E-mail"/>
                              <w:tag w:val="E-mail"/>
                              <w:id w:val="202381946"/>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E56493">
            <w:rPr>
              <w:rFonts w:ascii="Times New Roman" w:hAnsi="Times New Roman"/>
              <w:b/>
              <w:sz w:val="24"/>
              <w:szCs w:val="24"/>
            </w:rPr>
            <w:br w:type="page"/>
          </w:r>
        </w:p>
      </w:sdtContent>
    </w:sdt>
    <w:p w:rsidR="00857909" w:rsidRPr="00857909" w:rsidRDefault="00857909" w:rsidP="00857909">
      <w:pPr>
        <w:pStyle w:val="Kop1"/>
        <w:rPr>
          <w:rFonts w:ascii="Times New Roman" w:hAnsi="Times New Roman"/>
          <w:sz w:val="32"/>
          <w:szCs w:val="32"/>
        </w:rPr>
      </w:pPr>
      <w:bookmarkStart w:id="1" w:name="_Toc478900816"/>
      <w:r w:rsidRPr="00857909">
        <w:rPr>
          <w:rFonts w:ascii="Times New Roman" w:hAnsi="Times New Roman"/>
          <w:sz w:val="32"/>
          <w:szCs w:val="32"/>
        </w:rPr>
        <w:lastRenderedPageBreak/>
        <w:t>Voorwoord</w:t>
      </w:r>
      <w:bookmarkEnd w:id="1"/>
    </w:p>
    <w:p w:rsidR="00857909" w:rsidRPr="00870E4B" w:rsidRDefault="00870E4B" w:rsidP="00870E4B">
      <w:pPr>
        <w:spacing w:line="360" w:lineRule="auto"/>
        <w:rPr>
          <w:rFonts w:ascii="Times New Roman" w:hAnsi="Times New Roman"/>
          <w:sz w:val="24"/>
          <w:szCs w:val="24"/>
        </w:rPr>
      </w:pPr>
      <w:r>
        <w:rPr>
          <w:rFonts w:ascii="Times New Roman" w:hAnsi="Times New Roman"/>
          <w:sz w:val="24"/>
          <w:szCs w:val="24"/>
        </w:rPr>
        <w:t xml:space="preserve">Voor u ligt mijn masterthesis ‘De stand van zaken van de beoogde cultuurverandering in de organisatie van gemeente Venlo’. Deze masterthesis is bedoeld ter afsluiting van de masteropleiding bestuurskunde met de specialisatie ‘Beleid en Advies’ aan de Radboud Universiteit te Nijmegen. De kennis die ik tijdens mijn bachelor- en masteropleiding bestuurskunde heb opgedaan is een steunpilaar geweest bij het schrijven van deze masterthesis. </w:t>
      </w:r>
    </w:p>
    <w:p w:rsidR="00857909" w:rsidRDefault="00870E4B" w:rsidP="00870E4B">
      <w:pPr>
        <w:spacing w:line="360" w:lineRule="auto"/>
        <w:rPr>
          <w:rFonts w:ascii="Times New Roman" w:hAnsi="Times New Roman"/>
          <w:sz w:val="24"/>
          <w:szCs w:val="24"/>
        </w:rPr>
      </w:pPr>
      <w:r>
        <w:rPr>
          <w:rFonts w:ascii="Times New Roman" w:hAnsi="Times New Roman"/>
          <w:b/>
          <w:sz w:val="24"/>
          <w:szCs w:val="24"/>
        </w:rPr>
        <w:tab/>
      </w:r>
      <w:r w:rsidR="00AB3EA1">
        <w:rPr>
          <w:rFonts w:ascii="Times New Roman" w:hAnsi="Times New Roman"/>
          <w:sz w:val="24"/>
          <w:szCs w:val="24"/>
        </w:rPr>
        <w:t>Het schrijven van deze mast</w:t>
      </w:r>
      <w:r>
        <w:rPr>
          <w:rFonts w:ascii="Times New Roman" w:hAnsi="Times New Roman"/>
          <w:sz w:val="24"/>
          <w:szCs w:val="24"/>
        </w:rPr>
        <w:t xml:space="preserve">erthesis is gekoppeld aan een onderzoeksstage bij de gemeente Venlo, op de afdeling ‘Advies &amp; Beheer’. Ik heb in een tijdsbestek van acht maanden de mogelijkheid gekregen om bij de gemeente Venlo het onderzoek te kunnen doen en mee te proeven van de sfeer die heerst bij de gemeente Venlo. </w:t>
      </w:r>
    </w:p>
    <w:p w:rsidR="00870E4B" w:rsidRDefault="00870E4B" w:rsidP="00870E4B">
      <w:pPr>
        <w:spacing w:line="360" w:lineRule="auto"/>
        <w:rPr>
          <w:rFonts w:ascii="Times New Roman" w:hAnsi="Times New Roman"/>
          <w:sz w:val="24"/>
          <w:szCs w:val="24"/>
        </w:rPr>
      </w:pPr>
      <w:r>
        <w:rPr>
          <w:rFonts w:ascii="Times New Roman" w:hAnsi="Times New Roman"/>
          <w:sz w:val="24"/>
          <w:szCs w:val="24"/>
        </w:rPr>
        <w:tab/>
        <w:t>Ik zou graag van deze mogelijkheid gebruik willen maken om een aantal mensen te bedanken. Allereerst wil ik mijn oude stagebegeleider, Harry Smeets, bedanken voor het vertrouwen</w:t>
      </w:r>
      <w:r w:rsidR="00475BFE">
        <w:rPr>
          <w:rFonts w:ascii="Times New Roman" w:hAnsi="Times New Roman"/>
          <w:sz w:val="24"/>
          <w:szCs w:val="24"/>
        </w:rPr>
        <w:t xml:space="preserve"> hebben</w:t>
      </w:r>
      <w:r>
        <w:rPr>
          <w:rFonts w:ascii="Times New Roman" w:hAnsi="Times New Roman"/>
          <w:sz w:val="24"/>
          <w:szCs w:val="24"/>
        </w:rPr>
        <w:t xml:space="preserve"> in mijn kwaliteiten en het in contact brengen met de juiste mensen binnen de gemeente Venlo wat betreft het vinden van een geschikte mogelijkheid voor een onderzoeksopdracht binnen de gemeente Venlo. </w:t>
      </w:r>
    </w:p>
    <w:p w:rsidR="00870E4B" w:rsidRDefault="00870E4B" w:rsidP="00870E4B">
      <w:pPr>
        <w:spacing w:line="360" w:lineRule="auto"/>
        <w:rPr>
          <w:rFonts w:ascii="Times New Roman" w:hAnsi="Times New Roman"/>
          <w:sz w:val="24"/>
          <w:szCs w:val="24"/>
        </w:rPr>
      </w:pPr>
      <w:r>
        <w:rPr>
          <w:rFonts w:ascii="Times New Roman" w:hAnsi="Times New Roman"/>
          <w:sz w:val="24"/>
          <w:szCs w:val="24"/>
        </w:rPr>
        <w:tab/>
        <w:t xml:space="preserve">Ten tweede wil ik mijn stagebegeleiders bij de gemeente Venlo in het zonlicht brengen. </w:t>
      </w:r>
      <w:r w:rsidR="00181FFA">
        <w:rPr>
          <w:rFonts w:ascii="Times New Roman" w:hAnsi="Times New Roman"/>
          <w:sz w:val="24"/>
          <w:szCs w:val="24"/>
        </w:rPr>
        <w:t xml:space="preserve">Als eerst wil ik Chantal Wijnands bedanken voor de gezelligheid, de persoonlijke begeleiding en het altijd open staan voor oplossingen wanneer ik tegen problemen aanliep. Vervolgens wil ik Ivonne Westrik bedanken voor het mogelijk maken van mijn stageperiode bij de gemeente Venlo en het altijd open staan voor een gesprek ondanks haar functiewisseling binnen de gemeente Venlo. </w:t>
      </w:r>
      <w:r w:rsidR="006B2ABC">
        <w:rPr>
          <w:rFonts w:ascii="Times New Roman" w:hAnsi="Times New Roman"/>
          <w:sz w:val="24"/>
          <w:szCs w:val="24"/>
        </w:rPr>
        <w:t xml:space="preserve">Naast Chantal en Ivonne, wil ik Lous Aerts ook persoonlijk bedanken voor haar interesse en bijdrage in mijn onderzoek. </w:t>
      </w:r>
    </w:p>
    <w:p w:rsidR="00181FFA" w:rsidRPr="00870E4B" w:rsidRDefault="00181FFA" w:rsidP="00870E4B">
      <w:pPr>
        <w:spacing w:line="360" w:lineRule="auto"/>
        <w:rPr>
          <w:rFonts w:ascii="Times New Roman" w:hAnsi="Times New Roman"/>
          <w:sz w:val="24"/>
          <w:szCs w:val="24"/>
        </w:rPr>
      </w:pPr>
      <w:r>
        <w:rPr>
          <w:rFonts w:ascii="Times New Roman" w:hAnsi="Times New Roman"/>
          <w:sz w:val="24"/>
          <w:szCs w:val="24"/>
        </w:rPr>
        <w:tab/>
        <w:t>De volgende hartelijke dankbetuiging gaat uit naar</w:t>
      </w:r>
      <w:r w:rsidR="006B2ABC">
        <w:rPr>
          <w:rFonts w:ascii="Times New Roman" w:hAnsi="Times New Roman"/>
          <w:sz w:val="24"/>
          <w:szCs w:val="24"/>
        </w:rPr>
        <w:t xml:space="preserve"> het hele</w:t>
      </w:r>
      <w:r>
        <w:rPr>
          <w:rFonts w:ascii="Times New Roman" w:hAnsi="Times New Roman"/>
          <w:sz w:val="24"/>
          <w:szCs w:val="24"/>
        </w:rPr>
        <w:t xml:space="preserve"> </w:t>
      </w:r>
      <w:r w:rsidR="006B2ABC">
        <w:rPr>
          <w:rFonts w:ascii="Times New Roman" w:hAnsi="Times New Roman"/>
          <w:sz w:val="24"/>
          <w:szCs w:val="24"/>
        </w:rPr>
        <w:t>team</w:t>
      </w:r>
      <w:r>
        <w:rPr>
          <w:rFonts w:ascii="Times New Roman" w:hAnsi="Times New Roman"/>
          <w:sz w:val="24"/>
          <w:szCs w:val="24"/>
        </w:rPr>
        <w:t xml:space="preserve"> financiën, in het bijzonder cluster Planning &amp; Control, die mij in een korte periode snel thuis hebben laten voelen binnen de organisatie </w:t>
      </w:r>
      <w:r w:rsidR="001C20BD">
        <w:rPr>
          <w:rFonts w:ascii="Times New Roman" w:hAnsi="Times New Roman"/>
          <w:sz w:val="24"/>
          <w:szCs w:val="24"/>
        </w:rPr>
        <w:t>met hun</w:t>
      </w:r>
      <w:r>
        <w:rPr>
          <w:rFonts w:ascii="Times New Roman" w:hAnsi="Times New Roman"/>
          <w:sz w:val="24"/>
          <w:szCs w:val="24"/>
        </w:rPr>
        <w:t xml:space="preserve"> persoonlijke aandacht en altijd in zijn geweest voor een goed en gezellig gesprek. </w:t>
      </w:r>
      <w:r w:rsidR="006B2ABC">
        <w:rPr>
          <w:rFonts w:ascii="Times New Roman" w:hAnsi="Times New Roman"/>
          <w:sz w:val="24"/>
          <w:szCs w:val="24"/>
        </w:rPr>
        <w:t xml:space="preserve">Ik ben iedereen van team financiën, in het bijzonder cluster planning &amp; control, dankbaar voor hun interesse en hun bijdrage aan mijn onderzoek. </w:t>
      </w:r>
    </w:p>
    <w:p w:rsidR="008225B2" w:rsidRPr="006B2ABC" w:rsidRDefault="006B2ABC" w:rsidP="00870E4B">
      <w:pPr>
        <w:spacing w:line="36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Tot slot wil ik mijn thesisbegeleider, Dr. C.J. Lako, bedanken voor zijn intensieve begeleiding bij het schrijven van deze masterthesis. De waardevolle begeleiding, tips, de moeite in het lezen van mijn stukken en misschien wel het belangrijkste in mijn geval, de persoonlijke en positieve manier waarop de feedbackmoment</w:t>
      </w:r>
      <w:r w:rsidR="00625634">
        <w:rPr>
          <w:rFonts w:ascii="Times New Roman" w:hAnsi="Times New Roman"/>
          <w:sz w:val="24"/>
          <w:szCs w:val="24"/>
        </w:rPr>
        <w:t>en</w:t>
      </w:r>
      <w:r>
        <w:rPr>
          <w:rFonts w:ascii="Times New Roman" w:hAnsi="Times New Roman"/>
          <w:sz w:val="24"/>
          <w:szCs w:val="24"/>
        </w:rPr>
        <w:t xml:space="preserve"> plaatsvonden hebben een grote bijdrage geleverd aan mijn onderzoek. </w:t>
      </w:r>
    </w:p>
    <w:p w:rsidR="00857909" w:rsidRPr="001D41F6" w:rsidRDefault="00857909" w:rsidP="001D41F6">
      <w:pPr>
        <w:pStyle w:val="Kop1"/>
        <w:rPr>
          <w:rFonts w:ascii="Times New Roman" w:hAnsi="Times New Roman"/>
          <w:sz w:val="32"/>
          <w:szCs w:val="32"/>
        </w:rPr>
      </w:pPr>
      <w:bookmarkStart w:id="2" w:name="_Toc478900817"/>
      <w:r w:rsidRPr="00857909">
        <w:rPr>
          <w:rFonts w:ascii="Times New Roman" w:hAnsi="Times New Roman"/>
          <w:sz w:val="32"/>
          <w:szCs w:val="32"/>
        </w:rPr>
        <w:lastRenderedPageBreak/>
        <w:t>Abstract</w:t>
      </w:r>
      <w:bookmarkEnd w:id="2"/>
      <w:r w:rsidRPr="00857909">
        <w:rPr>
          <w:rFonts w:ascii="Times New Roman" w:hAnsi="Times New Roman"/>
          <w:sz w:val="32"/>
          <w:szCs w:val="32"/>
        </w:rPr>
        <w:t xml:space="preserve"> </w:t>
      </w:r>
    </w:p>
    <w:p w:rsidR="00862052" w:rsidRDefault="00862052" w:rsidP="00862052">
      <w:pPr>
        <w:spacing w:line="360" w:lineRule="auto"/>
        <w:rPr>
          <w:rFonts w:ascii="Times New Roman" w:hAnsi="Times New Roman"/>
          <w:sz w:val="24"/>
          <w:szCs w:val="24"/>
        </w:rPr>
      </w:pPr>
      <w:r w:rsidRPr="00D51A09">
        <w:rPr>
          <w:rFonts w:ascii="Times New Roman" w:hAnsi="Times New Roman"/>
          <w:sz w:val="24"/>
          <w:szCs w:val="24"/>
        </w:rPr>
        <w:t>Het is voor</w:t>
      </w:r>
      <w:r>
        <w:rPr>
          <w:rFonts w:ascii="Times New Roman" w:hAnsi="Times New Roman"/>
          <w:sz w:val="24"/>
          <w:szCs w:val="24"/>
        </w:rPr>
        <w:t xml:space="preserve"> de</w:t>
      </w:r>
      <w:r w:rsidRPr="00D51A09">
        <w:rPr>
          <w:rFonts w:ascii="Times New Roman" w:hAnsi="Times New Roman"/>
          <w:sz w:val="24"/>
          <w:szCs w:val="24"/>
        </w:rPr>
        <w:t xml:space="preserve"> gemeente Venlo belangrijk dat de organisatie met de tijd mee gaat en zich verbetert om de effectiviteit en efficiency in de organisatie te verhogen. Omdat het hier gaat om een organisatie die met publieke middelen wordt gefinancierd is het essentieel om deze dan ook zo daadkrachtig mogelijk </w:t>
      </w:r>
      <w:r>
        <w:rPr>
          <w:rFonts w:ascii="Times New Roman" w:hAnsi="Times New Roman"/>
          <w:sz w:val="24"/>
          <w:szCs w:val="24"/>
        </w:rPr>
        <w:t>in</w:t>
      </w:r>
      <w:r w:rsidRPr="00D51A09">
        <w:rPr>
          <w:rFonts w:ascii="Times New Roman" w:hAnsi="Times New Roman"/>
          <w:sz w:val="24"/>
          <w:szCs w:val="24"/>
        </w:rPr>
        <w:t xml:space="preserve"> te zetten. </w:t>
      </w:r>
      <w:r>
        <w:rPr>
          <w:rFonts w:ascii="Times New Roman" w:hAnsi="Times New Roman"/>
          <w:sz w:val="24"/>
          <w:szCs w:val="24"/>
        </w:rPr>
        <w:t xml:space="preserve">De gemeente streeft naar een organisatie waarbij het concernbelang de voorkeur krijgt boven afdelingsbelang. </w:t>
      </w:r>
      <w:r w:rsidRPr="00D51A09">
        <w:rPr>
          <w:rFonts w:ascii="Times New Roman" w:hAnsi="Times New Roman"/>
          <w:sz w:val="24"/>
          <w:szCs w:val="24"/>
        </w:rPr>
        <w:t xml:space="preserve">Om deze cultuurverandering te verwezenlijken zal aan de hand van dit rapport een advies worden gegeven over de factoren die hierbij een invloed hebben. </w:t>
      </w:r>
    </w:p>
    <w:p w:rsidR="00862052" w:rsidRDefault="00862052" w:rsidP="00862052">
      <w:pPr>
        <w:spacing w:line="360" w:lineRule="auto"/>
        <w:rPr>
          <w:rFonts w:ascii="Times New Roman" w:hAnsi="Times New Roman"/>
          <w:sz w:val="24"/>
          <w:szCs w:val="24"/>
        </w:rPr>
      </w:pPr>
      <w:r>
        <w:rPr>
          <w:rFonts w:ascii="Times New Roman" w:hAnsi="Times New Roman"/>
          <w:sz w:val="24"/>
          <w:szCs w:val="24"/>
        </w:rPr>
        <w:tab/>
        <w:t xml:space="preserve">Om de cultuurverandering te verwezenlijken is er aan de hand van wetenschappelijke theorieën fasen opgesomd in het onderzoek waaraan een organisatie moet voldoen willen ze een cultuurverandering goed verankeren in een organisatie. In dit onderzoek is voornamelijk de fasen van Kotter toegepast op de praktijk van de gemeente Venlo (1995). </w:t>
      </w:r>
      <w:r w:rsidR="00D11173">
        <w:rPr>
          <w:rFonts w:ascii="Times New Roman" w:hAnsi="Times New Roman"/>
          <w:sz w:val="24"/>
          <w:szCs w:val="24"/>
        </w:rPr>
        <w:t xml:space="preserve">Deze theorie is aangevuld met voorbeelden en methoden van het Arenamodel van Straathof (2005). Verder is er op basis van interviews en observaties de vertaalslag gemaakt naar de situatie in de praktijk van de ambtelijke organisatie van de gemeente Venlo. </w:t>
      </w:r>
    </w:p>
    <w:p w:rsidR="001D41F6" w:rsidRDefault="001D41F6" w:rsidP="00862052">
      <w:pPr>
        <w:spacing w:line="360" w:lineRule="auto"/>
        <w:rPr>
          <w:rFonts w:ascii="Times New Roman" w:hAnsi="Times New Roman"/>
          <w:sz w:val="24"/>
          <w:szCs w:val="24"/>
        </w:rPr>
      </w:pPr>
      <w:r>
        <w:rPr>
          <w:rFonts w:ascii="Times New Roman" w:hAnsi="Times New Roman"/>
          <w:sz w:val="24"/>
          <w:szCs w:val="24"/>
        </w:rPr>
        <w:tab/>
        <w:t xml:space="preserve">Aan de hand van de gegeven fasen in het theoretische kader zijn er een aantal factoren naar voren gekomen waar de gemeente Venlo rekening mee dient te houden bij het goed kunnen doorvoeren van de beoogde cultuurverandering. Hierbij is er ook een hypothese opgesteld in het onderzoek. Deze hypothese luidde als volgt: </w:t>
      </w:r>
      <w:r w:rsidRPr="007D72DD">
        <w:rPr>
          <w:rFonts w:ascii="Times New Roman" w:hAnsi="Times New Roman"/>
          <w:i/>
          <w:sz w:val="24"/>
          <w:szCs w:val="24"/>
        </w:rPr>
        <w:t xml:space="preserve">Als de eerste zes </w:t>
      </w:r>
      <w:r>
        <w:rPr>
          <w:rFonts w:ascii="Times New Roman" w:hAnsi="Times New Roman"/>
          <w:i/>
          <w:sz w:val="24"/>
          <w:szCs w:val="24"/>
        </w:rPr>
        <w:t>fasen</w:t>
      </w:r>
      <w:r w:rsidRPr="007D72DD">
        <w:rPr>
          <w:rFonts w:ascii="Times New Roman" w:hAnsi="Times New Roman"/>
          <w:i/>
          <w:sz w:val="24"/>
          <w:szCs w:val="24"/>
        </w:rPr>
        <w:t xml:space="preserve"> van Kotter </w:t>
      </w:r>
      <w:r>
        <w:rPr>
          <w:rFonts w:ascii="Times New Roman" w:hAnsi="Times New Roman"/>
          <w:i/>
          <w:sz w:val="24"/>
          <w:szCs w:val="24"/>
        </w:rPr>
        <w:t>goed verlopen in een organisatie,</w:t>
      </w:r>
      <w:r w:rsidRPr="007D72DD">
        <w:rPr>
          <w:rFonts w:ascii="Times New Roman" w:hAnsi="Times New Roman"/>
          <w:i/>
          <w:sz w:val="24"/>
          <w:szCs w:val="24"/>
        </w:rPr>
        <w:t xml:space="preserve"> zal de cultuurverandering</w:t>
      </w:r>
      <w:r>
        <w:rPr>
          <w:rFonts w:ascii="Times New Roman" w:hAnsi="Times New Roman"/>
          <w:i/>
          <w:sz w:val="24"/>
          <w:szCs w:val="24"/>
        </w:rPr>
        <w:t xml:space="preserve"> </w:t>
      </w:r>
      <w:r w:rsidRPr="007D72DD">
        <w:rPr>
          <w:rFonts w:ascii="Times New Roman" w:hAnsi="Times New Roman"/>
          <w:i/>
          <w:sz w:val="24"/>
          <w:szCs w:val="24"/>
        </w:rPr>
        <w:t>succesvol worden voltooid binnen de organisatie.</w:t>
      </w:r>
      <w:r>
        <w:rPr>
          <w:rFonts w:ascii="Times New Roman" w:hAnsi="Times New Roman"/>
          <w:sz w:val="24"/>
          <w:szCs w:val="24"/>
        </w:rPr>
        <w:t xml:space="preserve"> Op basis van de fasen waar de gemeente Venlo nog rekening mee dient te houden zijn er een aantal factoren naar voren gekomen die cruciaal kunnen zijn bij het goed kunnen verankeren van de beoogde cultuurverandering, namelijk het meer concerngericht werken in plaats van afdelingsgebonden. </w:t>
      </w:r>
    </w:p>
    <w:p w:rsidR="001D41F6" w:rsidRDefault="001D41F6" w:rsidP="00862052">
      <w:pPr>
        <w:spacing w:line="360" w:lineRule="auto"/>
        <w:rPr>
          <w:rFonts w:ascii="Times New Roman" w:hAnsi="Times New Roman"/>
          <w:sz w:val="24"/>
          <w:szCs w:val="24"/>
        </w:rPr>
      </w:pPr>
      <w:r>
        <w:rPr>
          <w:rFonts w:ascii="Times New Roman" w:hAnsi="Times New Roman"/>
          <w:sz w:val="24"/>
          <w:szCs w:val="24"/>
        </w:rPr>
        <w:tab/>
        <w:t>De factoren waar de gemeente Venlo rekening mee dient te houden, zijn in dit onderzoek in de hoofdvraag toegelicht en luidden als volgt:</w:t>
      </w:r>
    </w:p>
    <w:p w:rsidR="001D41F6" w:rsidRDefault="001D41F6" w:rsidP="001D41F6">
      <w:pPr>
        <w:pStyle w:val="Lijstalinea"/>
        <w:numPr>
          <w:ilvl w:val="0"/>
          <w:numId w:val="33"/>
        </w:numPr>
        <w:spacing w:line="360" w:lineRule="auto"/>
        <w:rPr>
          <w:rFonts w:ascii="Times New Roman" w:hAnsi="Times New Roman"/>
          <w:sz w:val="24"/>
          <w:szCs w:val="24"/>
        </w:rPr>
      </w:pPr>
      <w:r>
        <w:rPr>
          <w:rFonts w:ascii="Times New Roman" w:hAnsi="Times New Roman"/>
          <w:sz w:val="24"/>
          <w:szCs w:val="24"/>
        </w:rPr>
        <w:t>De juiste mensen aanstellen in de leidende coalitie die ook de wil en het vermogen hebben om de kar te trekken. Hierbij dient rekening gehouden te worden met hun voorbeeldgedrag ten aanzien van de rest van de organisatie</w:t>
      </w:r>
      <w:r w:rsidR="00AB3EA1">
        <w:rPr>
          <w:rFonts w:ascii="Times New Roman" w:hAnsi="Times New Roman"/>
          <w:sz w:val="24"/>
          <w:szCs w:val="24"/>
        </w:rPr>
        <w:t>.</w:t>
      </w:r>
    </w:p>
    <w:p w:rsidR="001D41F6" w:rsidRDefault="001D41F6" w:rsidP="001D41F6">
      <w:pPr>
        <w:pStyle w:val="Lijstalinea"/>
        <w:numPr>
          <w:ilvl w:val="0"/>
          <w:numId w:val="33"/>
        </w:numPr>
        <w:spacing w:line="360" w:lineRule="auto"/>
        <w:rPr>
          <w:rFonts w:ascii="Times New Roman" w:hAnsi="Times New Roman"/>
          <w:sz w:val="24"/>
          <w:szCs w:val="24"/>
        </w:rPr>
      </w:pPr>
      <w:r>
        <w:rPr>
          <w:rFonts w:ascii="Times New Roman" w:hAnsi="Times New Roman"/>
          <w:sz w:val="24"/>
          <w:szCs w:val="24"/>
        </w:rPr>
        <w:t xml:space="preserve">Het is belangrijk bij een cultuurverandering dat er, ook in tijden met tegenslagen binnen de organisatie, geduld wordt opgebracht en de weg met een lange adem wordt ingeslagen. </w:t>
      </w:r>
    </w:p>
    <w:p w:rsidR="001D41F6" w:rsidRDefault="001D41F6" w:rsidP="001D41F6">
      <w:pPr>
        <w:pStyle w:val="Lijstalinea"/>
        <w:numPr>
          <w:ilvl w:val="0"/>
          <w:numId w:val="33"/>
        </w:numPr>
        <w:spacing w:line="360" w:lineRule="auto"/>
        <w:rPr>
          <w:rFonts w:ascii="Times New Roman" w:hAnsi="Times New Roman"/>
          <w:sz w:val="24"/>
          <w:szCs w:val="24"/>
        </w:rPr>
      </w:pPr>
      <w:r>
        <w:rPr>
          <w:rFonts w:ascii="Times New Roman" w:hAnsi="Times New Roman"/>
          <w:sz w:val="24"/>
          <w:szCs w:val="24"/>
        </w:rPr>
        <w:t>Tenslotte is het belangrijk dat de veranderingen niet aan de top blijven hangen maar ook goed worden gecommuniceerd, via verschillende kanalen, naar de rest van de organisatie.</w:t>
      </w:r>
    </w:p>
    <w:p w:rsidR="001D41F6" w:rsidRPr="001D41F6" w:rsidRDefault="001D41F6" w:rsidP="001D41F6">
      <w:pPr>
        <w:spacing w:line="360" w:lineRule="auto"/>
        <w:rPr>
          <w:rFonts w:ascii="Times New Roman" w:hAnsi="Times New Roman"/>
          <w:sz w:val="24"/>
          <w:szCs w:val="24"/>
        </w:rPr>
      </w:pPr>
      <w:r>
        <w:rPr>
          <w:rFonts w:ascii="Times New Roman" w:hAnsi="Times New Roman"/>
          <w:sz w:val="24"/>
          <w:szCs w:val="24"/>
        </w:rPr>
        <w:t xml:space="preserve">Aan het eind van het onderzoek worden hiervoor ook aanbevelingen gedaan voor de gemeente Venlo. </w:t>
      </w:r>
    </w:p>
    <w:p w:rsidR="00862052" w:rsidRDefault="00862052" w:rsidP="00862052">
      <w:pPr>
        <w:spacing w:after="240" w:line="360" w:lineRule="auto"/>
        <w:rPr>
          <w:rFonts w:ascii="Times New Roman" w:hAnsi="Times New Roman"/>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p w:rsidR="00857909" w:rsidRDefault="00857909" w:rsidP="00C90604">
      <w:pPr>
        <w:rPr>
          <w:rFonts w:ascii="Times New Roman" w:hAnsi="Times New Roman"/>
          <w:b/>
          <w:sz w:val="24"/>
          <w:szCs w:val="24"/>
        </w:rPr>
      </w:pPr>
    </w:p>
    <w:sdt>
      <w:sdtPr>
        <w:rPr>
          <w:rFonts w:ascii="Arial" w:eastAsia="Times New Roman" w:hAnsi="Arial" w:cs="Times New Roman"/>
          <w:b w:val="0"/>
          <w:bCs w:val="0"/>
          <w:color w:val="auto"/>
          <w:sz w:val="22"/>
          <w:szCs w:val="20"/>
        </w:rPr>
        <w:id w:val="-1371908139"/>
        <w:docPartObj>
          <w:docPartGallery w:val="Table of Contents"/>
          <w:docPartUnique/>
        </w:docPartObj>
      </w:sdtPr>
      <w:sdtEndPr/>
      <w:sdtContent>
        <w:p w:rsidR="001A6533" w:rsidRPr="001A6533" w:rsidRDefault="001A6533">
          <w:pPr>
            <w:pStyle w:val="Kopvaninhoudsopgave"/>
            <w:rPr>
              <w:rFonts w:ascii="Times New Roman" w:hAnsi="Times New Roman" w:cs="Times New Roman"/>
              <w:sz w:val="24"/>
              <w:szCs w:val="24"/>
            </w:rPr>
          </w:pPr>
          <w:r>
            <w:t>Inhoudsopgave</w:t>
          </w:r>
        </w:p>
        <w:p w:rsidR="00193330" w:rsidRDefault="001A6533">
          <w:pPr>
            <w:pStyle w:val="Inhopg1"/>
            <w:tabs>
              <w:tab w:val="right" w:leader="dot" w:pos="9062"/>
            </w:tabs>
            <w:rPr>
              <w:rFonts w:asciiTheme="minorHAnsi" w:eastAsiaTheme="minorEastAsia" w:hAnsiTheme="minorHAnsi" w:cstheme="minorBidi"/>
              <w:noProof/>
              <w:szCs w:val="22"/>
            </w:rPr>
          </w:pPr>
          <w:r w:rsidRPr="001A6533">
            <w:rPr>
              <w:rFonts w:ascii="Times New Roman" w:hAnsi="Times New Roman"/>
              <w:sz w:val="24"/>
              <w:szCs w:val="24"/>
            </w:rPr>
            <w:fldChar w:fldCharType="begin"/>
          </w:r>
          <w:r w:rsidRPr="001A6533">
            <w:rPr>
              <w:rFonts w:ascii="Times New Roman" w:hAnsi="Times New Roman"/>
              <w:sz w:val="24"/>
              <w:szCs w:val="24"/>
            </w:rPr>
            <w:instrText xml:space="preserve"> TOC \o "1-3" \h \z \u </w:instrText>
          </w:r>
          <w:r w:rsidRPr="001A6533">
            <w:rPr>
              <w:rFonts w:ascii="Times New Roman" w:hAnsi="Times New Roman"/>
              <w:sz w:val="24"/>
              <w:szCs w:val="24"/>
            </w:rPr>
            <w:fldChar w:fldCharType="separate"/>
          </w:r>
          <w:hyperlink w:anchor="_Toc478900816" w:history="1">
            <w:r w:rsidR="00193330" w:rsidRPr="00C6543C">
              <w:rPr>
                <w:rStyle w:val="Hyperlink"/>
                <w:rFonts w:ascii="Times New Roman" w:hAnsi="Times New Roman"/>
                <w:noProof/>
              </w:rPr>
              <w:t>Voorwoord</w:t>
            </w:r>
            <w:r w:rsidR="00193330">
              <w:rPr>
                <w:noProof/>
                <w:webHidden/>
              </w:rPr>
              <w:tab/>
            </w:r>
            <w:r w:rsidR="00193330">
              <w:rPr>
                <w:noProof/>
                <w:webHidden/>
              </w:rPr>
              <w:fldChar w:fldCharType="begin"/>
            </w:r>
            <w:r w:rsidR="00193330">
              <w:rPr>
                <w:noProof/>
                <w:webHidden/>
              </w:rPr>
              <w:instrText xml:space="preserve"> PAGEREF _Toc478900816 \h </w:instrText>
            </w:r>
            <w:r w:rsidR="00193330">
              <w:rPr>
                <w:noProof/>
                <w:webHidden/>
              </w:rPr>
            </w:r>
            <w:r w:rsidR="00193330">
              <w:rPr>
                <w:noProof/>
                <w:webHidden/>
              </w:rPr>
              <w:fldChar w:fldCharType="separate"/>
            </w:r>
            <w:r w:rsidR="00193330">
              <w:rPr>
                <w:noProof/>
                <w:webHidden/>
              </w:rPr>
              <w:t>1</w:t>
            </w:r>
            <w:r w:rsidR="00193330">
              <w:rPr>
                <w:noProof/>
                <w:webHidden/>
              </w:rPr>
              <w:fldChar w:fldCharType="end"/>
            </w:r>
          </w:hyperlink>
        </w:p>
        <w:p w:rsidR="00193330" w:rsidRDefault="003579FC">
          <w:pPr>
            <w:pStyle w:val="Inhopg1"/>
            <w:tabs>
              <w:tab w:val="right" w:leader="dot" w:pos="9062"/>
            </w:tabs>
            <w:rPr>
              <w:rFonts w:asciiTheme="minorHAnsi" w:eastAsiaTheme="minorEastAsia" w:hAnsiTheme="minorHAnsi" w:cstheme="minorBidi"/>
              <w:noProof/>
              <w:szCs w:val="22"/>
            </w:rPr>
          </w:pPr>
          <w:hyperlink w:anchor="_Toc478900817" w:history="1">
            <w:r w:rsidR="00193330" w:rsidRPr="00C6543C">
              <w:rPr>
                <w:rStyle w:val="Hyperlink"/>
                <w:rFonts w:ascii="Times New Roman" w:hAnsi="Times New Roman"/>
                <w:noProof/>
              </w:rPr>
              <w:t>Abstract</w:t>
            </w:r>
            <w:r w:rsidR="00193330">
              <w:rPr>
                <w:noProof/>
                <w:webHidden/>
              </w:rPr>
              <w:tab/>
            </w:r>
            <w:r w:rsidR="00193330">
              <w:rPr>
                <w:noProof/>
                <w:webHidden/>
              </w:rPr>
              <w:fldChar w:fldCharType="begin"/>
            </w:r>
            <w:r w:rsidR="00193330">
              <w:rPr>
                <w:noProof/>
                <w:webHidden/>
              </w:rPr>
              <w:instrText xml:space="preserve"> PAGEREF _Toc478900817 \h </w:instrText>
            </w:r>
            <w:r w:rsidR="00193330">
              <w:rPr>
                <w:noProof/>
                <w:webHidden/>
              </w:rPr>
            </w:r>
            <w:r w:rsidR="00193330">
              <w:rPr>
                <w:noProof/>
                <w:webHidden/>
              </w:rPr>
              <w:fldChar w:fldCharType="separate"/>
            </w:r>
            <w:r w:rsidR="00193330">
              <w:rPr>
                <w:noProof/>
                <w:webHidden/>
              </w:rPr>
              <w:t>2</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18" w:history="1">
            <w:r w:rsidR="00193330" w:rsidRPr="00C6543C">
              <w:rPr>
                <w:rStyle w:val="Hyperlink"/>
                <w:rFonts w:ascii="Times New Roman" w:hAnsi="Times New Roman"/>
                <w:noProof/>
              </w:rPr>
              <w:t>1.</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Inleiding</w:t>
            </w:r>
            <w:r w:rsidR="00193330">
              <w:rPr>
                <w:noProof/>
                <w:webHidden/>
              </w:rPr>
              <w:tab/>
            </w:r>
            <w:r w:rsidR="00193330">
              <w:rPr>
                <w:noProof/>
                <w:webHidden/>
              </w:rPr>
              <w:fldChar w:fldCharType="begin"/>
            </w:r>
            <w:r w:rsidR="00193330">
              <w:rPr>
                <w:noProof/>
                <w:webHidden/>
              </w:rPr>
              <w:instrText xml:space="preserve"> PAGEREF _Toc478900818 \h </w:instrText>
            </w:r>
            <w:r w:rsidR="00193330">
              <w:rPr>
                <w:noProof/>
                <w:webHidden/>
              </w:rPr>
            </w:r>
            <w:r w:rsidR="00193330">
              <w:rPr>
                <w:noProof/>
                <w:webHidden/>
              </w:rPr>
              <w:fldChar w:fldCharType="separate"/>
            </w:r>
            <w:r w:rsidR="00193330">
              <w:rPr>
                <w:noProof/>
                <w:webHidden/>
              </w:rPr>
              <w:t>6</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19" w:history="1">
            <w:r w:rsidR="00193330" w:rsidRPr="00C6543C">
              <w:rPr>
                <w:rStyle w:val="Hyperlink"/>
                <w:rFonts w:ascii="Times New Roman" w:hAnsi="Times New Roman"/>
                <w:noProof/>
              </w:rPr>
              <w:t>1.1 Aanleiding</w:t>
            </w:r>
            <w:r w:rsidR="00193330">
              <w:rPr>
                <w:noProof/>
                <w:webHidden/>
              </w:rPr>
              <w:tab/>
            </w:r>
            <w:r w:rsidR="00193330">
              <w:rPr>
                <w:noProof/>
                <w:webHidden/>
              </w:rPr>
              <w:fldChar w:fldCharType="begin"/>
            </w:r>
            <w:r w:rsidR="00193330">
              <w:rPr>
                <w:noProof/>
                <w:webHidden/>
              </w:rPr>
              <w:instrText xml:space="preserve"> PAGEREF _Toc478900819 \h </w:instrText>
            </w:r>
            <w:r w:rsidR="00193330">
              <w:rPr>
                <w:noProof/>
                <w:webHidden/>
              </w:rPr>
            </w:r>
            <w:r w:rsidR="00193330">
              <w:rPr>
                <w:noProof/>
                <w:webHidden/>
              </w:rPr>
              <w:fldChar w:fldCharType="separate"/>
            </w:r>
            <w:r w:rsidR="00193330">
              <w:rPr>
                <w:noProof/>
                <w:webHidden/>
              </w:rPr>
              <w:t>6</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0" w:history="1">
            <w:r w:rsidR="00193330" w:rsidRPr="00C6543C">
              <w:rPr>
                <w:rStyle w:val="Hyperlink"/>
                <w:rFonts w:ascii="Times New Roman" w:hAnsi="Times New Roman"/>
                <w:noProof/>
              </w:rPr>
              <w:t>1.2 Casusomschrijving: Beweging in de bedrijfsvoering</w:t>
            </w:r>
            <w:r w:rsidR="00193330">
              <w:rPr>
                <w:noProof/>
                <w:webHidden/>
              </w:rPr>
              <w:tab/>
            </w:r>
            <w:r w:rsidR="00193330">
              <w:rPr>
                <w:noProof/>
                <w:webHidden/>
              </w:rPr>
              <w:fldChar w:fldCharType="begin"/>
            </w:r>
            <w:r w:rsidR="00193330">
              <w:rPr>
                <w:noProof/>
                <w:webHidden/>
              </w:rPr>
              <w:instrText xml:space="preserve"> PAGEREF _Toc478900820 \h </w:instrText>
            </w:r>
            <w:r w:rsidR="00193330">
              <w:rPr>
                <w:noProof/>
                <w:webHidden/>
              </w:rPr>
            </w:r>
            <w:r w:rsidR="00193330">
              <w:rPr>
                <w:noProof/>
                <w:webHidden/>
              </w:rPr>
              <w:fldChar w:fldCharType="separate"/>
            </w:r>
            <w:r w:rsidR="00193330">
              <w:rPr>
                <w:noProof/>
                <w:webHidden/>
              </w:rPr>
              <w:t>7</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1" w:history="1">
            <w:r w:rsidR="00193330" w:rsidRPr="00C6543C">
              <w:rPr>
                <w:rStyle w:val="Hyperlink"/>
                <w:rFonts w:ascii="Times New Roman" w:hAnsi="Times New Roman"/>
                <w:noProof/>
              </w:rPr>
              <w:t>1.3 Probleemdefinitie</w:t>
            </w:r>
            <w:r w:rsidR="00193330">
              <w:rPr>
                <w:noProof/>
                <w:webHidden/>
              </w:rPr>
              <w:tab/>
            </w:r>
            <w:r w:rsidR="00193330">
              <w:rPr>
                <w:noProof/>
                <w:webHidden/>
              </w:rPr>
              <w:fldChar w:fldCharType="begin"/>
            </w:r>
            <w:r w:rsidR="00193330">
              <w:rPr>
                <w:noProof/>
                <w:webHidden/>
              </w:rPr>
              <w:instrText xml:space="preserve"> PAGEREF _Toc478900821 \h </w:instrText>
            </w:r>
            <w:r w:rsidR="00193330">
              <w:rPr>
                <w:noProof/>
                <w:webHidden/>
              </w:rPr>
            </w:r>
            <w:r w:rsidR="00193330">
              <w:rPr>
                <w:noProof/>
                <w:webHidden/>
              </w:rPr>
              <w:fldChar w:fldCharType="separate"/>
            </w:r>
            <w:r w:rsidR="00193330">
              <w:rPr>
                <w:noProof/>
                <w:webHidden/>
              </w:rPr>
              <w:t>8</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2" w:history="1">
            <w:r w:rsidR="00193330" w:rsidRPr="00C6543C">
              <w:rPr>
                <w:rStyle w:val="Hyperlink"/>
                <w:rFonts w:ascii="Times New Roman" w:hAnsi="Times New Roman"/>
                <w:noProof/>
              </w:rPr>
              <w:t>1.4 Maatschappelijke relevantie</w:t>
            </w:r>
            <w:r w:rsidR="00193330">
              <w:rPr>
                <w:noProof/>
                <w:webHidden/>
              </w:rPr>
              <w:tab/>
            </w:r>
            <w:r w:rsidR="00193330">
              <w:rPr>
                <w:noProof/>
                <w:webHidden/>
              </w:rPr>
              <w:fldChar w:fldCharType="begin"/>
            </w:r>
            <w:r w:rsidR="00193330">
              <w:rPr>
                <w:noProof/>
                <w:webHidden/>
              </w:rPr>
              <w:instrText xml:space="preserve"> PAGEREF _Toc478900822 \h </w:instrText>
            </w:r>
            <w:r w:rsidR="00193330">
              <w:rPr>
                <w:noProof/>
                <w:webHidden/>
              </w:rPr>
            </w:r>
            <w:r w:rsidR="00193330">
              <w:rPr>
                <w:noProof/>
                <w:webHidden/>
              </w:rPr>
              <w:fldChar w:fldCharType="separate"/>
            </w:r>
            <w:r w:rsidR="00193330">
              <w:rPr>
                <w:noProof/>
                <w:webHidden/>
              </w:rPr>
              <w:t>9</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3" w:history="1">
            <w:r w:rsidR="00193330" w:rsidRPr="00C6543C">
              <w:rPr>
                <w:rStyle w:val="Hyperlink"/>
                <w:rFonts w:ascii="Times New Roman" w:hAnsi="Times New Roman"/>
                <w:noProof/>
              </w:rPr>
              <w:t>1.5 Wetenschappelijke relevantie</w:t>
            </w:r>
            <w:r w:rsidR="00193330">
              <w:rPr>
                <w:noProof/>
                <w:webHidden/>
              </w:rPr>
              <w:tab/>
            </w:r>
            <w:r w:rsidR="00193330">
              <w:rPr>
                <w:noProof/>
                <w:webHidden/>
              </w:rPr>
              <w:fldChar w:fldCharType="begin"/>
            </w:r>
            <w:r w:rsidR="00193330">
              <w:rPr>
                <w:noProof/>
                <w:webHidden/>
              </w:rPr>
              <w:instrText xml:space="preserve"> PAGEREF _Toc478900823 \h </w:instrText>
            </w:r>
            <w:r w:rsidR="00193330">
              <w:rPr>
                <w:noProof/>
                <w:webHidden/>
              </w:rPr>
            </w:r>
            <w:r w:rsidR="00193330">
              <w:rPr>
                <w:noProof/>
                <w:webHidden/>
              </w:rPr>
              <w:fldChar w:fldCharType="separate"/>
            </w:r>
            <w:r w:rsidR="00193330">
              <w:rPr>
                <w:noProof/>
                <w:webHidden/>
              </w:rPr>
              <w:t>9</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4" w:history="1">
            <w:r w:rsidR="00193330" w:rsidRPr="00C6543C">
              <w:rPr>
                <w:rStyle w:val="Hyperlink"/>
                <w:rFonts w:ascii="Times New Roman" w:hAnsi="Times New Roman"/>
                <w:noProof/>
              </w:rPr>
              <w:t>1.6 Onderzoeksaanpak</w:t>
            </w:r>
            <w:r w:rsidR="00193330">
              <w:rPr>
                <w:noProof/>
                <w:webHidden/>
              </w:rPr>
              <w:tab/>
            </w:r>
            <w:r w:rsidR="00193330">
              <w:rPr>
                <w:noProof/>
                <w:webHidden/>
              </w:rPr>
              <w:fldChar w:fldCharType="begin"/>
            </w:r>
            <w:r w:rsidR="00193330">
              <w:rPr>
                <w:noProof/>
                <w:webHidden/>
              </w:rPr>
              <w:instrText xml:space="preserve"> PAGEREF _Toc478900824 \h </w:instrText>
            </w:r>
            <w:r w:rsidR="00193330">
              <w:rPr>
                <w:noProof/>
                <w:webHidden/>
              </w:rPr>
            </w:r>
            <w:r w:rsidR="00193330">
              <w:rPr>
                <w:noProof/>
                <w:webHidden/>
              </w:rPr>
              <w:fldChar w:fldCharType="separate"/>
            </w:r>
            <w:r w:rsidR="00193330">
              <w:rPr>
                <w:noProof/>
                <w:webHidden/>
              </w:rPr>
              <w:t>10</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5" w:history="1">
            <w:r w:rsidR="00193330" w:rsidRPr="00C6543C">
              <w:rPr>
                <w:rStyle w:val="Hyperlink"/>
                <w:rFonts w:ascii="Times New Roman" w:hAnsi="Times New Roman"/>
                <w:noProof/>
              </w:rPr>
              <w:t>1.7 Leeswijzer</w:t>
            </w:r>
            <w:r w:rsidR="00193330">
              <w:rPr>
                <w:noProof/>
                <w:webHidden/>
              </w:rPr>
              <w:tab/>
            </w:r>
            <w:r w:rsidR="00193330">
              <w:rPr>
                <w:noProof/>
                <w:webHidden/>
              </w:rPr>
              <w:fldChar w:fldCharType="begin"/>
            </w:r>
            <w:r w:rsidR="00193330">
              <w:rPr>
                <w:noProof/>
                <w:webHidden/>
              </w:rPr>
              <w:instrText xml:space="preserve"> PAGEREF _Toc478900825 \h </w:instrText>
            </w:r>
            <w:r w:rsidR="00193330">
              <w:rPr>
                <w:noProof/>
                <w:webHidden/>
              </w:rPr>
            </w:r>
            <w:r w:rsidR="00193330">
              <w:rPr>
                <w:noProof/>
                <w:webHidden/>
              </w:rPr>
              <w:fldChar w:fldCharType="separate"/>
            </w:r>
            <w:r w:rsidR="00193330">
              <w:rPr>
                <w:noProof/>
                <w:webHidden/>
              </w:rPr>
              <w:t>10</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26" w:history="1">
            <w:r w:rsidR="00193330" w:rsidRPr="00C6543C">
              <w:rPr>
                <w:rStyle w:val="Hyperlink"/>
                <w:rFonts w:ascii="Times New Roman" w:hAnsi="Times New Roman"/>
                <w:noProof/>
              </w:rPr>
              <w:t>2.</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Beleidskader</w:t>
            </w:r>
            <w:r w:rsidR="00193330">
              <w:rPr>
                <w:noProof/>
                <w:webHidden/>
              </w:rPr>
              <w:tab/>
            </w:r>
            <w:r w:rsidR="00193330">
              <w:rPr>
                <w:noProof/>
                <w:webHidden/>
              </w:rPr>
              <w:fldChar w:fldCharType="begin"/>
            </w:r>
            <w:r w:rsidR="00193330">
              <w:rPr>
                <w:noProof/>
                <w:webHidden/>
              </w:rPr>
              <w:instrText xml:space="preserve"> PAGEREF _Toc478900826 \h </w:instrText>
            </w:r>
            <w:r w:rsidR="00193330">
              <w:rPr>
                <w:noProof/>
                <w:webHidden/>
              </w:rPr>
            </w:r>
            <w:r w:rsidR="00193330">
              <w:rPr>
                <w:noProof/>
                <w:webHidden/>
              </w:rPr>
              <w:fldChar w:fldCharType="separate"/>
            </w:r>
            <w:r w:rsidR="00193330">
              <w:rPr>
                <w:noProof/>
                <w:webHidden/>
              </w:rPr>
              <w:t>11</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7" w:history="1">
            <w:r w:rsidR="00193330" w:rsidRPr="00C6543C">
              <w:rPr>
                <w:rStyle w:val="Hyperlink"/>
                <w:rFonts w:ascii="Times New Roman" w:hAnsi="Times New Roman"/>
                <w:noProof/>
              </w:rPr>
              <w:t>2.1 Besturingsfilosofie</w:t>
            </w:r>
            <w:r w:rsidR="00193330">
              <w:rPr>
                <w:noProof/>
                <w:webHidden/>
              </w:rPr>
              <w:tab/>
            </w:r>
            <w:r w:rsidR="00193330">
              <w:rPr>
                <w:noProof/>
                <w:webHidden/>
              </w:rPr>
              <w:fldChar w:fldCharType="begin"/>
            </w:r>
            <w:r w:rsidR="00193330">
              <w:rPr>
                <w:noProof/>
                <w:webHidden/>
              </w:rPr>
              <w:instrText xml:space="preserve"> PAGEREF _Toc478900827 \h </w:instrText>
            </w:r>
            <w:r w:rsidR="00193330">
              <w:rPr>
                <w:noProof/>
                <w:webHidden/>
              </w:rPr>
            </w:r>
            <w:r w:rsidR="00193330">
              <w:rPr>
                <w:noProof/>
                <w:webHidden/>
              </w:rPr>
              <w:fldChar w:fldCharType="separate"/>
            </w:r>
            <w:r w:rsidR="00193330">
              <w:rPr>
                <w:noProof/>
                <w:webHidden/>
              </w:rPr>
              <w:t>11</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28" w:history="1">
            <w:r w:rsidR="00193330" w:rsidRPr="00C6543C">
              <w:rPr>
                <w:rStyle w:val="Hyperlink"/>
                <w:rFonts w:ascii="Times New Roman" w:hAnsi="Times New Roman"/>
                <w:noProof/>
              </w:rPr>
              <w:t>2.2 Venlose School</w:t>
            </w:r>
            <w:r w:rsidR="00193330">
              <w:rPr>
                <w:noProof/>
                <w:webHidden/>
              </w:rPr>
              <w:tab/>
            </w:r>
            <w:r w:rsidR="00193330">
              <w:rPr>
                <w:noProof/>
                <w:webHidden/>
              </w:rPr>
              <w:fldChar w:fldCharType="begin"/>
            </w:r>
            <w:r w:rsidR="00193330">
              <w:rPr>
                <w:noProof/>
                <w:webHidden/>
              </w:rPr>
              <w:instrText xml:space="preserve"> PAGEREF _Toc478900828 \h </w:instrText>
            </w:r>
            <w:r w:rsidR="00193330">
              <w:rPr>
                <w:noProof/>
                <w:webHidden/>
              </w:rPr>
            </w:r>
            <w:r w:rsidR="00193330">
              <w:rPr>
                <w:noProof/>
                <w:webHidden/>
              </w:rPr>
              <w:fldChar w:fldCharType="separate"/>
            </w:r>
            <w:r w:rsidR="00193330">
              <w:rPr>
                <w:noProof/>
                <w:webHidden/>
              </w:rPr>
              <w:t>13</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29" w:history="1">
            <w:r w:rsidR="00193330" w:rsidRPr="00C6543C">
              <w:rPr>
                <w:rStyle w:val="Hyperlink"/>
                <w:rFonts w:ascii="Times New Roman" w:hAnsi="Times New Roman"/>
                <w:noProof/>
              </w:rPr>
              <w:t>3.</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Theoretisch Kader</w:t>
            </w:r>
            <w:r w:rsidR="00193330">
              <w:rPr>
                <w:noProof/>
                <w:webHidden/>
              </w:rPr>
              <w:tab/>
            </w:r>
            <w:r w:rsidR="00193330">
              <w:rPr>
                <w:noProof/>
                <w:webHidden/>
              </w:rPr>
              <w:fldChar w:fldCharType="begin"/>
            </w:r>
            <w:r w:rsidR="00193330">
              <w:rPr>
                <w:noProof/>
                <w:webHidden/>
              </w:rPr>
              <w:instrText xml:space="preserve"> PAGEREF _Toc478900829 \h </w:instrText>
            </w:r>
            <w:r w:rsidR="00193330">
              <w:rPr>
                <w:noProof/>
                <w:webHidden/>
              </w:rPr>
            </w:r>
            <w:r w:rsidR="00193330">
              <w:rPr>
                <w:noProof/>
                <w:webHidden/>
              </w:rPr>
              <w:fldChar w:fldCharType="separate"/>
            </w:r>
            <w:r w:rsidR="00193330">
              <w:rPr>
                <w:noProof/>
                <w:webHidden/>
              </w:rPr>
              <w:t>15</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30" w:history="1">
            <w:r w:rsidR="00193330" w:rsidRPr="00C6543C">
              <w:rPr>
                <w:rStyle w:val="Hyperlink"/>
                <w:rFonts w:ascii="Times New Roman" w:hAnsi="Times New Roman"/>
                <w:noProof/>
              </w:rPr>
              <w:t>3.1 Cultuur Arena Model</w:t>
            </w:r>
            <w:r w:rsidR="00193330">
              <w:rPr>
                <w:noProof/>
                <w:webHidden/>
              </w:rPr>
              <w:tab/>
            </w:r>
            <w:r w:rsidR="00193330">
              <w:rPr>
                <w:noProof/>
                <w:webHidden/>
              </w:rPr>
              <w:fldChar w:fldCharType="begin"/>
            </w:r>
            <w:r w:rsidR="00193330">
              <w:rPr>
                <w:noProof/>
                <w:webHidden/>
              </w:rPr>
              <w:instrText xml:space="preserve"> PAGEREF _Toc478900830 \h </w:instrText>
            </w:r>
            <w:r w:rsidR="00193330">
              <w:rPr>
                <w:noProof/>
                <w:webHidden/>
              </w:rPr>
            </w:r>
            <w:r w:rsidR="00193330">
              <w:rPr>
                <w:noProof/>
                <w:webHidden/>
              </w:rPr>
              <w:fldChar w:fldCharType="separate"/>
            </w:r>
            <w:r w:rsidR="00193330">
              <w:rPr>
                <w:noProof/>
                <w:webHidden/>
              </w:rPr>
              <w:t>15</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31" w:history="1">
            <w:r w:rsidR="00193330" w:rsidRPr="00C6543C">
              <w:rPr>
                <w:rStyle w:val="Hyperlink"/>
                <w:rFonts w:ascii="Times New Roman" w:hAnsi="Times New Roman"/>
                <w:noProof/>
              </w:rPr>
              <w:t>3.2 De acht stappen van John Kotter</w:t>
            </w:r>
            <w:r w:rsidR="00193330">
              <w:rPr>
                <w:noProof/>
                <w:webHidden/>
              </w:rPr>
              <w:tab/>
            </w:r>
            <w:r w:rsidR="00193330">
              <w:rPr>
                <w:noProof/>
                <w:webHidden/>
              </w:rPr>
              <w:fldChar w:fldCharType="begin"/>
            </w:r>
            <w:r w:rsidR="00193330">
              <w:rPr>
                <w:noProof/>
                <w:webHidden/>
              </w:rPr>
              <w:instrText xml:space="preserve"> PAGEREF _Toc478900831 \h </w:instrText>
            </w:r>
            <w:r w:rsidR="00193330">
              <w:rPr>
                <w:noProof/>
                <w:webHidden/>
              </w:rPr>
            </w:r>
            <w:r w:rsidR="00193330">
              <w:rPr>
                <w:noProof/>
                <w:webHidden/>
              </w:rPr>
              <w:fldChar w:fldCharType="separate"/>
            </w:r>
            <w:r w:rsidR="00193330">
              <w:rPr>
                <w:noProof/>
                <w:webHidden/>
              </w:rPr>
              <w:t>20</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2" w:history="1">
            <w:r w:rsidR="00193330" w:rsidRPr="00C6543C">
              <w:rPr>
                <w:rStyle w:val="Hyperlink"/>
                <w:rFonts w:ascii="Times New Roman" w:hAnsi="Times New Roman"/>
                <w:noProof/>
              </w:rPr>
              <w:t>3.2.1 Urgentiebesef vestigen</w:t>
            </w:r>
            <w:r w:rsidR="00193330">
              <w:rPr>
                <w:noProof/>
                <w:webHidden/>
              </w:rPr>
              <w:tab/>
            </w:r>
            <w:r w:rsidR="00193330">
              <w:rPr>
                <w:noProof/>
                <w:webHidden/>
              </w:rPr>
              <w:fldChar w:fldCharType="begin"/>
            </w:r>
            <w:r w:rsidR="00193330">
              <w:rPr>
                <w:noProof/>
                <w:webHidden/>
              </w:rPr>
              <w:instrText xml:space="preserve"> PAGEREF _Toc478900832 \h </w:instrText>
            </w:r>
            <w:r w:rsidR="00193330">
              <w:rPr>
                <w:noProof/>
                <w:webHidden/>
              </w:rPr>
            </w:r>
            <w:r w:rsidR="00193330">
              <w:rPr>
                <w:noProof/>
                <w:webHidden/>
              </w:rPr>
              <w:fldChar w:fldCharType="separate"/>
            </w:r>
            <w:r w:rsidR="00193330">
              <w:rPr>
                <w:noProof/>
                <w:webHidden/>
              </w:rPr>
              <w:t>20</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3" w:history="1">
            <w:r w:rsidR="00193330" w:rsidRPr="00C6543C">
              <w:rPr>
                <w:rStyle w:val="Hyperlink"/>
                <w:rFonts w:ascii="Times New Roman" w:hAnsi="Times New Roman"/>
                <w:noProof/>
              </w:rPr>
              <w:t>3.2.2 Een leidende coalitie vormen</w:t>
            </w:r>
            <w:r w:rsidR="00193330">
              <w:rPr>
                <w:noProof/>
                <w:webHidden/>
              </w:rPr>
              <w:tab/>
            </w:r>
            <w:r w:rsidR="00193330">
              <w:rPr>
                <w:noProof/>
                <w:webHidden/>
              </w:rPr>
              <w:fldChar w:fldCharType="begin"/>
            </w:r>
            <w:r w:rsidR="00193330">
              <w:rPr>
                <w:noProof/>
                <w:webHidden/>
              </w:rPr>
              <w:instrText xml:space="preserve"> PAGEREF _Toc478900833 \h </w:instrText>
            </w:r>
            <w:r w:rsidR="00193330">
              <w:rPr>
                <w:noProof/>
                <w:webHidden/>
              </w:rPr>
            </w:r>
            <w:r w:rsidR="00193330">
              <w:rPr>
                <w:noProof/>
                <w:webHidden/>
              </w:rPr>
              <w:fldChar w:fldCharType="separate"/>
            </w:r>
            <w:r w:rsidR="00193330">
              <w:rPr>
                <w:noProof/>
                <w:webHidden/>
              </w:rPr>
              <w:t>21</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4" w:history="1">
            <w:r w:rsidR="00193330" w:rsidRPr="00C6543C">
              <w:rPr>
                <w:rStyle w:val="Hyperlink"/>
                <w:rFonts w:ascii="Times New Roman" w:hAnsi="Times New Roman"/>
                <w:noProof/>
              </w:rPr>
              <w:t>3.2.3 Een visie en een strategie ontwikkelen</w:t>
            </w:r>
            <w:r w:rsidR="00193330">
              <w:rPr>
                <w:noProof/>
                <w:webHidden/>
              </w:rPr>
              <w:tab/>
            </w:r>
            <w:r w:rsidR="00193330">
              <w:rPr>
                <w:noProof/>
                <w:webHidden/>
              </w:rPr>
              <w:fldChar w:fldCharType="begin"/>
            </w:r>
            <w:r w:rsidR="00193330">
              <w:rPr>
                <w:noProof/>
                <w:webHidden/>
              </w:rPr>
              <w:instrText xml:space="preserve"> PAGEREF _Toc478900834 \h </w:instrText>
            </w:r>
            <w:r w:rsidR="00193330">
              <w:rPr>
                <w:noProof/>
                <w:webHidden/>
              </w:rPr>
            </w:r>
            <w:r w:rsidR="00193330">
              <w:rPr>
                <w:noProof/>
                <w:webHidden/>
              </w:rPr>
              <w:fldChar w:fldCharType="separate"/>
            </w:r>
            <w:r w:rsidR="00193330">
              <w:rPr>
                <w:noProof/>
                <w:webHidden/>
              </w:rPr>
              <w:t>23</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5" w:history="1">
            <w:r w:rsidR="00193330" w:rsidRPr="00C6543C">
              <w:rPr>
                <w:rStyle w:val="Hyperlink"/>
                <w:rFonts w:ascii="Times New Roman" w:hAnsi="Times New Roman"/>
                <w:noProof/>
              </w:rPr>
              <w:t>3.2.4 De veranderingsvisie communiceren</w:t>
            </w:r>
            <w:r w:rsidR="00193330">
              <w:rPr>
                <w:noProof/>
                <w:webHidden/>
              </w:rPr>
              <w:tab/>
            </w:r>
            <w:r w:rsidR="00193330">
              <w:rPr>
                <w:noProof/>
                <w:webHidden/>
              </w:rPr>
              <w:fldChar w:fldCharType="begin"/>
            </w:r>
            <w:r w:rsidR="00193330">
              <w:rPr>
                <w:noProof/>
                <w:webHidden/>
              </w:rPr>
              <w:instrText xml:space="preserve"> PAGEREF _Toc478900835 \h </w:instrText>
            </w:r>
            <w:r w:rsidR="00193330">
              <w:rPr>
                <w:noProof/>
                <w:webHidden/>
              </w:rPr>
            </w:r>
            <w:r w:rsidR="00193330">
              <w:rPr>
                <w:noProof/>
                <w:webHidden/>
              </w:rPr>
              <w:fldChar w:fldCharType="separate"/>
            </w:r>
            <w:r w:rsidR="00193330">
              <w:rPr>
                <w:noProof/>
                <w:webHidden/>
              </w:rPr>
              <w:t>24</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6" w:history="1">
            <w:r w:rsidR="00193330" w:rsidRPr="00C6543C">
              <w:rPr>
                <w:rStyle w:val="Hyperlink"/>
                <w:rFonts w:ascii="Times New Roman" w:hAnsi="Times New Roman"/>
                <w:noProof/>
              </w:rPr>
              <w:t>3.2.5 Een breed draagvlak voor de verandering creëren</w:t>
            </w:r>
            <w:r w:rsidR="00193330">
              <w:rPr>
                <w:noProof/>
                <w:webHidden/>
              </w:rPr>
              <w:tab/>
            </w:r>
            <w:r w:rsidR="00193330">
              <w:rPr>
                <w:noProof/>
                <w:webHidden/>
              </w:rPr>
              <w:fldChar w:fldCharType="begin"/>
            </w:r>
            <w:r w:rsidR="00193330">
              <w:rPr>
                <w:noProof/>
                <w:webHidden/>
              </w:rPr>
              <w:instrText xml:space="preserve"> PAGEREF _Toc478900836 \h </w:instrText>
            </w:r>
            <w:r w:rsidR="00193330">
              <w:rPr>
                <w:noProof/>
                <w:webHidden/>
              </w:rPr>
            </w:r>
            <w:r w:rsidR="00193330">
              <w:rPr>
                <w:noProof/>
                <w:webHidden/>
              </w:rPr>
              <w:fldChar w:fldCharType="separate"/>
            </w:r>
            <w:r w:rsidR="00193330">
              <w:rPr>
                <w:noProof/>
                <w:webHidden/>
              </w:rPr>
              <w:t>26</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7" w:history="1">
            <w:r w:rsidR="00193330" w:rsidRPr="00C6543C">
              <w:rPr>
                <w:rStyle w:val="Hyperlink"/>
                <w:rFonts w:ascii="Times New Roman" w:hAnsi="Times New Roman"/>
                <w:noProof/>
              </w:rPr>
              <w:t>3.2.6 Korte termijnsuccessen genereren</w:t>
            </w:r>
            <w:r w:rsidR="00193330">
              <w:rPr>
                <w:noProof/>
                <w:webHidden/>
              </w:rPr>
              <w:tab/>
            </w:r>
            <w:r w:rsidR="00193330">
              <w:rPr>
                <w:noProof/>
                <w:webHidden/>
              </w:rPr>
              <w:fldChar w:fldCharType="begin"/>
            </w:r>
            <w:r w:rsidR="00193330">
              <w:rPr>
                <w:noProof/>
                <w:webHidden/>
              </w:rPr>
              <w:instrText xml:space="preserve"> PAGEREF _Toc478900837 \h </w:instrText>
            </w:r>
            <w:r w:rsidR="00193330">
              <w:rPr>
                <w:noProof/>
                <w:webHidden/>
              </w:rPr>
            </w:r>
            <w:r w:rsidR="00193330">
              <w:rPr>
                <w:noProof/>
                <w:webHidden/>
              </w:rPr>
              <w:fldChar w:fldCharType="separate"/>
            </w:r>
            <w:r w:rsidR="00193330">
              <w:rPr>
                <w:noProof/>
                <w:webHidden/>
              </w:rPr>
              <w:t>28</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8" w:history="1">
            <w:r w:rsidR="00193330" w:rsidRPr="00C6543C">
              <w:rPr>
                <w:rStyle w:val="Hyperlink"/>
                <w:rFonts w:ascii="Times New Roman" w:hAnsi="Times New Roman"/>
                <w:noProof/>
              </w:rPr>
              <w:t>3.2.7 Het consolideren van de verbeteringen en meer veranderingen tot stand brengen</w:t>
            </w:r>
            <w:r w:rsidR="00193330">
              <w:rPr>
                <w:noProof/>
                <w:webHidden/>
              </w:rPr>
              <w:tab/>
            </w:r>
            <w:r w:rsidR="00193330">
              <w:rPr>
                <w:noProof/>
                <w:webHidden/>
              </w:rPr>
              <w:fldChar w:fldCharType="begin"/>
            </w:r>
            <w:r w:rsidR="00193330">
              <w:rPr>
                <w:noProof/>
                <w:webHidden/>
              </w:rPr>
              <w:instrText xml:space="preserve"> PAGEREF _Toc478900838 \h </w:instrText>
            </w:r>
            <w:r w:rsidR="00193330">
              <w:rPr>
                <w:noProof/>
                <w:webHidden/>
              </w:rPr>
            </w:r>
            <w:r w:rsidR="00193330">
              <w:rPr>
                <w:noProof/>
                <w:webHidden/>
              </w:rPr>
              <w:fldChar w:fldCharType="separate"/>
            </w:r>
            <w:r w:rsidR="00193330">
              <w:rPr>
                <w:noProof/>
                <w:webHidden/>
              </w:rPr>
              <w:t>28</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39" w:history="1">
            <w:r w:rsidR="00193330" w:rsidRPr="00C6543C">
              <w:rPr>
                <w:rStyle w:val="Hyperlink"/>
                <w:rFonts w:ascii="Times New Roman" w:hAnsi="Times New Roman"/>
                <w:noProof/>
              </w:rPr>
              <w:t>3.2.8 Het verankeren van de nieuwe benaderingen in de cultuur</w:t>
            </w:r>
            <w:r w:rsidR="00193330">
              <w:rPr>
                <w:noProof/>
                <w:webHidden/>
              </w:rPr>
              <w:tab/>
            </w:r>
            <w:r w:rsidR="00193330">
              <w:rPr>
                <w:noProof/>
                <w:webHidden/>
              </w:rPr>
              <w:fldChar w:fldCharType="begin"/>
            </w:r>
            <w:r w:rsidR="00193330">
              <w:rPr>
                <w:noProof/>
                <w:webHidden/>
              </w:rPr>
              <w:instrText xml:space="preserve"> PAGEREF _Toc478900839 \h </w:instrText>
            </w:r>
            <w:r w:rsidR="00193330">
              <w:rPr>
                <w:noProof/>
                <w:webHidden/>
              </w:rPr>
            </w:r>
            <w:r w:rsidR="00193330">
              <w:rPr>
                <w:noProof/>
                <w:webHidden/>
              </w:rPr>
              <w:fldChar w:fldCharType="separate"/>
            </w:r>
            <w:r w:rsidR="00193330">
              <w:rPr>
                <w:noProof/>
                <w:webHidden/>
              </w:rPr>
              <w:t>30</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0" w:history="1">
            <w:r w:rsidR="00193330" w:rsidRPr="00C6543C">
              <w:rPr>
                <w:rStyle w:val="Hyperlink"/>
                <w:rFonts w:ascii="Times New Roman" w:hAnsi="Times New Roman"/>
                <w:noProof/>
              </w:rPr>
              <w:t>3.3 Conceptueel model</w:t>
            </w:r>
            <w:r w:rsidR="00193330">
              <w:rPr>
                <w:noProof/>
                <w:webHidden/>
              </w:rPr>
              <w:tab/>
            </w:r>
            <w:r w:rsidR="00193330">
              <w:rPr>
                <w:noProof/>
                <w:webHidden/>
              </w:rPr>
              <w:fldChar w:fldCharType="begin"/>
            </w:r>
            <w:r w:rsidR="00193330">
              <w:rPr>
                <w:noProof/>
                <w:webHidden/>
              </w:rPr>
              <w:instrText xml:space="preserve"> PAGEREF _Toc478900840 \h </w:instrText>
            </w:r>
            <w:r w:rsidR="00193330">
              <w:rPr>
                <w:noProof/>
                <w:webHidden/>
              </w:rPr>
            </w:r>
            <w:r w:rsidR="00193330">
              <w:rPr>
                <w:noProof/>
                <w:webHidden/>
              </w:rPr>
              <w:fldChar w:fldCharType="separate"/>
            </w:r>
            <w:r w:rsidR="00193330">
              <w:rPr>
                <w:noProof/>
                <w:webHidden/>
              </w:rPr>
              <w:t>32</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41" w:history="1">
            <w:r w:rsidR="00193330" w:rsidRPr="00C6543C">
              <w:rPr>
                <w:rStyle w:val="Hyperlink"/>
                <w:rFonts w:ascii="Times New Roman" w:hAnsi="Times New Roman"/>
                <w:noProof/>
              </w:rPr>
              <w:t>4.</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Methodologie</w:t>
            </w:r>
            <w:r w:rsidR="00193330">
              <w:rPr>
                <w:noProof/>
                <w:webHidden/>
              </w:rPr>
              <w:tab/>
            </w:r>
            <w:r w:rsidR="00193330">
              <w:rPr>
                <w:noProof/>
                <w:webHidden/>
              </w:rPr>
              <w:fldChar w:fldCharType="begin"/>
            </w:r>
            <w:r w:rsidR="00193330">
              <w:rPr>
                <w:noProof/>
                <w:webHidden/>
              </w:rPr>
              <w:instrText xml:space="preserve"> PAGEREF _Toc478900841 \h </w:instrText>
            </w:r>
            <w:r w:rsidR="00193330">
              <w:rPr>
                <w:noProof/>
                <w:webHidden/>
              </w:rPr>
            </w:r>
            <w:r w:rsidR="00193330">
              <w:rPr>
                <w:noProof/>
                <w:webHidden/>
              </w:rPr>
              <w:fldChar w:fldCharType="separate"/>
            </w:r>
            <w:r w:rsidR="00193330">
              <w:rPr>
                <w:noProof/>
                <w:webHidden/>
              </w:rPr>
              <w:t>34</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2" w:history="1">
            <w:r w:rsidR="00193330" w:rsidRPr="00C6543C">
              <w:rPr>
                <w:rStyle w:val="Hyperlink"/>
                <w:rFonts w:ascii="Times New Roman" w:hAnsi="Times New Roman"/>
                <w:noProof/>
              </w:rPr>
              <w:t>4.1 Verantwoording onderzoeksstrategieën</w:t>
            </w:r>
            <w:r w:rsidR="00193330">
              <w:rPr>
                <w:noProof/>
                <w:webHidden/>
              </w:rPr>
              <w:tab/>
            </w:r>
            <w:r w:rsidR="00193330">
              <w:rPr>
                <w:noProof/>
                <w:webHidden/>
              </w:rPr>
              <w:fldChar w:fldCharType="begin"/>
            </w:r>
            <w:r w:rsidR="00193330">
              <w:rPr>
                <w:noProof/>
                <w:webHidden/>
              </w:rPr>
              <w:instrText xml:space="preserve"> PAGEREF _Toc478900842 \h </w:instrText>
            </w:r>
            <w:r w:rsidR="00193330">
              <w:rPr>
                <w:noProof/>
                <w:webHidden/>
              </w:rPr>
            </w:r>
            <w:r w:rsidR="00193330">
              <w:rPr>
                <w:noProof/>
                <w:webHidden/>
              </w:rPr>
              <w:fldChar w:fldCharType="separate"/>
            </w:r>
            <w:r w:rsidR="00193330">
              <w:rPr>
                <w:noProof/>
                <w:webHidden/>
              </w:rPr>
              <w:t>34</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3" w:history="1">
            <w:r w:rsidR="00193330" w:rsidRPr="00C6543C">
              <w:rPr>
                <w:rStyle w:val="Hyperlink"/>
                <w:rFonts w:ascii="Times New Roman" w:hAnsi="Times New Roman"/>
                <w:noProof/>
              </w:rPr>
              <w:t>4.2 Methoden van dataverzameling</w:t>
            </w:r>
            <w:r w:rsidR="00193330">
              <w:rPr>
                <w:noProof/>
                <w:webHidden/>
              </w:rPr>
              <w:tab/>
            </w:r>
            <w:r w:rsidR="00193330">
              <w:rPr>
                <w:noProof/>
                <w:webHidden/>
              </w:rPr>
              <w:fldChar w:fldCharType="begin"/>
            </w:r>
            <w:r w:rsidR="00193330">
              <w:rPr>
                <w:noProof/>
                <w:webHidden/>
              </w:rPr>
              <w:instrText xml:space="preserve"> PAGEREF _Toc478900843 \h </w:instrText>
            </w:r>
            <w:r w:rsidR="00193330">
              <w:rPr>
                <w:noProof/>
                <w:webHidden/>
              </w:rPr>
            </w:r>
            <w:r w:rsidR="00193330">
              <w:rPr>
                <w:noProof/>
                <w:webHidden/>
              </w:rPr>
              <w:fldChar w:fldCharType="separate"/>
            </w:r>
            <w:r w:rsidR="00193330">
              <w:rPr>
                <w:noProof/>
                <w:webHidden/>
              </w:rPr>
              <w:t>34</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44" w:history="1">
            <w:r w:rsidR="00193330" w:rsidRPr="00C6543C">
              <w:rPr>
                <w:rStyle w:val="Hyperlink"/>
                <w:rFonts w:ascii="Times New Roman" w:hAnsi="Times New Roman"/>
                <w:noProof/>
              </w:rPr>
              <w:t>4.2.1 Literatuur- en documentonderzoek</w:t>
            </w:r>
            <w:r w:rsidR="00193330">
              <w:rPr>
                <w:noProof/>
                <w:webHidden/>
              </w:rPr>
              <w:tab/>
            </w:r>
            <w:r w:rsidR="00193330">
              <w:rPr>
                <w:noProof/>
                <w:webHidden/>
              </w:rPr>
              <w:fldChar w:fldCharType="begin"/>
            </w:r>
            <w:r w:rsidR="00193330">
              <w:rPr>
                <w:noProof/>
                <w:webHidden/>
              </w:rPr>
              <w:instrText xml:space="preserve"> PAGEREF _Toc478900844 \h </w:instrText>
            </w:r>
            <w:r w:rsidR="00193330">
              <w:rPr>
                <w:noProof/>
                <w:webHidden/>
              </w:rPr>
            </w:r>
            <w:r w:rsidR="00193330">
              <w:rPr>
                <w:noProof/>
                <w:webHidden/>
              </w:rPr>
              <w:fldChar w:fldCharType="separate"/>
            </w:r>
            <w:r w:rsidR="00193330">
              <w:rPr>
                <w:noProof/>
                <w:webHidden/>
              </w:rPr>
              <w:t>35</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45" w:history="1">
            <w:r w:rsidR="00193330" w:rsidRPr="00C6543C">
              <w:rPr>
                <w:rStyle w:val="Hyperlink"/>
                <w:rFonts w:ascii="Times New Roman" w:hAnsi="Times New Roman"/>
                <w:noProof/>
              </w:rPr>
              <w:t>4.2.2 Interviews</w:t>
            </w:r>
            <w:r w:rsidR="00193330">
              <w:rPr>
                <w:noProof/>
                <w:webHidden/>
              </w:rPr>
              <w:tab/>
            </w:r>
            <w:r w:rsidR="00193330">
              <w:rPr>
                <w:noProof/>
                <w:webHidden/>
              </w:rPr>
              <w:fldChar w:fldCharType="begin"/>
            </w:r>
            <w:r w:rsidR="00193330">
              <w:rPr>
                <w:noProof/>
                <w:webHidden/>
              </w:rPr>
              <w:instrText xml:space="preserve"> PAGEREF _Toc478900845 \h </w:instrText>
            </w:r>
            <w:r w:rsidR="00193330">
              <w:rPr>
                <w:noProof/>
                <w:webHidden/>
              </w:rPr>
            </w:r>
            <w:r w:rsidR="00193330">
              <w:rPr>
                <w:noProof/>
                <w:webHidden/>
              </w:rPr>
              <w:fldChar w:fldCharType="separate"/>
            </w:r>
            <w:r w:rsidR="00193330">
              <w:rPr>
                <w:noProof/>
                <w:webHidden/>
              </w:rPr>
              <w:t>35</w:t>
            </w:r>
            <w:r w:rsidR="00193330">
              <w:rPr>
                <w:noProof/>
                <w:webHidden/>
              </w:rPr>
              <w:fldChar w:fldCharType="end"/>
            </w:r>
          </w:hyperlink>
        </w:p>
        <w:p w:rsidR="00193330" w:rsidRDefault="003579FC">
          <w:pPr>
            <w:pStyle w:val="Inhopg3"/>
            <w:tabs>
              <w:tab w:val="right" w:leader="dot" w:pos="9062"/>
            </w:tabs>
            <w:rPr>
              <w:rFonts w:asciiTheme="minorHAnsi" w:eastAsiaTheme="minorEastAsia" w:hAnsiTheme="minorHAnsi" w:cstheme="minorBidi"/>
              <w:noProof/>
              <w:szCs w:val="22"/>
            </w:rPr>
          </w:pPr>
          <w:hyperlink w:anchor="_Toc478900846" w:history="1">
            <w:r w:rsidR="00193330" w:rsidRPr="00C6543C">
              <w:rPr>
                <w:rStyle w:val="Hyperlink"/>
                <w:rFonts w:ascii="Times New Roman" w:hAnsi="Times New Roman"/>
                <w:noProof/>
              </w:rPr>
              <w:t>4.2.3 Observatie</w:t>
            </w:r>
            <w:r w:rsidR="00193330">
              <w:rPr>
                <w:noProof/>
                <w:webHidden/>
              </w:rPr>
              <w:tab/>
            </w:r>
            <w:r w:rsidR="00193330">
              <w:rPr>
                <w:noProof/>
                <w:webHidden/>
              </w:rPr>
              <w:fldChar w:fldCharType="begin"/>
            </w:r>
            <w:r w:rsidR="00193330">
              <w:rPr>
                <w:noProof/>
                <w:webHidden/>
              </w:rPr>
              <w:instrText xml:space="preserve"> PAGEREF _Toc478900846 \h </w:instrText>
            </w:r>
            <w:r w:rsidR="00193330">
              <w:rPr>
                <w:noProof/>
                <w:webHidden/>
              </w:rPr>
            </w:r>
            <w:r w:rsidR="00193330">
              <w:rPr>
                <w:noProof/>
                <w:webHidden/>
              </w:rPr>
              <w:fldChar w:fldCharType="separate"/>
            </w:r>
            <w:r w:rsidR="00193330">
              <w:rPr>
                <w:noProof/>
                <w:webHidden/>
              </w:rPr>
              <w:t>36</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7" w:history="1">
            <w:r w:rsidR="00193330" w:rsidRPr="00C6543C">
              <w:rPr>
                <w:rStyle w:val="Hyperlink"/>
                <w:rFonts w:ascii="Times New Roman" w:hAnsi="Times New Roman"/>
                <w:noProof/>
              </w:rPr>
              <w:t>4.3 Operationalisatie en indicatoren</w:t>
            </w:r>
            <w:r w:rsidR="00193330">
              <w:rPr>
                <w:noProof/>
                <w:webHidden/>
              </w:rPr>
              <w:tab/>
            </w:r>
            <w:r w:rsidR="00193330">
              <w:rPr>
                <w:noProof/>
                <w:webHidden/>
              </w:rPr>
              <w:fldChar w:fldCharType="begin"/>
            </w:r>
            <w:r w:rsidR="00193330">
              <w:rPr>
                <w:noProof/>
                <w:webHidden/>
              </w:rPr>
              <w:instrText xml:space="preserve"> PAGEREF _Toc478900847 \h </w:instrText>
            </w:r>
            <w:r w:rsidR="00193330">
              <w:rPr>
                <w:noProof/>
                <w:webHidden/>
              </w:rPr>
            </w:r>
            <w:r w:rsidR="00193330">
              <w:rPr>
                <w:noProof/>
                <w:webHidden/>
              </w:rPr>
              <w:fldChar w:fldCharType="separate"/>
            </w:r>
            <w:r w:rsidR="00193330">
              <w:rPr>
                <w:noProof/>
                <w:webHidden/>
              </w:rPr>
              <w:t>37</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8" w:history="1">
            <w:r w:rsidR="00193330" w:rsidRPr="00C6543C">
              <w:rPr>
                <w:rStyle w:val="Hyperlink"/>
                <w:rFonts w:ascii="Times New Roman" w:hAnsi="Times New Roman"/>
                <w:noProof/>
              </w:rPr>
              <w:t>4.4 Betrouwbaarheid</w:t>
            </w:r>
            <w:r w:rsidR="00193330">
              <w:rPr>
                <w:noProof/>
                <w:webHidden/>
              </w:rPr>
              <w:tab/>
            </w:r>
            <w:r w:rsidR="00193330">
              <w:rPr>
                <w:noProof/>
                <w:webHidden/>
              </w:rPr>
              <w:fldChar w:fldCharType="begin"/>
            </w:r>
            <w:r w:rsidR="00193330">
              <w:rPr>
                <w:noProof/>
                <w:webHidden/>
              </w:rPr>
              <w:instrText xml:space="preserve"> PAGEREF _Toc478900848 \h </w:instrText>
            </w:r>
            <w:r w:rsidR="00193330">
              <w:rPr>
                <w:noProof/>
                <w:webHidden/>
              </w:rPr>
            </w:r>
            <w:r w:rsidR="00193330">
              <w:rPr>
                <w:noProof/>
                <w:webHidden/>
              </w:rPr>
              <w:fldChar w:fldCharType="separate"/>
            </w:r>
            <w:r w:rsidR="00193330">
              <w:rPr>
                <w:noProof/>
                <w:webHidden/>
              </w:rPr>
              <w:t>39</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49" w:history="1">
            <w:r w:rsidR="00193330" w:rsidRPr="00C6543C">
              <w:rPr>
                <w:rStyle w:val="Hyperlink"/>
                <w:rFonts w:ascii="Times New Roman" w:hAnsi="Times New Roman"/>
                <w:noProof/>
              </w:rPr>
              <w:t>4.5 Validiteit</w:t>
            </w:r>
            <w:r w:rsidR="00193330">
              <w:rPr>
                <w:noProof/>
                <w:webHidden/>
              </w:rPr>
              <w:tab/>
            </w:r>
            <w:r w:rsidR="00193330">
              <w:rPr>
                <w:noProof/>
                <w:webHidden/>
              </w:rPr>
              <w:fldChar w:fldCharType="begin"/>
            </w:r>
            <w:r w:rsidR="00193330">
              <w:rPr>
                <w:noProof/>
                <w:webHidden/>
              </w:rPr>
              <w:instrText xml:space="preserve"> PAGEREF _Toc478900849 \h </w:instrText>
            </w:r>
            <w:r w:rsidR="00193330">
              <w:rPr>
                <w:noProof/>
                <w:webHidden/>
              </w:rPr>
            </w:r>
            <w:r w:rsidR="00193330">
              <w:rPr>
                <w:noProof/>
                <w:webHidden/>
              </w:rPr>
              <w:fldChar w:fldCharType="separate"/>
            </w:r>
            <w:r w:rsidR="00193330">
              <w:rPr>
                <w:noProof/>
                <w:webHidden/>
              </w:rPr>
              <w:t>40</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50" w:history="1">
            <w:r w:rsidR="00193330" w:rsidRPr="00C6543C">
              <w:rPr>
                <w:rStyle w:val="Hyperlink"/>
                <w:rFonts w:ascii="Times New Roman" w:hAnsi="Times New Roman"/>
                <w:noProof/>
              </w:rPr>
              <w:t>5.</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Resultaten en analyse</w:t>
            </w:r>
            <w:r w:rsidR="00193330">
              <w:rPr>
                <w:noProof/>
                <w:webHidden/>
              </w:rPr>
              <w:tab/>
            </w:r>
            <w:r w:rsidR="00193330">
              <w:rPr>
                <w:noProof/>
                <w:webHidden/>
              </w:rPr>
              <w:fldChar w:fldCharType="begin"/>
            </w:r>
            <w:r w:rsidR="00193330">
              <w:rPr>
                <w:noProof/>
                <w:webHidden/>
              </w:rPr>
              <w:instrText xml:space="preserve"> PAGEREF _Toc478900850 \h </w:instrText>
            </w:r>
            <w:r w:rsidR="00193330">
              <w:rPr>
                <w:noProof/>
                <w:webHidden/>
              </w:rPr>
            </w:r>
            <w:r w:rsidR="00193330">
              <w:rPr>
                <w:noProof/>
                <w:webHidden/>
              </w:rPr>
              <w:fldChar w:fldCharType="separate"/>
            </w:r>
            <w:r w:rsidR="00193330">
              <w:rPr>
                <w:noProof/>
                <w:webHidden/>
              </w:rPr>
              <w:t>42</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1" w:history="1">
            <w:r w:rsidR="00193330" w:rsidRPr="00C6543C">
              <w:rPr>
                <w:rStyle w:val="Hyperlink"/>
                <w:rFonts w:ascii="Times New Roman" w:hAnsi="Times New Roman"/>
                <w:noProof/>
              </w:rPr>
              <w:t>5.1 Stap 1: Urgentiebesef vestigen</w:t>
            </w:r>
            <w:r w:rsidR="00193330">
              <w:rPr>
                <w:noProof/>
                <w:webHidden/>
              </w:rPr>
              <w:tab/>
            </w:r>
            <w:r w:rsidR="00193330">
              <w:rPr>
                <w:noProof/>
                <w:webHidden/>
              </w:rPr>
              <w:fldChar w:fldCharType="begin"/>
            </w:r>
            <w:r w:rsidR="00193330">
              <w:rPr>
                <w:noProof/>
                <w:webHidden/>
              </w:rPr>
              <w:instrText xml:space="preserve"> PAGEREF _Toc478900851 \h </w:instrText>
            </w:r>
            <w:r w:rsidR="00193330">
              <w:rPr>
                <w:noProof/>
                <w:webHidden/>
              </w:rPr>
            </w:r>
            <w:r w:rsidR="00193330">
              <w:rPr>
                <w:noProof/>
                <w:webHidden/>
              </w:rPr>
              <w:fldChar w:fldCharType="separate"/>
            </w:r>
            <w:r w:rsidR="00193330">
              <w:rPr>
                <w:noProof/>
                <w:webHidden/>
              </w:rPr>
              <w:t>42</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2" w:history="1">
            <w:r w:rsidR="00193330" w:rsidRPr="00C6543C">
              <w:rPr>
                <w:rStyle w:val="Hyperlink"/>
                <w:rFonts w:ascii="Times New Roman" w:hAnsi="Times New Roman"/>
                <w:noProof/>
              </w:rPr>
              <w:t>5.2 Stap 2: Een leidende coalitie vormen</w:t>
            </w:r>
            <w:r w:rsidR="00193330">
              <w:rPr>
                <w:noProof/>
                <w:webHidden/>
              </w:rPr>
              <w:tab/>
            </w:r>
            <w:r w:rsidR="00193330">
              <w:rPr>
                <w:noProof/>
                <w:webHidden/>
              </w:rPr>
              <w:fldChar w:fldCharType="begin"/>
            </w:r>
            <w:r w:rsidR="00193330">
              <w:rPr>
                <w:noProof/>
                <w:webHidden/>
              </w:rPr>
              <w:instrText xml:space="preserve"> PAGEREF _Toc478900852 \h </w:instrText>
            </w:r>
            <w:r w:rsidR="00193330">
              <w:rPr>
                <w:noProof/>
                <w:webHidden/>
              </w:rPr>
            </w:r>
            <w:r w:rsidR="00193330">
              <w:rPr>
                <w:noProof/>
                <w:webHidden/>
              </w:rPr>
              <w:fldChar w:fldCharType="separate"/>
            </w:r>
            <w:r w:rsidR="00193330">
              <w:rPr>
                <w:noProof/>
                <w:webHidden/>
              </w:rPr>
              <w:t>44</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3" w:history="1">
            <w:r w:rsidR="00193330" w:rsidRPr="00C6543C">
              <w:rPr>
                <w:rStyle w:val="Hyperlink"/>
                <w:rFonts w:ascii="Times New Roman" w:hAnsi="Times New Roman"/>
                <w:noProof/>
              </w:rPr>
              <w:t>5.3 Stap 3: Een visie en een strategie ontwikkelen</w:t>
            </w:r>
            <w:r w:rsidR="00193330">
              <w:rPr>
                <w:noProof/>
                <w:webHidden/>
              </w:rPr>
              <w:tab/>
            </w:r>
            <w:r w:rsidR="00193330">
              <w:rPr>
                <w:noProof/>
                <w:webHidden/>
              </w:rPr>
              <w:fldChar w:fldCharType="begin"/>
            </w:r>
            <w:r w:rsidR="00193330">
              <w:rPr>
                <w:noProof/>
                <w:webHidden/>
              </w:rPr>
              <w:instrText xml:space="preserve"> PAGEREF _Toc478900853 \h </w:instrText>
            </w:r>
            <w:r w:rsidR="00193330">
              <w:rPr>
                <w:noProof/>
                <w:webHidden/>
              </w:rPr>
            </w:r>
            <w:r w:rsidR="00193330">
              <w:rPr>
                <w:noProof/>
                <w:webHidden/>
              </w:rPr>
              <w:fldChar w:fldCharType="separate"/>
            </w:r>
            <w:r w:rsidR="00193330">
              <w:rPr>
                <w:noProof/>
                <w:webHidden/>
              </w:rPr>
              <w:t>47</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4" w:history="1">
            <w:r w:rsidR="00193330" w:rsidRPr="00C6543C">
              <w:rPr>
                <w:rStyle w:val="Hyperlink"/>
                <w:rFonts w:ascii="Times New Roman" w:hAnsi="Times New Roman"/>
                <w:noProof/>
              </w:rPr>
              <w:t>5.4 Stap 4: De veranderingsvisie communiceren</w:t>
            </w:r>
            <w:r w:rsidR="00193330">
              <w:rPr>
                <w:noProof/>
                <w:webHidden/>
              </w:rPr>
              <w:tab/>
            </w:r>
            <w:r w:rsidR="00193330">
              <w:rPr>
                <w:noProof/>
                <w:webHidden/>
              </w:rPr>
              <w:fldChar w:fldCharType="begin"/>
            </w:r>
            <w:r w:rsidR="00193330">
              <w:rPr>
                <w:noProof/>
                <w:webHidden/>
              </w:rPr>
              <w:instrText xml:space="preserve"> PAGEREF _Toc478900854 \h </w:instrText>
            </w:r>
            <w:r w:rsidR="00193330">
              <w:rPr>
                <w:noProof/>
                <w:webHidden/>
              </w:rPr>
            </w:r>
            <w:r w:rsidR="00193330">
              <w:rPr>
                <w:noProof/>
                <w:webHidden/>
              </w:rPr>
              <w:fldChar w:fldCharType="separate"/>
            </w:r>
            <w:r w:rsidR="00193330">
              <w:rPr>
                <w:noProof/>
                <w:webHidden/>
              </w:rPr>
              <w:t>48</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5" w:history="1">
            <w:r w:rsidR="00193330" w:rsidRPr="00C6543C">
              <w:rPr>
                <w:rStyle w:val="Hyperlink"/>
                <w:rFonts w:ascii="Times New Roman" w:hAnsi="Times New Roman"/>
                <w:noProof/>
              </w:rPr>
              <w:t>5.5 Stap 5: Een breed draagvlak voor de verandering creëren</w:t>
            </w:r>
            <w:r w:rsidR="00193330">
              <w:rPr>
                <w:noProof/>
                <w:webHidden/>
              </w:rPr>
              <w:tab/>
            </w:r>
            <w:r w:rsidR="00193330">
              <w:rPr>
                <w:noProof/>
                <w:webHidden/>
              </w:rPr>
              <w:fldChar w:fldCharType="begin"/>
            </w:r>
            <w:r w:rsidR="00193330">
              <w:rPr>
                <w:noProof/>
                <w:webHidden/>
              </w:rPr>
              <w:instrText xml:space="preserve"> PAGEREF _Toc478900855 \h </w:instrText>
            </w:r>
            <w:r w:rsidR="00193330">
              <w:rPr>
                <w:noProof/>
                <w:webHidden/>
              </w:rPr>
            </w:r>
            <w:r w:rsidR="00193330">
              <w:rPr>
                <w:noProof/>
                <w:webHidden/>
              </w:rPr>
              <w:fldChar w:fldCharType="separate"/>
            </w:r>
            <w:r w:rsidR="00193330">
              <w:rPr>
                <w:noProof/>
                <w:webHidden/>
              </w:rPr>
              <w:t>50</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6" w:history="1">
            <w:r w:rsidR="00193330" w:rsidRPr="00C6543C">
              <w:rPr>
                <w:rStyle w:val="Hyperlink"/>
                <w:rFonts w:ascii="Times New Roman" w:hAnsi="Times New Roman"/>
                <w:noProof/>
              </w:rPr>
              <w:t>5.6 Stap 6: Korte termijnsuccessen genereren</w:t>
            </w:r>
            <w:r w:rsidR="00193330">
              <w:rPr>
                <w:noProof/>
                <w:webHidden/>
              </w:rPr>
              <w:tab/>
            </w:r>
            <w:r w:rsidR="00193330">
              <w:rPr>
                <w:noProof/>
                <w:webHidden/>
              </w:rPr>
              <w:fldChar w:fldCharType="begin"/>
            </w:r>
            <w:r w:rsidR="00193330">
              <w:rPr>
                <w:noProof/>
                <w:webHidden/>
              </w:rPr>
              <w:instrText xml:space="preserve"> PAGEREF _Toc478900856 \h </w:instrText>
            </w:r>
            <w:r w:rsidR="00193330">
              <w:rPr>
                <w:noProof/>
                <w:webHidden/>
              </w:rPr>
            </w:r>
            <w:r w:rsidR="00193330">
              <w:rPr>
                <w:noProof/>
                <w:webHidden/>
              </w:rPr>
              <w:fldChar w:fldCharType="separate"/>
            </w:r>
            <w:r w:rsidR="00193330">
              <w:rPr>
                <w:noProof/>
                <w:webHidden/>
              </w:rPr>
              <w:t>52</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7" w:history="1">
            <w:r w:rsidR="00193330" w:rsidRPr="00C6543C">
              <w:rPr>
                <w:rStyle w:val="Hyperlink"/>
                <w:rFonts w:ascii="Times New Roman" w:hAnsi="Times New Roman"/>
                <w:noProof/>
              </w:rPr>
              <w:t>5.7 Contextbeïnvloeding</w:t>
            </w:r>
            <w:r w:rsidR="00193330">
              <w:rPr>
                <w:noProof/>
                <w:webHidden/>
              </w:rPr>
              <w:tab/>
            </w:r>
            <w:r w:rsidR="00193330">
              <w:rPr>
                <w:noProof/>
                <w:webHidden/>
              </w:rPr>
              <w:fldChar w:fldCharType="begin"/>
            </w:r>
            <w:r w:rsidR="00193330">
              <w:rPr>
                <w:noProof/>
                <w:webHidden/>
              </w:rPr>
              <w:instrText xml:space="preserve"> PAGEREF _Toc478900857 \h </w:instrText>
            </w:r>
            <w:r w:rsidR="00193330">
              <w:rPr>
                <w:noProof/>
                <w:webHidden/>
              </w:rPr>
            </w:r>
            <w:r w:rsidR="00193330">
              <w:rPr>
                <w:noProof/>
                <w:webHidden/>
              </w:rPr>
              <w:fldChar w:fldCharType="separate"/>
            </w:r>
            <w:r w:rsidR="00193330">
              <w:rPr>
                <w:noProof/>
                <w:webHidden/>
              </w:rPr>
              <w:t>53</w:t>
            </w:r>
            <w:r w:rsidR="00193330">
              <w:rPr>
                <w:noProof/>
                <w:webHidden/>
              </w:rPr>
              <w:fldChar w:fldCharType="end"/>
            </w:r>
          </w:hyperlink>
        </w:p>
        <w:p w:rsidR="00193330" w:rsidRDefault="003579FC">
          <w:pPr>
            <w:pStyle w:val="Inhopg1"/>
            <w:tabs>
              <w:tab w:val="left" w:pos="440"/>
              <w:tab w:val="right" w:leader="dot" w:pos="9062"/>
            </w:tabs>
            <w:rPr>
              <w:rFonts w:asciiTheme="minorHAnsi" w:eastAsiaTheme="minorEastAsia" w:hAnsiTheme="minorHAnsi" w:cstheme="minorBidi"/>
              <w:noProof/>
              <w:szCs w:val="22"/>
            </w:rPr>
          </w:pPr>
          <w:hyperlink w:anchor="_Toc478900858" w:history="1">
            <w:r w:rsidR="00193330" w:rsidRPr="00C6543C">
              <w:rPr>
                <w:rStyle w:val="Hyperlink"/>
                <w:rFonts w:ascii="Times New Roman" w:hAnsi="Times New Roman"/>
                <w:noProof/>
              </w:rPr>
              <w:t>6.</w:t>
            </w:r>
            <w:r w:rsidR="00193330">
              <w:rPr>
                <w:rFonts w:asciiTheme="minorHAnsi" w:eastAsiaTheme="minorEastAsia" w:hAnsiTheme="minorHAnsi" w:cstheme="minorBidi"/>
                <w:noProof/>
                <w:szCs w:val="22"/>
              </w:rPr>
              <w:tab/>
            </w:r>
            <w:r w:rsidR="00193330" w:rsidRPr="00C6543C">
              <w:rPr>
                <w:rStyle w:val="Hyperlink"/>
                <w:rFonts w:ascii="Times New Roman" w:hAnsi="Times New Roman"/>
                <w:noProof/>
              </w:rPr>
              <w:t>Conclusie &amp; aanbevelingen</w:t>
            </w:r>
            <w:r w:rsidR="00193330">
              <w:rPr>
                <w:noProof/>
                <w:webHidden/>
              </w:rPr>
              <w:tab/>
            </w:r>
            <w:r w:rsidR="00193330">
              <w:rPr>
                <w:noProof/>
                <w:webHidden/>
              </w:rPr>
              <w:fldChar w:fldCharType="begin"/>
            </w:r>
            <w:r w:rsidR="00193330">
              <w:rPr>
                <w:noProof/>
                <w:webHidden/>
              </w:rPr>
              <w:instrText xml:space="preserve"> PAGEREF _Toc478900858 \h </w:instrText>
            </w:r>
            <w:r w:rsidR="00193330">
              <w:rPr>
                <w:noProof/>
                <w:webHidden/>
              </w:rPr>
            </w:r>
            <w:r w:rsidR="00193330">
              <w:rPr>
                <w:noProof/>
                <w:webHidden/>
              </w:rPr>
              <w:fldChar w:fldCharType="separate"/>
            </w:r>
            <w:r w:rsidR="00193330">
              <w:rPr>
                <w:noProof/>
                <w:webHidden/>
              </w:rPr>
              <w:t>58</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59" w:history="1">
            <w:r w:rsidR="00193330" w:rsidRPr="00C6543C">
              <w:rPr>
                <w:rStyle w:val="Hyperlink"/>
                <w:rFonts w:ascii="Times New Roman" w:hAnsi="Times New Roman"/>
                <w:noProof/>
              </w:rPr>
              <w:t>6.1 Deelvragen</w:t>
            </w:r>
            <w:r w:rsidR="00193330">
              <w:rPr>
                <w:noProof/>
                <w:webHidden/>
              </w:rPr>
              <w:tab/>
            </w:r>
            <w:r w:rsidR="00193330">
              <w:rPr>
                <w:noProof/>
                <w:webHidden/>
              </w:rPr>
              <w:fldChar w:fldCharType="begin"/>
            </w:r>
            <w:r w:rsidR="00193330">
              <w:rPr>
                <w:noProof/>
                <w:webHidden/>
              </w:rPr>
              <w:instrText xml:space="preserve"> PAGEREF _Toc478900859 \h </w:instrText>
            </w:r>
            <w:r w:rsidR="00193330">
              <w:rPr>
                <w:noProof/>
                <w:webHidden/>
              </w:rPr>
            </w:r>
            <w:r w:rsidR="00193330">
              <w:rPr>
                <w:noProof/>
                <w:webHidden/>
              </w:rPr>
              <w:fldChar w:fldCharType="separate"/>
            </w:r>
            <w:r w:rsidR="00193330">
              <w:rPr>
                <w:noProof/>
                <w:webHidden/>
              </w:rPr>
              <w:t>58</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60" w:history="1">
            <w:r w:rsidR="00193330" w:rsidRPr="00C6543C">
              <w:rPr>
                <w:rStyle w:val="Hyperlink"/>
                <w:rFonts w:ascii="Times New Roman" w:hAnsi="Times New Roman"/>
                <w:noProof/>
              </w:rPr>
              <w:t>6.2 hypothese</w:t>
            </w:r>
            <w:r w:rsidR="00193330">
              <w:rPr>
                <w:noProof/>
                <w:webHidden/>
              </w:rPr>
              <w:tab/>
            </w:r>
            <w:r w:rsidR="00193330">
              <w:rPr>
                <w:noProof/>
                <w:webHidden/>
              </w:rPr>
              <w:fldChar w:fldCharType="begin"/>
            </w:r>
            <w:r w:rsidR="00193330">
              <w:rPr>
                <w:noProof/>
                <w:webHidden/>
              </w:rPr>
              <w:instrText xml:space="preserve"> PAGEREF _Toc478900860 \h </w:instrText>
            </w:r>
            <w:r w:rsidR="00193330">
              <w:rPr>
                <w:noProof/>
                <w:webHidden/>
              </w:rPr>
            </w:r>
            <w:r w:rsidR="00193330">
              <w:rPr>
                <w:noProof/>
                <w:webHidden/>
              </w:rPr>
              <w:fldChar w:fldCharType="separate"/>
            </w:r>
            <w:r w:rsidR="00193330">
              <w:rPr>
                <w:noProof/>
                <w:webHidden/>
              </w:rPr>
              <w:t>64</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61" w:history="1">
            <w:r w:rsidR="00193330" w:rsidRPr="00C6543C">
              <w:rPr>
                <w:rStyle w:val="Hyperlink"/>
                <w:rFonts w:ascii="Times New Roman" w:hAnsi="Times New Roman"/>
                <w:noProof/>
              </w:rPr>
              <w:t>6.3 Hoofdvraag</w:t>
            </w:r>
            <w:r w:rsidR="00193330">
              <w:rPr>
                <w:noProof/>
                <w:webHidden/>
              </w:rPr>
              <w:tab/>
            </w:r>
            <w:r w:rsidR="00193330">
              <w:rPr>
                <w:noProof/>
                <w:webHidden/>
              </w:rPr>
              <w:fldChar w:fldCharType="begin"/>
            </w:r>
            <w:r w:rsidR="00193330">
              <w:rPr>
                <w:noProof/>
                <w:webHidden/>
              </w:rPr>
              <w:instrText xml:space="preserve"> PAGEREF _Toc478900861 \h </w:instrText>
            </w:r>
            <w:r w:rsidR="00193330">
              <w:rPr>
                <w:noProof/>
                <w:webHidden/>
              </w:rPr>
            </w:r>
            <w:r w:rsidR="00193330">
              <w:rPr>
                <w:noProof/>
                <w:webHidden/>
              </w:rPr>
              <w:fldChar w:fldCharType="separate"/>
            </w:r>
            <w:r w:rsidR="00193330">
              <w:rPr>
                <w:noProof/>
                <w:webHidden/>
              </w:rPr>
              <w:t>65</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62" w:history="1">
            <w:r w:rsidR="00193330" w:rsidRPr="00C6543C">
              <w:rPr>
                <w:rStyle w:val="Hyperlink"/>
                <w:rFonts w:ascii="Times New Roman" w:hAnsi="Times New Roman"/>
                <w:noProof/>
              </w:rPr>
              <w:t>6.4 Aanbevelingen</w:t>
            </w:r>
            <w:r w:rsidR="00193330">
              <w:rPr>
                <w:noProof/>
                <w:webHidden/>
              </w:rPr>
              <w:tab/>
            </w:r>
            <w:r w:rsidR="00193330">
              <w:rPr>
                <w:noProof/>
                <w:webHidden/>
              </w:rPr>
              <w:fldChar w:fldCharType="begin"/>
            </w:r>
            <w:r w:rsidR="00193330">
              <w:rPr>
                <w:noProof/>
                <w:webHidden/>
              </w:rPr>
              <w:instrText xml:space="preserve"> PAGEREF _Toc478900862 \h </w:instrText>
            </w:r>
            <w:r w:rsidR="00193330">
              <w:rPr>
                <w:noProof/>
                <w:webHidden/>
              </w:rPr>
            </w:r>
            <w:r w:rsidR="00193330">
              <w:rPr>
                <w:noProof/>
                <w:webHidden/>
              </w:rPr>
              <w:fldChar w:fldCharType="separate"/>
            </w:r>
            <w:r w:rsidR="00193330">
              <w:rPr>
                <w:noProof/>
                <w:webHidden/>
              </w:rPr>
              <w:t>66</w:t>
            </w:r>
            <w:r w:rsidR="00193330">
              <w:rPr>
                <w:noProof/>
                <w:webHidden/>
              </w:rPr>
              <w:fldChar w:fldCharType="end"/>
            </w:r>
          </w:hyperlink>
        </w:p>
        <w:p w:rsidR="00193330" w:rsidRDefault="003579FC">
          <w:pPr>
            <w:pStyle w:val="Inhopg2"/>
            <w:tabs>
              <w:tab w:val="right" w:leader="dot" w:pos="9062"/>
            </w:tabs>
            <w:rPr>
              <w:rFonts w:asciiTheme="minorHAnsi" w:eastAsiaTheme="minorEastAsia" w:hAnsiTheme="minorHAnsi" w:cstheme="minorBidi"/>
              <w:noProof/>
              <w:szCs w:val="22"/>
            </w:rPr>
          </w:pPr>
          <w:hyperlink w:anchor="_Toc478900863" w:history="1">
            <w:r w:rsidR="00193330" w:rsidRPr="00C6543C">
              <w:rPr>
                <w:rStyle w:val="Hyperlink"/>
                <w:rFonts w:ascii="Times New Roman" w:hAnsi="Times New Roman"/>
                <w:noProof/>
              </w:rPr>
              <w:t>6.5 Discussie</w:t>
            </w:r>
            <w:r w:rsidR="00193330">
              <w:rPr>
                <w:noProof/>
                <w:webHidden/>
              </w:rPr>
              <w:tab/>
            </w:r>
            <w:r w:rsidR="00193330">
              <w:rPr>
                <w:noProof/>
                <w:webHidden/>
              </w:rPr>
              <w:fldChar w:fldCharType="begin"/>
            </w:r>
            <w:r w:rsidR="00193330">
              <w:rPr>
                <w:noProof/>
                <w:webHidden/>
              </w:rPr>
              <w:instrText xml:space="preserve"> PAGEREF _Toc478900863 \h </w:instrText>
            </w:r>
            <w:r w:rsidR="00193330">
              <w:rPr>
                <w:noProof/>
                <w:webHidden/>
              </w:rPr>
            </w:r>
            <w:r w:rsidR="00193330">
              <w:rPr>
                <w:noProof/>
                <w:webHidden/>
              </w:rPr>
              <w:fldChar w:fldCharType="separate"/>
            </w:r>
            <w:r w:rsidR="00193330">
              <w:rPr>
                <w:noProof/>
                <w:webHidden/>
              </w:rPr>
              <w:t>67</w:t>
            </w:r>
            <w:r w:rsidR="00193330">
              <w:rPr>
                <w:noProof/>
                <w:webHidden/>
              </w:rPr>
              <w:fldChar w:fldCharType="end"/>
            </w:r>
          </w:hyperlink>
        </w:p>
        <w:p w:rsidR="00193330" w:rsidRDefault="003579FC">
          <w:pPr>
            <w:pStyle w:val="Inhopg1"/>
            <w:tabs>
              <w:tab w:val="right" w:leader="dot" w:pos="9062"/>
            </w:tabs>
            <w:rPr>
              <w:rFonts w:asciiTheme="minorHAnsi" w:eastAsiaTheme="minorEastAsia" w:hAnsiTheme="minorHAnsi" w:cstheme="minorBidi"/>
              <w:noProof/>
              <w:szCs w:val="22"/>
            </w:rPr>
          </w:pPr>
          <w:hyperlink w:anchor="_Toc478900864" w:history="1">
            <w:r w:rsidR="00193330" w:rsidRPr="00C6543C">
              <w:rPr>
                <w:rStyle w:val="Hyperlink"/>
                <w:rFonts w:ascii="Times New Roman" w:hAnsi="Times New Roman"/>
                <w:noProof/>
              </w:rPr>
              <w:t>Literatuurlijst</w:t>
            </w:r>
            <w:r w:rsidR="00193330">
              <w:rPr>
                <w:noProof/>
                <w:webHidden/>
              </w:rPr>
              <w:tab/>
            </w:r>
            <w:r w:rsidR="00193330">
              <w:rPr>
                <w:noProof/>
                <w:webHidden/>
              </w:rPr>
              <w:fldChar w:fldCharType="begin"/>
            </w:r>
            <w:r w:rsidR="00193330">
              <w:rPr>
                <w:noProof/>
                <w:webHidden/>
              </w:rPr>
              <w:instrText xml:space="preserve"> PAGEREF _Toc478900864 \h </w:instrText>
            </w:r>
            <w:r w:rsidR="00193330">
              <w:rPr>
                <w:noProof/>
                <w:webHidden/>
              </w:rPr>
            </w:r>
            <w:r w:rsidR="00193330">
              <w:rPr>
                <w:noProof/>
                <w:webHidden/>
              </w:rPr>
              <w:fldChar w:fldCharType="separate"/>
            </w:r>
            <w:r w:rsidR="00193330">
              <w:rPr>
                <w:noProof/>
                <w:webHidden/>
              </w:rPr>
              <w:t>69</w:t>
            </w:r>
            <w:r w:rsidR="00193330">
              <w:rPr>
                <w:noProof/>
                <w:webHidden/>
              </w:rPr>
              <w:fldChar w:fldCharType="end"/>
            </w:r>
          </w:hyperlink>
        </w:p>
        <w:p w:rsidR="00193330" w:rsidRDefault="003579FC">
          <w:pPr>
            <w:pStyle w:val="Inhopg1"/>
            <w:tabs>
              <w:tab w:val="right" w:leader="dot" w:pos="9062"/>
            </w:tabs>
            <w:rPr>
              <w:rFonts w:asciiTheme="minorHAnsi" w:eastAsiaTheme="minorEastAsia" w:hAnsiTheme="minorHAnsi" w:cstheme="minorBidi"/>
              <w:noProof/>
              <w:szCs w:val="22"/>
            </w:rPr>
          </w:pPr>
          <w:hyperlink w:anchor="_Toc478900865" w:history="1">
            <w:r w:rsidR="00193330" w:rsidRPr="00C6543C">
              <w:rPr>
                <w:rStyle w:val="Hyperlink"/>
                <w:rFonts w:ascii="Times New Roman" w:hAnsi="Times New Roman"/>
                <w:noProof/>
              </w:rPr>
              <w:t>Bijlage: Interviewguide</w:t>
            </w:r>
            <w:r w:rsidR="00193330">
              <w:rPr>
                <w:noProof/>
                <w:webHidden/>
              </w:rPr>
              <w:tab/>
            </w:r>
            <w:r w:rsidR="00193330">
              <w:rPr>
                <w:noProof/>
                <w:webHidden/>
              </w:rPr>
              <w:fldChar w:fldCharType="begin"/>
            </w:r>
            <w:r w:rsidR="00193330">
              <w:rPr>
                <w:noProof/>
                <w:webHidden/>
              </w:rPr>
              <w:instrText xml:space="preserve"> PAGEREF _Toc478900865 \h </w:instrText>
            </w:r>
            <w:r w:rsidR="00193330">
              <w:rPr>
                <w:noProof/>
                <w:webHidden/>
              </w:rPr>
            </w:r>
            <w:r w:rsidR="00193330">
              <w:rPr>
                <w:noProof/>
                <w:webHidden/>
              </w:rPr>
              <w:fldChar w:fldCharType="separate"/>
            </w:r>
            <w:r w:rsidR="00193330">
              <w:rPr>
                <w:noProof/>
                <w:webHidden/>
              </w:rPr>
              <w:t>71</w:t>
            </w:r>
            <w:r w:rsidR="00193330">
              <w:rPr>
                <w:noProof/>
                <w:webHidden/>
              </w:rPr>
              <w:fldChar w:fldCharType="end"/>
            </w:r>
          </w:hyperlink>
        </w:p>
        <w:p w:rsidR="001A6533" w:rsidRDefault="001A6533">
          <w:r w:rsidRPr="001A6533">
            <w:rPr>
              <w:rFonts w:ascii="Times New Roman" w:hAnsi="Times New Roman"/>
              <w:b/>
              <w:bCs/>
              <w:sz w:val="24"/>
              <w:szCs w:val="24"/>
            </w:rPr>
            <w:fldChar w:fldCharType="end"/>
          </w:r>
        </w:p>
      </w:sdtContent>
    </w:sdt>
    <w:p w:rsidR="001A6533" w:rsidRDefault="00082622" w:rsidP="001A6533">
      <w:r>
        <w:t xml:space="preserve">  </w:t>
      </w:r>
    </w:p>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857909" w:rsidRDefault="00857909" w:rsidP="001A6533"/>
    <w:p w:rsidR="00685BA3" w:rsidRPr="00857909" w:rsidRDefault="00685BA3" w:rsidP="003A7249">
      <w:pPr>
        <w:pStyle w:val="Kop1"/>
        <w:numPr>
          <w:ilvl w:val="0"/>
          <w:numId w:val="9"/>
        </w:numPr>
        <w:rPr>
          <w:rFonts w:ascii="Times New Roman" w:hAnsi="Times New Roman"/>
          <w:sz w:val="32"/>
          <w:szCs w:val="32"/>
        </w:rPr>
      </w:pPr>
      <w:bookmarkStart w:id="3" w:name="_Toc478900818"/>
      <w:r w:rsidRPr="00857909">
        <w:rPr>
          <w:rFonts w:ascii="Times New Roman" w:hAnsi="Times New Roman"/>
          <w:sz w:val="32"/>
          <w:szCs w:val="32"/>
        </w:rPr>
        <w:t>Inleiding</w:t>
      </w:r>
      <w:bookmarkEnd w:id="3"/>
    </w:p>
    <w:p w:rsidR="007929C0" w:rsidRDefault="007929C0" w:rsidP="00DF5511">
      <w:pPr>
        <w:spacing w:line="360" w:lineRule="auto"/>
        <w:rPr>
          <w:rFonts w:ascii="Times New Roman" w:hAnsi="Times New Roman"/>
          <w:b/>
          <w:sz w:val="28"/>
          <w:szCs w:val="28"/>
        </w:rPr>
      </w:pPr>
    </w:p>
    <w:p w:rsidR="007929C0" w:rsidRPr="007929C0" w:rsidRDefault="007929C0" w:rsidP="00DF5511">
      <w:pPr>
        <w:spacing w:line="360" w:lineRule="auto"/>
        <w:rPr>
          <w:rFonts w:ascii="Times New Roman" w:hAnsi="Times New Roman"/>
          <w:b/>
          <w:sz w:val="28"/>
          <w:szCs w:val="28"/>
        </w:rPr>
      </w:pPr>
    </w:p>
    <w:p w:rsidR="00685BA3" w:rsidRPr="00007AE8" w:rsidRDefault="00804290" w:rsidP="00007AE8">
      <w:pPr>
        <w:pStyle w:val="Kop2"/>
        <w:rPr>
          <w:rFonts w:ascii="Times New Roman" w:hAnsi="Times New Roman"/>
        </w:rPr>
      </w:pPr>
      <w:bookmarkStart w:id="4" w:name="_Toc478900819"/>
      <w:r w:rsidRPr="00007AE8">
        <w:rPr>
          <w:rFonts w:ascii="Times New Roman" w:hAnsi="Times New Roman"/>
        </w:rPr>
        <w:t xml:space="preserve">1.1 </w:t>
      </w:r>
      <w:r w:rsidR="007929C0" w:rsidRPr="00007AE8">
        <w:rPr>
          <w:rFonts w:ascii="Times New Roman" w:hAnsi="Times New Roman"/>
        </w:rPr>
        <w:t>Aanleiding</w:t>
      </w:r>
      <w:bookmarkEnd w:id="4"/>
    </w:p>
    <w:p w:rsidR="005152FC" w:rsidRPr="00D51A09" w:rsidRDefault="00B47E43" w:rsidP="00DF5511">
      <w:pPr>
        <w:spacing w:line="360" w:lineRule="auto"/>
        <w:rPr>
          <w:rFonts w:ascii="Times New Roman" w:hAnsi="Times New Roman"/>
          <w:sz w:val="24"/>
          <w:szCs w:val="24"/>
        </w:rPr>
      </w:pPr>
      <w:r w:rsidRPr="00D51A09">
        <w:rPr>
          <w:rFonts w:ascii="Times New Roman" w:hAnsi="Times New Roman"/>
          <w:sz w:val="24"/>
          <w:szCs w:val="24"/>
        </w:rPr>
        <w:t>Voor een lerende organisatie is het zeer a</w:t>
      </w:r>
      <w:r w:rsidR="00772DEF">
        <w:rPr>
          <w:rFonts w:ascii="Times New Roman" w:hAnsi="Times New Roman"/>
          <w:sz w:val="24"/>
          <w:szCs w:val="24"/>
        </w:rPr>
        <w:t>annemelijk dat zij zich aanpast</w:t>
      </w:r>
      <w:r w:rsidRPr="00D51A09">
        <w:rPr>
          <w:rFonts w:ascii="Times New Roman" w:hAnsi="Times New Roman"/>
          <w:sz w:val="24"/>
          <w:szCs w:val="24"/>
        </w:rPr>
        <w:t xml:space="preserve"> aan de omgeving om </w:t>
      </w:r>
      <w:r w:rsidR="00B735B5">
        <w:rPr>
          <w:rFonts w:ascii="Times New Roman" w:hAnsi="Times New Roman"/>
          <w:sz w:val="24"/>
          <w:szCs w:val="24"/>
        </w:rPr>
        <w:t>haar</w:t>
      </w:r>
      <w:r w:rsidRPr="00D51A09">
        <w:rPr>
          <w:rFonts w:ascii="Times New Roman" w:hAnsi="Times New Roman"/>
          <w:sz w:val="24"/>
          <w:szCs w:val="24"/>
        </w:rPr>
        <w:t xml:space="preserve"> mogelijkheden effectief en efficiënt mogelijk te verwezenlijken. </w:t>
      </w:r>
      <w:r w:rsidR="00022CCB" w:rsidRPr="00D51A09">
        <w:rPr>
          <w:rFonts w:ascii="Times New Roman" w:hAnsi="Times New Roman"/>
          <w:sz w:val="24"/>
          <w:szCs w:val="24"/>
        </w:rPr>
        <w:t xml:space="preserve">Het aanpassen aan de </w:t>
      </w:r>
      <w:r w:rsidR="00772DEF">
        <w:rPr>
          <w:rFonts w:ascii="Times New Roman" w:hAnsi="Times New Roman"/>
          <w:sz w:val="24"/>
          <w:szCs w:val="24"/>
        </w:rPr>
        <w:t>omgeving is een breed begrip dat</w:t>
      </w:r>
      <w:r w:rsidR="00022CCB" w:rsidRPr="00D51A09">
        <w:rPr>
          <w:rFonts w:ascii="Times New Roman" w:hAnsi="Times New Roman"/>
          <w:sz w:val="24"/>
          <w:szCs w:val="24"/>
        </w:rPr>
        <w:t xml:space="preserve"> voor verschillende interpretaties open staat. De </w:t>
      </w:r>
      <w:r w:rsidR="002B216A" w:rsidRPr="00D51A09">
        <w:rPr>
          <w:rFonts w:ascii="Times New Roman" w:hAnsi="Times New Roman"/>
          <w:sz w:val="24"/>
          <w:szCs w:val="24"/>
        </w:rPr>
        <w:t xml:space="preserve">staf </w:t>
      </w:r>
      <w:r w:rsidR="00022CCB" w:rsidRPr="00D51A09">
        <w:rPr>
          <w:rFonts w:ascii="Times New Roman" w:hAnsi="Times New Roman"/>
          <w:sz w:val="24"/>
          <w:szCs w:val="24"/>
        </w:rPr>
        <w:t>van de gemeente Venlo is al een</w:t>
      </w:r>
      <w:r w:rsidR="00F13148">
        <w:rPr>
          <w:rFonts w:ascii="Times New Roman" w:hAnsi="Times New Roman"/>
          <w:sz w:val="24"/>
          <w:szCs w:val="24"/>
        </w:rPr>
        <w:t xml:space="preserve"> aantal jaren</w:t>
      </w:r>
      <w:r w:rsidR="00772DEF">
        <w:rPr>
          <w:rFonts w:ascii="Times New Roman" w:hAnsi="Times New Roman"/>
          <w:sz w:val="24"/>
          <w:szCs w:val="24"/>
        </w:rPr>
        <w:t xml:space="preserve"> aan het denken over</w:t>
      </w:r>
      <w:r w:rsidR="00022CCB" w:rsidRPr="00D51A09">
        <w:rPr>
          <w:rFonts w:ascii="Times New Roman" w:hAnsi="Times New Roman"/>
          <w:sz w:val="24"/>
          <w:szCs w:val="24"/>
        </w:rPr>
        <w:t xml:space="preserve"> een mogelijke aanpassing</w:t>
      </w:r>
      <w:r w:rsidR="005152FC" w:rsidRPr="00D51A09">
        <w:rPr>
          <w:rFonts w:ascii="Times New Roman" w:hAnsi="Times New Roman"/>
          <w:sz w:val="24"/>
          <w:szCs w:val="24"/>
        </w:rPr>
        <w:t xml:space="preserve"> in de organisatie</w:t>
      </w:r>
      <w:r w:rsidR="00772DEF">
        <w:rPr>
          <w:rFonts w:ascii="Times New Roman" w:hAnsi="Times New Roman"/>
          <w:sz w:val="24"/>
          <w:szCs w:val="24"/>
        </w:rPr>
        <w:t xml:space="preserve"> om haar</w:t>
      </w:r>
      <w:r w:rsidR="00022CCB" w:rsidRPr="00D51A09">
        <w:rPr>
          <w:rFonts w:ascii="Times New Roman" w:hAnsi="Times New Roman"/>
          <w:sz w:val="24"/>
          <w:szCs w:val="24"/>
        </w:rPr>
        <w:t xml:space="preserve"> potentiële capaciteiten</w:t>
      </w:r>
      <w:r w:rsidR="00DD5414">
        <w:rPr>
          <w:rFonts w:ascii="Times New Roman" w:hAnsi="Times New Roman"/>
          <w:sz w:val="24"/>
          <w:szCs w:val="24"/>
        </w:rPr>
        <w:t xml:space="preserve"> beter</w:t>
      </w:r>
      <w:r w:rsidR="00022CCB" w:rsidRPr="00D51A09">
        <w:rPr>
          <w:rFonts w:ascii="Times New Roman" w:hAnsi="Times New Roman"/>
          <w:sz w:val="24"/>
          <w:szCs w:val="24"/>
        </w:rPr>
        <w:t xml:space="preserve"> te ku</w:t>
      </w:r>
      <w:r w:rsidR="00772DEF">
        <w:rPr>
          <w:rFonts w:ascii="Times New Roman" w:hAnsi="Times New Roman"/>
          <w:sz w:val="24"/>
          <w:szCs w:val="24"/>
        </w:rPr>
        <w:t>nnen be</w:t>
      </w:r>
      <w:r w:rsidR="00DD5414">
        <w:rPr>
          <w:rFonts w:ascii="Times New Roman" w:hAnsi="Times New Roman"/>
          <w:sz w:val="24"/>
          <w:szCs w:val="24"/>
        </w:rPr>
        <w:t>nutten</w:t>
      </w:r>
      <w:r w:rsidR="00772DEF">
        <w:rPr>
          <w:rFonts w:ascii="Times New Roman" w:hAnsi="Times New Roman"/>
          <w:sz w:val="24"/>
          <w:szCs w:val="24"/>
        </w:rPr>
        <w:t>. De aanleiding tot</w:t>
      </w:r>
      <w:r w:rsidR="00022CCB" w:rsidRPr="00D51A09">
        <w:rPr>
          <w:rFonts w:ascii="Times New Roman" w:hAnsi="Times New Roman"/>
          <w:sz w:val="24"/>
          <w:szCs w:val="24"/>
        </w:rPr>
        <w:t xml:space="preserve"> dit onderzoek vloeit voort uit de verandering van perspectief binnen de organisatie. Deze verandering is </w:t>
      </w:r>
      <w:r w:rsidR="005152FC" w:rsidRPr="00D51A09">
        <w:rPr>
          <w:rFonts w:ascii="Times New Roman" w:hAnsi="Times New Roman"/>
          <w:sz w:val="24"/>
          <w:szCs w:val="24"/>
        </w:rPr>
        <w:t xml:space="preserve">in </w:t>
      </w:r>
      <w:r w:rsidR="00022CCB" w:rsidRPr="00D51A09">
        <w:rPr>
          <w:rFonts w:ascii="Times New Roman" w:hAnsi="Times New Roman"/>
          <w:sz w:val="24"/>
          <w:szCs w:val="24"/>
        </w:rPr>
        <w:t xml:space="preserve">het rapport ‘Bedrijfsvoering in beweging’ </w:t>
      </w:r>
      <w:r w:rsidR="005152FC" w:rsidRPr="00D51A09">
        <w:rPr>
          <w:rFonts w:ascii="Times New Roman" w:hAnsi="Times New Roman"/>
          <w:sz w:val="24"/>
          <w:szCs w:val="24"/>
        </w:rPr>
        <w:t>onderzocht met als conclusie een aantal advies- en verbeterpunten</w:t>
      </w:r>
      <w:r w:rsidR="002B216A" w:rsidRPr="00D51A09">
        <w:rPr>
          <w:rFonts w:ascii="Times New Roman" w:hAnsi="Times New Roman"/>
          <w:sz w:val="24"/>
          <w:szCs w:val="24"/>
        </w:rPr>
        <w:t xml:space="preserve"> (Aardema, 2015)</w:t>
      </w:r>
      <w:r w:rsidR="005152FC" w:rsidRPr="00D51A09">
        <w:rPr>
          <w:rFonts w:ascii="Times New Roman" w:hAnsi="Times New Roman"/>
          <w:sz w:val="24"/>
          <w:szCs w:val="24"/>
        </w:rPr>
        <w:t>. De bevindingen die uit dit rapport naar voren zijn gekomen kunnen worden samengevat in drie hoofdlijnen</w:t>
      </w:r>
      <w:r w:rsidR="00E04A62" w:rsidRPr="00D51A09">
        <w:rPr>
          <w:rFonts w:ascii="Times New Roman" w:hAnsi="Times New Roman"/>
          <w:sz w:val="24"/>
          <w:szCs w:val="24"/>
        </w:rPr>
        <w:t xml:space="preserve"> (Aardema, 2015)</w:t>
      </w:r>
      <w:r w:rsidR="005152FC" w:rsidRPr="00D51A09">
        <w:rPr>
          <w:rFonts w:ascii="Times New Roman" w:hAnsi="Times New Roman"/>
          <w:sz w:val="24"/>
          <w:szCs w:val="24"/>
        </w:rPr>
        <w:t>:</w:t>
      </w:r>
    </w:p>
    <w:p w:rsidR="005152FC" w:rsidRPr="00D51A09" w:rsidRDefault="005152FC" w:rsidP="00DF5511">
      <w:pPr>
        <w:pStyle w:val="Lijstalinea"/>
        <w:numPr>
          <w:ilvl w:val="0"/>
          <w:numId w:val="4"/>
        </w:numPr>
        <w:spacing w:line="360" w:lineRule="auto"/>
        <w:rPr>
          <w:rFonts w:ascii="Times New Roman" w:hAnsi="Times New Roman"/>
          <w:sz w:val="24"/>
          <w:szCs w:val="24"/>
        </w:rPr>
      </w:pPr>
      <w:r w:rsidRPr="00D51A09">
        <w:rPr>
          <w:rFonts w:ascii="Times New Roman" w:hAnsi="Times New Roman"/>
          <w:sz w:val="24"/>
          <w:szCs w:val="24"/>
        </w:rPr>
        <w:t>De verbetering van de bedrijfsvoering moet worden beschouwd en aangepakt als een cultuur- en verandervraagstuk;</w:t>
      </w:r>
    </w:p>
    <w:p w:rsidR="005152FC" w:rsidRPr="00D51A09" w:rsidRDefault="005152FC" w:rsidP="00DF5511">
      <w:pPr>
        <w:pStyle w:val="Lijstalinea"/>
        <w:numPr>
          <w:ilvl w:val="0"/>
          <w:numId w:val="4"/>
        </w:numPr>
        <w:spacing w:line="360" w:lineRule="auto"/>
        <w:rPr>
          <w:rFonts w:ascii="Times New Roman" w:hAnsi="Times New Roman"/>
          <w:sz w:val="24"/>
          <w:szCs w:val="24"/>
        </w:rPr>
      </w:pPr>
      <w:r w:rsidRPr="00D51A09">
        <w:rPr>
          <w:rFonts w:ascii="Times New Roman" w:hAnsi="Times New Roman"/>
          <w:sz w:val="24"/>
          <w:szCs w:val="24"/>
        </w:rPr>
        <w:t>Aanbeveling om de bedrijfsvoering meer vraaggericht te laten werken;</w:t>
      </w:r>
    </w:p>
    <w:p w:rsidR="005152FC" w:rsidRPr="00D51A09" w:rsidRDefault="005152FC" w:rsidP="00DF5511">
      <w:pPr>
        <w:pStyle w:val="Lijstalinea"/>
        <w:numPr>
          <w:ilvl w:val="0"/>
          <w:numId w:val="4"/>
        </w:numPr>
        <w:spacing w:line="360" w:lineRule="auto"/>
        <w:rPr>
          <w:rFonts w:ascii="Times New Roman" w:hAnsi="Times New Roman"/>
          <w:sz w:val="24"/>
          <w:szCs w:val="24"/>
        </w:rPr>
      </w:pPr>
      <w:r w:rsidRPr="00D51A09">
        <w:rPr>
          <w:rFonts w:ascii="Times New Roman" w:hAnsi="Times New Roman"/>
          <w:sz w:val="24"/>
          <w:szCs w:val="24"/>
        </w:rPr>
        <w:t xml:space="preserve">Aanbeveling om te werken aan een meer realtime informatievoorziening en een zekere terugdringing van het door Aardema genoemde ‘systeem’. </w:t>
      </w:r>
    </w:p>
    <w:p w:rsidR="00A362E1" w:rsidRPr="00D51A09" w:rsidRDefault="005152FC" w:rsidP="007F13A0">
      <w:pPr>
        <w:spacing w:line="360" w:lineRule="auto"/>
        <w:rPr>
          <w:rFonts w:ascii="Times New Roman" w:hAnsi="Times New Roman"/>
          <w:sz w:val="24"/>
          <w:szCs w:val="24"/>
        </w:rPr>
      </w:pPr>
      <w:r w:rsidRPr="00D51A09">
        <w:rPr>
          <w:rFonts w:ascii="Times New Roman" w:hAnsi="Times New Roman"/>
          <w:sz w:val="24"/>
          <w:szCs w:val="24"/>
        </w:rPr>
        <w:t xml:space="preserve">In dit onderzoek </w:t>
      </w:r>
      <w:r w:rsidR="00AF4F27">
        <w:rPr>
          <w:rFonts w:ascii="Times New Roman" w:hAnsi="Times New Roman"/>
          <w:sz w:val="24"/>
          <w:szCs w:val="24"/>
        </w:rPr>
        <w:t>is</w:t>
      </w:r>
      <w:r w:rsidRPr="00D51A09">
        <w:rPr>
          <w:rFonts w:ascii="Times New Roman" w:hAnsi="Times New Roman"/>
          <w:sz w:val="24"/>
          <w:szCs w:val="24"/>
        </w:rPr>
        <w:t xml:space="preserve"> onderzocht in hoeverre het verbeteren van de bedrijfsvoering, </w:t>
      </w:r>
      <w:r w:rsidR="004C426F" w:rsidRPr="00D51A09">
        <w:rPr>
          <w:rFonts w:ascii="Times New Roman" w:hAnsi="Times New Roman"/>
          <w:sz w:val="24"/>
          <w:szCs w:val="24"/>
        </w:rPr>
        <w:t>dat wordt opgepakt</w:t>
      </w:r>
      <w:r w:rsidRPr="00D51A09">
        <w:rPr>
          <w:rFonts w:ascii="Times New Roman" w:hAnsi="Times New Roman"/>
          <w:sz w:val="24"/>
          <w:szCs w:val="24"/>
        </w:rPr>
        <w:t xml:space="preserve"> als een cultuur- en verandervraagstuk, te realiseren valt. Hierbij </w:t>
      </w:r>
      <w:r w:rsidR="00673C6D">
        <w:rPr>
          <w:rFonts w:ascii="Times New Roman" w:hAnsi="Times New Roman"/>
          <w:sz w:val="24"/>
          <w:szCs w:val="24"/>
        </w:rPr>
        <w:t xml:space="preserve">worden </w:t>
      </w:r>
      <w:r w:rsidRPr="00D51A09">
        <w:rPr>
          <w:rFonts w:ascii="Times New Roman" w:hAnsi="Times New Roman"/>
          <w:sz w:val="24"/>
          <w:szCs w:val="24"/>
        </w:rPr>
        <w:t xml:space="preserve">belangrijke factoren die </w:t>
      </w:r>
      <w:r w:rsidR="00C92EBB" w:rsidRPr="00D51A09">
        <w:rPr>
          <w:rFonts w:ascii="Times New Roman" w:hAnsi="Times New Roman"/>
          <w:sz w:val="24"/>
          <w:szCs w:val="24"/>
        </w:rPr>
        <w:t>deze cultuurverandering in de organisatie mogelijk en o</w:t>
      </w:r>
      <w:r w:rsidR="00673C6D">
        <w:rPr>
          <w:rFonts w:ascii="Times New Roman" w:hAnsi="Times New Roman"/>
          <w:sz w:val="24"/>
          <w:szCs w:val="24"/>
        </w:rPr>
        <w:t xml:space="preserve">nmogelijk maken in kaart </w:t>
      </w:r>
      <w:r w:rsidR="00C92EBB" w:rsidRPr="00D51A09">
        <w:rPr>
          <w:rFonts w:ascii="Times New Roman" w:hAnsi="Times New Roman"/>
          <w:sz w:val="24"/>
          <w:szCs w:val="24"/>
        </w:rPr>
        <w:t xml:space="preserve">gebracht. </w:t>
      </w:r>
      <w:r w:rsidR="0065755B" w:rsidRPr="00D51A09">
        <w:rPr>
          <w:rFonts w:ascii="Times New Roman" w:hAnsi="Times New Roman"/>
          <w:sz w:val="24"/>
          <w:szCs w:val="24"/>
        </w:rPr>
        <w:t>Meer vraaggericht werken, zoals een van de aanbeveling</w:t>
      </w:r>
      <w:r w:rsidR="00D36AA5">
        <w:rPr>
          <w:rFonts w:ascii="Times New Roman" w:hAnsi="Times New Roman"/>
          <w:sz w:val="24"/>
          <w:szCs w:val="24"/>
        </w:rPr>
        <w:t>en uit het rapport van Aardema</w:t>
      </w:r>
      <w:r w:rsidR="00555148">
        <w:rPr>
          <w:rFonts w:ascii="Times New Roman" w:hAnsi="Times New Roman"/>
          <w:sz w:val="24"/>
          <w:szCs w:val="24"/>
        </w:rPr>
        <w:t>,</w:t>
      </w:r>
      <w:r w:rsidR="00D36AA5">
        <w:rPr>
          <w:rFonts w:ascii="Times New Roman" w:hAnsi="Times New Roman"/>
          <w:sz w:val="24"/>
          <w:szCs w:val="24"/>
        </w:rPr>
        <w:t xml:space="preserve"> </w:t>
      </w:r>
      <w:r w:rsidR="0065755B" w:rsidRPr="00D51A09">
        <w:rPr>
          <w:rFonts w:ascii="Times New Roman" w:hAnsi="Times New Roman"/>
          <w:sz w:val="24"/>
          <w:szCs w:val="24"/>
        </w:rPr>
        <w:t xml:space="preserve">leidt tot een andere manier van denken binnen de organisatie. Er ontstaat een </w:t>
      </w:r>
      <w:r w:rsidR="00DD5414">
        <w:rPr>
          <w:rFonts w:ascii="Times New Roman" w:hAnsi="Times New Roman"/>
          <w:sz w:val="24"/>
          <w:szCs w:val="24"/>
        </w:rPr>
        <w:t>verandering</w:t>
      </w:r>
      <w:r w:rsidR="0065755B" w:rsidRPr="00D51A09">
        <w:rPr>
          <w:rFonts w:ascii="Times New Roman" w:hAnsi="Times New Roman"/>
          <w:sz w:val="24"/>
          <w:szCs w:val="24"/>
        </w:rPr>
        <w:t xml:space="preserve"> van aanbod (wij weten welke systemen en instrumenten goed voor je zijn), naar vraag (</w:t>
      </w:r>
      <w:r w:rsidR="00D36AA5">
        <w:rPr>
          <w:rFonts w:ascii="Times New Roman" w:hAnsi="Times New Roman"/>
          <w:sz w:val="24"/>
          <w:szCs w:val="24"/>
        </w:rPr>
        <w:t xml:space="preserve">aan </w:t>
      </w:r>
      <w:r w:rsidR="0065755B" w:rsidRPr="00D51A09">
        <w:rPr>
          <w:rFonts w:ascii="Times New Roman" w:hAnsi="Times New Roman"/>
          <w:sz w:val="24"/>
          <w:szCs w:val="24"/>
        </w:rPr>
        <w:t xml:space="preserve">welke ondersteuning heb je behoefte om je werk goed te kunnen doen) (Aardema, </w:t>
      </w:r>
      <w:r w:rsidR="00763347" w:rsidRPr="00D51A09">
        <w:rPr>
          <w:rFonts w:ascii="Times New Roman" w:hAnsi="Times New Roman"/>
          <w:sz w:val="24"/>
          <w:szCs w:val="24"/>
        </w:rPr>
        <w:t>2015).</w:t>
      </w:r>
      <w:r w:rsidR="00763347">
        <w:rPr>
          <w:rFonts w:ascii="Times New Roman" w:hAnsi="Times New Roman"/>
          <w:sz w:val="24"/>
          <w:szCs w:val="24"/>
        </w:rPr>
        <w:t xml:space="preserve"> </w:t>
      </w:r>
      <w:r w:rsidR="0065755B" w:rsidRPr="00D51A09">
        <w:rPr>
          <w:rFonts w:ascii="Times New Roman" w:hAnsi="Times New Roman"/>
          <w:sz w:val="24"/>
          <w:szCs w:val="24"/>
        </w:rPr>
        <w:t>Met vraaggericht werken wordt in dit onderzoek de essentie van business-partner kunnen vervullen bedoeld. Het is als het ware aan tafel kunnen schuiven om de lijnfunctionaris te ondersteunen (Aardema, 2015). Op deze manier reageer</w:t>
      </w:r>
      <w:r w:rsidR="004C426F" w:rsidRPr="00D51A09">
        <w:rPr>
          <w:rFonts w:ascii="Times New Roman" w:hAnsi="Times New Roman"/>
          <w:sz w:val="24"/>
          <w:szCs w:val="24"/>
        </w:rPr>
        <w:t>t men</w:t>
      </w:r>
      <w:r w:rsidR="0065755B" w:rsidRPr="00D51A09">
        <w:rPr>
          <w:rFonts w:ascii="Times New Roman" w:hAnsi="Times New Roman"/>
          <w:sz w:val="24"/>
          <w:szCs w:val="24"/>
        </w:rPr>
        <w:t xml:space="preserve"> niet reactie</w:t>
      </w:r>
      <w:r w:rsidR="004C426F" w:rsidRPr="00D51A09">
        <w:rPr>
          <w:rFonts w:ascii="Times New Roman" w:hAnsi="Times New Roman"/>
          <w:sz w:val="24"/>
          <w:szCs w:val="24"/>
        </w:rPr>
        <w:t xml:space="preserve">f, maar denkt mee </w:t>
      </w:r>
      <w:r w:rsidR="00D36AA5">
        <w:rPr>
          <w:rFonts w:ascii="Times New Roman" w:hAnsi="Times New Roman"/>
          <w:sz w:val="24"/>
          <w:szCs w:val="24"/>
        </w:rPr>
        <w:t>met de vraag</w:t>
      </w:r>
      <w:r w:rsidR="00092C9F" w:rsidRPr="00D51A09">
        <w:rPr>
          <w:rFonts w:ascii="Times New Roman" w:hAnsi="Times New Roman"/>
          <w:sz w:val="24"/>
          <w:szCs w:val="24"/>
        </w:rPr>
        <w:t xml:space="preserve"> van iemand anders (Aardema, 2015). </w:t>
      </w:r>
      <w:r w:rsidR="00A362E1" w:rsidRPr="00D51A09">
        <w:rPr>
          <w:rFonts w:ascii="Times New Roman" w:hAnsi="Times New Roman"/>
          <w:sz w:val="24"/>
          <w:szCs w:val="24"/>
        </w:rPr>
        <w:t xml:space="preserve">Een andere aanbeveling uit het rapport was om meer te doen aan realtime informatievoorziening en in zekere mate terugdringen van het door Aardema genoemde ‘systeem’. Met realtime informatievoorziening wordt bedoeld het vermogen om de rol van businesspartner te spelen in het kader van de opgaven die voortdurend op de gemeente afkomen (Aardema, 2015). Hierbij is het de bedoeling minder </w:t>
      </w:r>
      <w:r w:rsidR="00A65512" w:rsidRPr="00D51A09">
        <w:rPr>
          <w:rFonts w:ascii="Times New Roman" w:hAnsi="Times New Roman"/>
          <w:sz w:val="24"/>
          <w:szCs w:val="24"/>
        </w:rPr>
        <w:t xml:space="preserve">het </w:t>
      </w:r>
      <w:r w:rsidR="00A362E1" w:rsidRPr="00D51A09">
        <w:rPr>
          <w:rFonts w:ascii="Times New Roman" w:hAnsi="Times New Roman"/>
          <w:sz w:val="24"/>
          <w:szCs w:val="24"/>
        </w:rPr>
        <w:t>opschrijven</w:t>
      </w:r>
      <w:r w:rsidR="00A65512" w:rsidRPr="00D51A09">
        <w:rPr>
          <w:rFonts w:ascii="Times New Roman" w:hAnsi="Times New Roman"/>
          <w:sz w:val="24"/>
          <w:szCs w:val="24"/>
        </w:rPr>
        <w:t xml:space="preserve"> van</w:t>
      </w:r>
      <w:r w:rsidR="00A362E1" w:rsidRPr="00D51A09">
        <w:rPr>
          <w:rFonts w:ascii="Times New Roman" w:hAnsi="Times New Roman"/>
          <w:sz w:val="24"/>
          <w:szCs w:val="24"/>
        </w:rPr>
        <w:t xml:space="preserve"> plannen regelen, maar meer gewoon doen, het spel regisseren, elkaar daarbij ondersteunen maar waar nodig ook doorvragen en confronteren (Aardema,2015). </w:t>
      </w:r>
    </w:p>
    <w:p w:rsidR="007929C0" w:rsidRPr="00D51A09" w:rsidRDefault="0054599F" w:rsidP="007F13A0">
      <w:pPr>
        <w:spacing w:line="360" w:lineRule="auto"/>
        <w:ind w:firstLine="425"/>
        <w:rPr>
          <w:rFonts w:ascii="Times New Roman" w:hAnsi="Times New Roman"/>
          <w:sz w:val="24"/>
          <w:szCs w:val="24"/>
        </w:rPr>
      </w:pPr>
      <w:r w:rsidRPr="00D51A09">
        <w:rPr>
          <w:rFonts w:ascii="Times New Roman" w:hAnsi="Times New Roman"/>
          <w:sz w:val="24"/>
          <w:szCs w:val="24"/>
        </w:rPr>
        <w:t>In het rapport</w:t>
      </w:r>
      <w:r w:rsidR="007929C0" w:rsidRPr="00D51A09">
        <w:rPr>
          <w:rFonts w:ascii="Times New Roman" w:hAnsi="Times New Roman"/>
          <w:sz w:val="24"/>
          <w:szCs w:val="24"/>
        </w:rPr>
        <w:t xml:space="preserve"> </w:t>
      </w:r>
      <w:r w:rsidR="004C426F" w:rsidRPr="00D51A09">
        <w:rPr>
          <w:rFonts w:ascii="Times New Roman" w:hAnsi="Times New Roman"/>
          <w:sz w:val="24"/>
          <w:szCs w:val="24"/>
        </w:rPr>
        <w:t>‘Bedrijfsvoering in beweging’</w:t>
      </w:r>
      <w:r w:rsidRPr="00D51A09">
        <w:rPr>
          <w:rFonts w:ascii="Times New Roman" w:hAnsi="Times New Roman"/>
          <w:sz w:val="24"/>
          <w:szCs w:val="24"/>
        </w:rPr>
        <w:t xml:space="preserve"> wordt aan de hand van het opzetten van een werkgroep een voorstel gedaan om de aanbevelingen te verwezenlijken</w:t>
      </w:r>
      <w:r w:rsidR="004C426F" w:rsidRPr="00D51A09">
        <w:rPr>
          <w:rFonts w:ascii="Times New Roman" w:hAnsi="Times New Roman"/>
          <w:sz w:val="24"/>
          <w:szCs w:val="24"/>
        </w:rPr>
        <w:t xml:space="preserve"> (Aardema, 2015)</w:t>
      </w:r>
      <w:r w:rsidRPr="00D51A09">
        <w:rPr>
          <w:rFonts w:ascii="Times New Roman" w:hAnsi="Times New Roman"/>
          <w:sz w:val="24"/>
          <w:szCs w:val="24"/>
        </w:rPr>
        <w:t xml:space="preserve">. In dit onderzoek </w:t>
      </w:r>
      <w:r w:rsidR="00AF4F27">
        <w:rPr>
          <w:rFonts w:ascii="Times New Roman" w:hAnsi="Times New Roman"/>
          <w:sz w:val="24"/>
          <w:szCs w:val="24"/>
        </w:rPr>
        <w:t>is</w:t>
      </w:r>
      <w:r w:rsidRPr="00D51A09">
        <w:rPr>
          <w:rFonts w:ascii="Times New Roman" w:hAnsi="Times New Roman"/>
          <w:sz w:val="24"/>
          <w:szCs w:val="24"/>
        </w:rPr>
        <w:t xml:space="preserve"> gekeken naar theorieën die deze cultuurverandering kunnen </w:t>
      </w:r>
      <w:r w:rsidR="00A65512" w:rsidRPr="00D51A09">
        <w:rPr>
          <w:rFonts w:ascii="Times New Roman" w:hAnsi="Times New Roman"/>
          <w:sz w:val="24"/>
          <w:szCs w:val="24"/>
        </w:rPr>
        <w:t>verklaren</w:t>
      </w:r>
      <w:r w:rsidRPr="00D51A09">
        <w:rPr>
          <w:rFonts w:ascii="Times New Roman" w:hAnsi="Times New Roman"/>
          <w:sz w:val="24"/>
          <w:szCs w:val="24"/>
        </w:rPr>
        <w:t xml:space="preserve"> met de daarbij horende </w:t>
      </w:r>
      <w:r w:rsidR="007929C0" w:rsidRPr="00D51A09">
        <w:rPr>
          <w:rFonts w:ascii="Times New Roman" w:hAnsi="Times New Roman"/>
          <w:sz w:val="24"/>
          <w:szCs w:val="24"/>
        </w:rPr>
        <w:t xml:space="preserve">mogelijkheden en struikelblokken. </w:t>
      </w:r>
    </w:p>
    <w:p w:rsidR="00362F9C" w:rsidRDefault="00362F9C" w:rsidP="00362F9C">
      <w:pPr>
        <w:pStyle w:val="Kop2"/>
      </w:pPr>
    </w:p>
    <w:p w:rsidR="007929C0" w:rsidRPr="00362F9C" w:rsidRDefault="00362F9C" w:rsidP="00362F9C">
      <w:pPr>
        <w:pStyle w:val="Kop2"/>
        <w:rPr>
          <w:rFonts w:ascii="Times New Roman" w:hAnsi="Times New Roman"/>
        </w:rPr>
      </w:pPr>
      <w:bookmarkStart w:id="5" w:name="_Toc478900820"/>
      <w:r w:rsidRPr="00362F9C">
        <w:rPr>
          <w:rFonts w:ascii="Times New Roman" w:hAnsi="Times New Roman"/>
        </w:rPr>
        <w:t xml:space="preserve">1.2 </w:t>
      </w:r>
      <w:r w:rsidR="00661AE8" w:rsidRPr="00362F9C">
        <w:rPr>
          <w:rFonts w:ascii="Times New Roman" w:hAnsi="Times New Roman"/>
        </w:rPr>
        <w:t>Casusomschrijving: Beweging in de bedrijfsvoering</w:t>
      </w:r>
      <w:bookmarkEnd w:id="5"/>
      <w:r w:rsidR="00661AE8" w:rsidRPr="00362F9C">
        <w:rPr>
          <w:rFonts w:ascii="Times New Roman" w:hAnsi="Times New Roman"/>
        </w:rPr>
        <w:t xml:space="preserve"> </w:t>
      </w:r>
    </w:p>
    <w:p w:rsidR="00661AE8" w:rsidRDefault="00661AE8" w:rsidP="00DF5511">
      <w:pPr>
        <w:spacing w:before="240" w:line="360" w:lineRule="auto"/>
        <w:rPr>
          <w:rFonts w:ascii="Times New Roman" w:hAnsi="Times New Roman"/>
          <w:sz w:val="24"/>
          <w:szCs w:val="24"/>
        </w:rPr>
      </w:pPr>
      <w:r>
        <w:rPr>
          <w:rFonts w:ascii="Times New Roman" w:hAnsi="Times New Roman"/>
          <w:sz w:val="24"/>
          <w:szCs w:val="24"/>
        </w:rPr>
        <w:t>Met het oog op de nieuwe besturingsfilosofie van gemeente Venlo kan het mogelijk nodig zijn om de bedrijfsvoering in de organisatie van de gemeente Venlo in beweging te laten komen. In dit onderzoek wordt als omschrijving van het begrip bedr</w:t>
      </w:r>
      <w:r w:rsidR="0037785E">
        <w:rPr>
          <w:rFonts w:ascii="Times New Roman" w:hAnsi="Times New Roman"/>
          <w:sz w:val="24"/>
          <w:szCs w:val="24"/>
        </w:rPr>
        <w:t xml:space="preserve">ijfsvoering het volgende </w:t>
      </w:r>
      <w:r>
        <w:rPr>
          <w:rFonts w:ascii="Times New Roman" w:hAnsi="Times New Roman"/>
          <w:sz w:val="24"/>
          <w:szCs w:val="24"/>
        </w:rPr>
        <w:t>gehanteerd:</w:t>
      </w:r>
    </w:p>
    <w:p w:rsidR="002C68BA" w:rsidRDefault="00661AE8" w:rsidP="00DF5511">
      <w:pPr>
        <w:spacing w:before="240" w:line="360"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Alle werkzaamheden die samenhangen met de ‘sturing en beheersing’ van de organisatie, oftewel de ‘planning &amp; control’, waarbij het voor een groot deel gaat om de zogenoemde PIJOFACH-functies: personeel, informatie/administratie, juridische zaken, organisatie, financiën en controlling, automatisering/ICT, communicatie en huisvesting.’</w:t>
      </w:r>
      <w:r w:rsidR="007F13A0">
        <w:rPr>
          <w:rFonts w:ascii="Times New Roman" w:hAnsi="Times New Roman"/>
          <w:i/>
          <w:sz w:val="24"/>
          <w:szCs w:val="24"/>
        </w:rPr>
        <w:t xml:space="preserve">(Aardema, 2015) </w:t>
      </w:r>
    </w:p>
    <w:p w:rsidR="002C68BA" w:rsidRDefault="002C68BA" w:rsidP="007F13A0">
      <w:pPr>
        <w:spacing w:line="360" w:lineRule="auto"/>
        <w:rPr>
          <w:rFonts w:ascii="Times New Roman" w:hAnsi="Times New Roman"/>
          <w:sz w:val="24"/>
          <w:szCs w:val="24"/>
        </w:rPr>
      </w:pPr>
    </w:p>
    <w:p w:rsidR="007F13A0" w:rsidRDefault="00661AE8" w:rsidP="007F13A0">
      <w:pPr>
        <w:spacing w:line="360" w:lineRule="auto"/>
        <w:rPr>
          <w:rFonts w:ascii="Times New Roman" w:hAnsi="Times New Roman"/>
          <w:sz w:val="24"/>
          <w:szCs w:val="24"/>
        </w:rPr>
      </w:pPr>
      <w:r>
        <w:rPr>
          <w:rFonts w:ascii="Times New Roman" w:hAnsi="Times New Roman"/>
          <w:sz w:val="24"/>
          <w:szCs w:val="24"/>
        </w:rPr>
        <w:t>Het is voor de gemeente Venlo van belang dat de afdelingen</w:t>
      </w:r>
      <w:r w:rsidR="00DD5414">
        <w:rPr>
          <w:rFonts w:ascii="Times New Roman" w:hAnsi="Times New Roman"/>
          <w:sz w:val="24"/>
          <w:szCs w:val="24"/>
        </w:rPr>
        <w:t xml:space="preserve"> zich</w:t>
      </w:r>
      <w:r>
        <w:rPr>
          <w:rFonts w:ascii="Times New Roman" w:hAnsi="Times New Roman"/>
          <w:sz w:val="24"/>
          <w:szCs w:val="24"/>
        </w:rPr>
        <w:t xml:space="preserve"> het concerngevoel </w:t>
      </w:r>
      <w:r w:rsidR="00DD5414">
        <w:rPr>
          <w:rFonts w:ascii="Times New Roman" w:hAnsi="Times New Roman"/>
          <w:sz w:val="24"/>
          <w:szCs w:val="24"/>
        </w:rPr>
        <w:t>eigen maken</w:t>
      </w:r>
      <w:r w:rsidR="007F13A0">
        <w:rPr>
          <w:rFonts w:ascii="Times New Roman" w:hAnsi="Times New Roman"/>
          <w:sz w:val="24"/>
          <w:szCs w:val="24"/>
        </w:rPr>
        <w:t xml:space="preserve"> en niet alleen gericht zijn op hun eigen afdeling. In die zin is er ook een begin gemaakt met </w:t>
      </w:r>
      <w:r w:rsidR="007B2773">
        <w:rPr>
          <w:rFonts w:ascii="Times New Roman" w:hAnsi="Times New Roman"/>
          <w:sz w:val="24"/>
          <w:szCs w:val="24"/>
        </w:rPr>
        <w:t>het rouleren</w:t>
      </w:r>
      <w:r w:rsidR="007F13A0">
        <w:rPr>
          <w:rFonts w:ascii="Times New Roman" w:hAnsi="Times New Roman"/>
          <w:sz w:val="24"/>
          <w:szCs w:val="24"/>
        </w:rPr>
        <w:t xml:space="preserve"> van de afdelingshoofden waardoor ze op deze manier een begin kunnen maken </w:t>
      </w:r>
      <w:r w:rsidR="00DD5414">
        <w:rPr>
          <w:rFonts w:ascii="Times New Roman" w:hAnsi="Times New Roman"/>
          <w:sz w:val="24"/>
          <w:szCs w:val="24"/>
        </w:rPr>
        <w:t>met</w:t>
      </w:r>
      <w:r w:rsidR="007F13A0">
        <w:rPr>
          <w:rFonts w:ascii="Times New Roman" w:hAnsi="Times New Roman"/>
          <w:sz w:val="24"/>
          <w:szCs w:val="24"/>
        </w:rPr>
        <w:t xml:space="preserve"> het co</w:t>
      </w:r>
      <w:r w:rsidR="009E1978">
        <w:rPr>
          <w:rFonts w:ascii="Times New Roman" w:hAnsi="Times New Roman"/>
          <w:sz w:val="24"/>
          <w:szCs w:val="24"/>
        </w:rPr>
        <w:t>ncerngevoel. Veel overheidsinstanties kampen met oude culturen binnen de organisatie met de daarbij horende patronen van denken en doen</w:t>
      </w:r>
      <w:r w:rsidR="002C68BA">
        <w:rPr>
          <w:rFonts w:ascii="Times New Roman" w:hAnsi="Times New Roman"/>
          <w:sz w:val="24"/>
          <w:szCs w:val="24"/>
        </w:rPr>
        <w:t>,</w:t>
      </w:r>
      <w:r w:rsidR="009E1978">
        <w:rPr>
          <w:rFonts w:ascii="Times New Roman" w:hAnsi="Times New Roman"/>
          <w:sz w:val="24"/>
          <w:szCs w:val="24"/>
        </w:rPr>
        <w:t xml:space="preserve"> die diep kunnen zijn verankerd </w:t>
      </w:r>
      <w:r w:rsidR="002C68BA">
        <w:rPr>
          <w:rFonts w:ascii="Times New Roman" w:hAnsi="Times New Roman"/>
          <w:sz w:val="24"/>
          <w:szCs w:val="24"/>
        </w:rPr>
        <w:t xml:space="preserve">in een organisatie </w:t>
      </w:r>
      <w:r w:rsidR="009E1978">
        <w:rPr>
          <w:rFonts w:ascii="Times New Roman" w:hAnsi="Times New Roman"/>
          <w:sz w:val="24"/>
          <w:szCs w:val="24"/>
        </w:rPr>
        <w:t xml:space="preserve">(Straathof &amp; Van Dijk, 2003). </w:t>
      </w:r>
    </w:p>
    <w:p w:rsidR="004D052B" w:rsidRDefault="004A7FC6" w:rsidP="007F13A0">
      <w:pPr>
        <w:spacing w:line="360" w:lineRule="auto"/>
        <w:rPr>
          <w:rFonts w:ascii="Times New Roman" w:hAnsi="Times New Roman"/>
          <w:sz w:val="24"/>
          <w:szCs w:val="24"/>
        </w:rPr>
      </w:pPr>
      <w:r>
        <w:rPr>
          <w:rFonts w:ascii="Times New Roman" w:hAnsi="Times New Roman"/>
          <w:sz w:val="24"/>
          <w:szCs w:val="24"/>
        </w:rPr>
        <w:tab/>
        <w:t xml:space="preserve">Sinds het aantreden </w:t>
      </w:r>
      <w:r w:rsidR="004D052B">
        <w:rPr>
          <w:rFonts w:ascii="Times New Roman" w:hAnsi="Times New Roman"/>
          <w:sz w:val="24"/>
          <w:szCs w:val="24"/>
        </w:rPr>
        <w:t>van de nieuwe gemeentesecretaris is er gekozen voor een meer concerngerichte manier van handelen binnen de organisatie. Aan de hand van zijn visie is een notitie opgesteld waarin gekozen is voor het rouleren van afdelingshoofden en teamleiders om het concerngevoel te vergroten</w:t>
      </w:r>
      <w:r>
        <w:rPr>
          <w:rFonts w:ascii="Times New Roman" w:hAnsi="Times New Roman"/>
          <w:sz w:val="24"/>
          <w:szCs w:val="24"/>
        </w:rPr>
        <w:t xml:space="preserve"> binnen de ambtelijke organisatie van de gemeente Venlo</w:t>
      </w:r>
      <w:r w:rsidR="004D052B">
        <w:rPr>
          <w:rFonts w:ascii="Times New Roman" w:hAnsi="Times New Roman"/>
          <w:sz w:val="24"/>
          <w:szCs w:val="24"/>
        </w:rPr>
        <w:t xml:space="preserve">. Doel van deze visie is het creëren van meer concerngevoel binnen de organisatie. </w:t>
      </w:r>
    </w:p>
    <w:p w:rsidR="007F13A0" w:rsidRDefault="007F13A0" w:rsidP="007F13A0">
      <w:pPr>
        <w:spacing w:line="360" w:lineRule="auto"/>
        <w:rPr>
          <w:rFonts w:ascii="Times New Roman" w:hAnsi="Times New Roman"/>
          <w:sz w:val="24"/>
          <w:szCs w:val="24"/>
        </w:rPr>
      </w:pPr>
      <w:r>
        <w:rPr>
          <w:rFonts w:ascii="Times New Roman" w:hAnsi="Times New Roman"/>
          <w:sz w:val="24"/>
          <w:szCs w:val="24"/>
        </w:rPr>
        <w:tab/>
        <w:t>Dit concerngevoel, of te wel een verandering van gedrag binnen alle takken van e</w:t>
      </w:r>
      <w:r w:rsidR="00D36AA5">
        <w:rPr>
          <w:rFonts w:ascii="Times New Roman" w:hAnsi="Times New Roman"/>
          <w:sz w:val="24"/>
          <w:szCs w:val="24"/>
        </w:rPr>
        <w:t>en organisatie</w:t>
      </w:r>
      <w:r w:rsidR="004A7FC6">
        <w:rPr>
          <w:rFonts w:ascii="Times New Roman" w:hAnsi="Times New Roman"/>
          <w:sz w:val="24"/>
          <w:szCs w:val="24"/>
        </w:rPr>
        <w:t>,</w:t>
      </w:r>
      <w:r w:rsidR="00D36AA5">
        <w:rPr>
          <w:rFonts w:ascii="Times New Roman" w:hAnsi="Times New Roman"/>
          <w:sz w:val="24"/>
          <w:szCs w:val="24"/>
        </w:rPr>
        <w:t xml:space="preserve"> is een proces dat</w:t>
      </w:r>
      <w:r>
        <w:rPr>
          <w:rFonts w:ascii="Times New Roman" w:hAnsi="Times New Roman"/>
          <w:sz w:val="24"/>
          <w:szCs w:val="24"/>
        </w:rPr>
        <w:t xml:space="preserve"> zorgvuldig moet worden benaderd. </w:t>
      </w:r>
      <w:r w:rsidR="005E6D61">
        <w:rPr>
          <w:rFonts w:ascii="Times New Roman" w:hAnsi="Times New Roman"/>
          <w:sz w:val="24"/>
          <w:szCs w:val="24"/>
        </w:rPr>
        <w:t xml:space="preserve">Alleen sturen op verandering van gedrag zal niet tot gewenste effecten leiden, omdat gedrag is verankerd in de gemeenschappelijke ideeën: </w:t>
      </w:r>
      <w:r w:rsidR="005E6D61">
        <w:rPr>
          <w:rFonts w:ascii="Times New Roman" w:hAnsi="Times New Roman"/>
          <w:i/>
          <w:sz w:val="24"/>
          <w:szCs w:val="24"/>
        </w:rPr>
        <w:t xml:space="preserve">mindsets </w:t>
      </w:r>
      <w:r w:rsidR="005E6D61" w:rsidRPr="00DD5414">
        <w:rPr>
          <w:rFonts w:ascii="Times New Roman" w:hAnsi="Times New Roman"/>
          <w:sz w:val="24"/>
          <w:szCs w:val="24"/>
        </w:rPr>
        <w:t>(Straathof &amp; van Dijk, 2003)</w:t>
      </w:r>
      <w:r w:rsidR="005E6D61">
        <w:rPr>
          <w:rFonts w:ascii="Times New Roman" w:hAnsi="Times New Roman"/>
          <w:i/>
          <w:sz w:val="24"/>
          <w:szCs w:val="24"/>
        </w:rPr>
        <w:t xml:space="preserve">. </w:t>
      </w:r>
      <w:r w:rsidR="005E6D61">
        <w:rPr>
          <w:rFonts w:ascii="Times New Roman" w:hAnsi="Times New Roman"/>
          <w:sz w:val="24"/>
          <w:szCs w:val="24"/>
        </w:rPr>
        <w:t>De ambtelijke organisatie van de gemeente Venlo wil deze gemeenschappelijke ideeën vervangen en aanzetten tot gewenste gedragsveranderingen die het concerngevoel binnen de organisatie kunnen vergroten. Het moet vanzelfsprekend zijn dat mensen</w:t>
      </w:r>
      <w:r w:rsidR="00362F9C">
        <w:rPr>
          <w:rFonts w:ascii="Times New Roman" w:hAnsi="Times New Roman"/>
          <w:sz w:val="24"/>
          <w:szCs w:val="24"/>
        </w:rPr>
        <w:t xml:space="preserve"> vanuit een </w:t>
      </w:r>
      <w:r w:rsidR="00D36AA5">
        <w:rPr>
          <w:rFonts w:ascii="Times New Roman" w:hAnsi="Times New Roman"/>
          <w:sz w:val="24"/>
          <w:szCs w:val="24"/>
        </w:rPr>
        <w:t>concern-breed</w:t>
      </w:r>
      <w:r w:rsidR="00362F9C">
        <w:rPr>
          <w:rFonts w:ascii="Times New Roman" w:hAnsi="Times New Roman"/>
          <w:sz w:val="24"/>
          <w:szCs w:val="24"/>
        </w:rPr>
        <w:t xml:space="preserve"> perspectief op problemen en situaties kunnen anticiperen e</w:t>
      </w:r>
      <w:r w:rsidR="00D36AA5">
        <w:rPr>
          <w:rFonts w:ascii="Times New Roman" w:hAnsi="Times New Roman"/>
          <w:sz w:val="24"/>
          <w:szCs w:val="24"/>
        </w:rPr>
        <w:t>n niet puur gefocust zijn op de</w:t>
      </w:r>
      <w:r w:rsidR="00362F9C">
        <w:rPr>
          <w:rFonts w:ascii="Times New Roman" w:hAnsi="Times New Roman"/>
          <w:sz w:val="24"/>
          <w:szCs w:val="24"/>
        </w:rPr>
        <w:t xml:space="preserve"> eigen belangen binnen hun afdeling. </w:t>
      </w:r>
    </w:p>
    <w:p w:rsidR="003F3C72" w:rsidRDefault="003F3C72" w:rsidP="00F0117C">
      <w:pPr>
        <w:spacing w:line="360" w:lineRule="auto"/>
        <w:ind w:firstLine="425"/>
        <w:rPr>
          <w:rFonts w:ascii="Times New Roman" w:hAnsi="Times New Roman"/>
          <w:sz w:val="24"/>
          <w:szCs w:val="24"/>
        </w:rPr>
      </w:pPr>
      <w:r>
        <w:rPr>
          <w:rFonts w:ascii="Times New Roman" w:hAnsi="Times New Roman"/>
          <w:sz w:val="24"/>
          <w:szCs w:val="24"/>
        </w:rPr>
        <w:t xml:space="preserve">In het nieuwe management profiel van de ambtelijke organisatie van de gemeente Venlo wordt de nadruk gelegd op meer concerntaken dan afdeling gebonden taken. </w:t>
      </w:r>
      <w:r w:rsidR="00F0117C">
        <w:rPr>
          <w:rFonts w:ascii="Times New Roman" w:hAnsi="Times New Roman"/>
          <w:sz w:val="24"/>
          <w:szCs w:val="24"/>
        </w:rPr>
        <w:t xml:space="preserve">De focus van de manager schuift meer naar de opdracht, namelijk het managen van de afdeling op strategisch-tactisch niveau en het meer in gezamenlijkheid invulling geven aan de concernverantwoordelijkheid en daarmee richting geven aan de koers van de organisatie en prestatie. </w:t>
      </w:r>
    </w:p>
    <w:p w:rsidR="00F0117C" w:rsidRDefault="00F0117C" w:rsidP="007F13A0">
      <w:pPr>
        <w:spacing w:line="360" w:lineRule="auto"/>
        <w:rPr>
          <w:rFonts w:ascii="Times New Roman" w:hAnsi="Times New Roman"/>
          <w:sz w:val="24"/>
          <w:szCs w:val="24"/>
        </w:rPr>
      </w:pPr>
      <w:r>
        <w:rPr>
          <w:rFonts w:ascii="Times New Roman" w:hAnsi="Times New Roman"/>
          <w:sz w:val="24"/>
          <w:szCs w:val="24"/>
        </w:rPr>
        <w:tab/>
        <w:t xml:space="preserve">De teamleiders hebben in het nieuwe management van de ambtelijke organisatie van de gemeente Venlo ook een belangrijke rol. Het succes </w:t>
      </w:r>
      <w:r w:rsidR="00675492">
        <w:rPr>
          <w:rFonts w:ascii="Times New Roman" w:hAnsi="Times New Roman"/>
          <w:sz w:val="24"/>
          <w:szCs w:val="24"/>
        </w:rPr>
        <w:t>dat</w:t>
      </w:r>
      <w:r>
        <w:rPr>
          <w:rFonts w:ascii="Times New Roman" w:hAnsi="Times New Roman"/>
          <w:sz w:val="24"/>
          <w:szCs w:val="24"/>
        </w:rPr>
        <w:t xml:space="preserve"> zal worden bereikt met deze nieuwe benadering zal worden verwezenlijkt door de medewerkers, waarbij de teamleider een sleutel naar dit succes zal zijn. In de functiebeschrijving van de teamleider is daarom met hoofdletters de nadruk gelegd op HRM k</w:t>
      </w:r>
      <w:r w:rsidR="00DD5414">
        <w:rPr>
          <w:rFonts w:ascii="Times New Roman" w:hAnsi="Times New Roman"/>
          <w:sz w:val="24"/>
          <w:szCs w:val="24"/>
        </w:rPr>
        <w:t>waliteiten van een teamleider. H</w:t>
      </w:r>
      <w:r>
        <w:rPr>
          <w:rFonts w:ascii="Times New Roman" w:hAnsi="Times New Roman"/>
          <w:sz w:val="24"/>
          <w:szCs w:val="24"/>
        </w:rPr>
        <w:t xml:space="preserve">ij </w:t>
      </w:r>
      <w:r w:rsidR="00DD5414">
        <w:rPr>
          <w:rFonts w:ascii="Times New Roman" w:hAnsi="Times New Roman"/>
          <w:sz w:val="24"/>
          <w:szCs w:val="24"/>
        </w:rPr>
        <w:t>of zij is</w:t>
      </w:r>
      <w:r>
        <w:rPr>
          <w:rFonts w:ascii="Times New Roman" w:hAnsi="Times New Roman"/>
          <w:sz w:val="24"/>
          <w:szCs w:val="24"/>
        </w:rPr>
        <w:t xml:space="preserve"> verantwoordelijk voor het faciliteren en toerusten van medewerkers om in samenspraak met de samenleving resultaten te behalen. </w:t>
      </w:r>
    </w:p>
    <w:p w:rsidR="003F3C72" w:rsidRPr="005E6D61" w:rsidRDefault="003F3C72" w:rsidP="007F13A0">
      <w:pPr>
        <w:spacing w:line="360" w:lineRule="auto"/>
        <w:rPr>
          <w:rFonts w:ascii="Times New Roman" w:hAnsi="Times New Roman"/>
          <w:sz w:val="24"/>
          <w:szCs w:val="24"/>
        </w:rPr>
      </w:pPr>
    </w:p>
    <w:p w:rsidR="007929C0" w:rsidRPr="00007AE8" w:rsidRDefault="00362F9C" w:rsidP="00007AE8">
      <w:pPr>
        <w:pStyle w:val="Kop2"/>
        <w:rPr>
          <w:rFonts w:ascii="Times New Roman" w:hAnsi="Times New Roman"/>
        </w:rPr>
      </w:pPr>
      <w:bookmarkStart w:id="6" w:name="_Toc478900821"/>
      <w:r>
        <w:rPr>
          <w:rFonts w:ascii="Times New Roman" w:hAnsi="Times New Roman"/>
        </w:rPr>
        <w:t>1.3</w:t>
      </w:r>
      <w:r w:rsidR="00804290" w:rsidRPr="00007AE8">
        <w:rPr>
          <w:rFonts w:ascii="Times New Roman" w:hAnsi="Times New Roman"/>
        </w:rPr>
        <w:t xml:space="preserve"> </w:t>
      </w:r>
      <w:r w:rsidR="007929C0" w:rsidRPr="00007AE8">
        <w:rPr>
          <w:rFonts w:ascii="Times New Roman" w:hAnsi="Times New Roman"/>
        </w:rPr>
        <w:t>Probleemdefinitie</w:t>
      </w:r>
      <w:bookmarkEnd w:id="6"/>
    </w:p>
    <w:p w:rsidR="00FA6448" w:rsidRDefault="00514465" w:rsidP="00DF5511">
      <w:pPr>
        <w:spacing w:after="240" w:line="360" w:lineRule="auto"/>
        <w:rPr>
          <w:rFonts w:ascii="Times New Roman" w:hAnsi="Times New Roman"/>
          <w:sz w:val="24"/>
          <w:szCs w:val="24"/>
        </w:rPr>
      </w:pPr>
      <w:r w:rsidRPr="00D51A09">
        <w:rPr>
          <w:rFonts w:ascii="Times New Roman" w:hAnsi="Times New Roman"/>
          <w:sz w:val="24"/>
          <w:szCs w:val="24"/>
        </w:rPr>
        <w:t>Het is voor</w:t>
      </w:r>
      <w:r w:rsidR="007B2773">
        <w:rPr>
          <w:rFonts w:ascii="Times New Roman" w:hAnsi="Times New Roman"/>
          <w:sz w:val="24"/>
          <w:szCs w:val="24"/>
        </w:rPr>
        <w:t xml:space="preserve"> de</w:t>
      </w:r>
      <w:r w:rsidRPr="00D51A09">
        <w:rPr>
          <w:rFonts w:ascii="Times New Roman" w:hAnsi="Times New Roman"/>
          <w:sz w:val="24"/>
          <w:szCs w:val="24"/>
        </w:rPr>
        <w:t xml:space="preserve"> gemeente Venlo belangrijk dat de organisatie met de tijd mee gaat en zich verbetert om de effectiviteit en efficiency in de organisatie te verhogen. Omdat het hier gaat om een organisatie die </w:t>
      </w:r>
      <w:r w:rsidR="00C306FA" w:rsidRPr="00D51A09">
        <w:rPr>
          <w:rFonts w:ascii="Times New Roman" w:hAnsi="Times New Roman"/>
          <w:sz w:val="24"/>
          <w:szCs w:val="24"/>
        </w:rPr>
        <w:t xml:space="preserve">met </w:t>
      </w:r>
      <w:r w:rsidRPr="00D51A09">
        <w:rPr>
          <w:rFonts w:ascii="Times New Roman" w:hAnsi="Times New Roman"/>
          <w:sz w:val="24"/>
          <w:szCs w:val="24"/>
        </w:rPr>
        <w:t>publiek</w:t>
      </w:r>
      <w:r w:rsidR="00C306FA" w:rsidRPr="00D51A09">
        <w:rPr>
          <w:rFonts w:ascii="Times New Roman" w:hAnsi="Times New Roman"/>
          <w:sz w:val="24"/>
          <w:szCs w:val="24"/>
        </w:rPr>
        <w:t>e middelen</w:t>
      </w:r>
      <w:r w:rsidRPr="00D51A09">
        <w:rPr>
          <w:rFonts w:ascii="Times New Roman" w:hAnsi="Times New Roman"/>
          <w:sz w:val="24"/>
          <w:szCs w:val="24"/>
        </w:rPr>
        <w:t xml:space="preserve"> wordt </w:t>
      </w:r>
      <w:r w:rsidR="008D63BF" w:rsidRPr="00D51A09">
        <w:rPr>
          <w:rFonts w:ascii="Times New Roman" w:hAnsi="Times New Roman"/>
          <w:sz w:val="24"/>
          <w:szCs w:val="24"/>
        </w:rPr>
        <w:t xml:space="preserve">gefinancierd </w:t>
      </w:r>
      <w:r w:rsidRPr="00D51A09">
        <w:rPr>
          <w:rFonts w:ascii="Times New Roman" w:hAnsi="Times New Roman"/>
          <w:sz w:val="24"/>
          <w:szCs w:val="24"/>
        </w:rPr>
        <w:t xml:space="preserve">is het essentieel om deze dan ook zo daadkrachtig mogelijk </w:t>
      </w:r>
      <w:r w:rsidR="00DD5414">
        <w:rPr>
          <w:rFonts w:ascii="Times New Roman" w:hAnsi="Times New Roman"/>
          <w:sz w:val="24"/>
          <w:szCs w:val="24"/>
        </w:rPr>
        <w:t>in</w:t>
      </w:r>
      <w:r w:rsidRPr="00D51A09">
        <w:rPr>
          <w:rFonts w:ascii="Times New Roman" w:hAnsi="Times New Roman"/>
          <w:sz w:val="24"/>
          <w:szCs w:val="24"/>
        </w:rPr>
        <w:t xml:space="preserve"> te zetten. Om deze cultuurverandering te verwezenlijken zal aan de hand van dit rapport een advies worden gegeven over de factoren die hierbij een invloed hebben. </w:t>
      </w:r>
    </w:p>
    <w:p w:rsidR="00ED619C" w:rsidRPr="00D51A09" w:rsidRDefault="00ED619C" w:rsidP="00DF5511">
      <w:pPr>
        <w:spacing w:after="240" w:line="360" w:lineRule="auto"/>
        <w:rPr>
          <w:rFonts w:ascii="Times New Roman" w:hAnsi="Times New Roman"/>
          <w:sz w:val="24"/>
          <w:szCs w:val="24"/>
        </w:rPr>
      </w:pPr>
    </w:p>
    <w:p w:rsidR="00514465" w:rsidRPr="00D51A09" w:rsidRDefault="00514465" w:rsidP="00DF5511">
      <w:pPr>
        <w:spacing w:after="240" w:line="360" w:lineRule="auto"/>
        <w:rPr>
          <w:rFonts w:ascii="Times New Roman" w:hAnsi="Times New Roman"/>
          <w:i/>
          <w:sz w:val="24"/>
          <w:szCs w:val="24"/>
        </w:rPr>
      </w:pPr>
      <w:r w:rsidRPr="00D51A09">
        <w:rPr>
          <w:rFonts w:ascii="Times New Roman" w:hAnsi="Times New Roman"/>
          <w:i/>
          <w:sz w:val="24"/>
          <w:szCs w:val="24"/>
        </w:rPr>
        <w:t>Doelstelling: Inzicht verkrijgen in de factoren die mog</w:t>
      </w:r>
      <w:r w:rsidR="00B735B5">
        <w:rPr>
          <w:rFonts w:ascii="Times New Roman" w:hAnsi="Times New Roman"/>
          <w:i/>
          <w:sz w:val="24"/>
          <w:szCs w:val="24"/>
        </w:rPr>
        <w:t>elijk een rol spelen bij het (niet</w:t>
      </w:r>
      <w:r w:rsidRPr="00D51A09">
        <w:rPr>
          <w:rFonts w:ascii="Times New Roman" w:hAnsi="Times New Roman"/>
          <w:i/>
          <w:sz w:val="24"/>
          <w:szCs w:val="24"/>
        </w:rPr>
        <w:t>)succesvol inbedden van een cultuurverandering,</w:t>
      </w:r>
      <w:r w:rsidR="00E6509F">
        <w:rPr>
          <w:rFonts w:ascii="Times New Roman" w:hAnsi="Times New Roman"/>
          <w:i/>
          <w:sz w:val="24"/>
          <w:szCs w:val="24"/>
        </w:rPr>
        <w:t xml:space="preserve"> namelijk het vooropstellen van het concernbelang boven het afdelingsbelang,</w:t>
      </w:r>
      <w:r w:rsidRPr="00D51A09">
        <w:rPr>
          <w:rFonts w:ascii="Times New Roman" w:hAnsi="Times New Roman"/>
          <w:i/>
          <w:sz w:val="24"/>
          <w:szCs w:val="24"/>
        </w:rPr>
        <w:t xml:space="preserve"> om op basis daarvan een advies te geven aan de gemeente Venlo </w:t>
      </w:r>
      <w:r w:rsidR="00E6509F">
        <w:rPr>
          <w:rFonts w:ascii="Times New Roman" w:hAnsi="Times New Roman"/>
          <w:i/>
          <w:sz w:val="24"/>
          <w:szCs w:val="24"/>
        </w:rPr>
        <w:t>over de aandachtspunten.</w:t>
      </w:r>
    </w:p>
    <w:p w:rsidR="00514465" w:rsidRDefault="00514465" w:rsidP="00DF5511">
      <w:pPr>
        <w:spacing w:after="240" w:line="360" w:lineRule="auto"/>
        <w:rPr>
          <w:rFonts w:ascii="Times New Roman" w:hAnsi="Times New Roman"/>
          <w:i/>
          <w:sz w:val="24"/>
          <w:szCs w:val="24"/>
        </w:rPr>
      </w:pPr>
      <w:r w:rsidRPr="00D51A09">
        <w:rPr>
          <w:rFonts w:ascii="Times New Roman" w:hAnsi="Times New Roman"/>
          <w:i/>
          <w:sz w:val="24"/>
          <w:szCs w:val="24"/>
        </w:rPr>
        <w:t xml:space="preserve">Vraagstelling: Welke factoren kunnen mogelijk een rol spelen bij het </w:t>
      </w:r>
      <w:r w:rsidR="00C306FA" w:rsidRPr="00D51A09">
        <w:rPr>
          <w:rFonts w:ascii="Times New Roman" w:hAnsi="Times New Roman"/>
          <w:i/>
          <w:sz w:val="24"/>
          <w:szCs w:val="24"/>
        </w:rPr>
        <w:t xml:space="preserve">doorvoeren van een cultuurverandering </w:t>
      </w:r>
      <w:r w:rsidRPr="00D51A09">
        <w:rPr>
          <w:rFonts w:ascii="Times New Roman" w:hAnsi="Times New Roman"/>
          <w:i/>
          <w:sz w:val="24"/>
          <w:szCs w:val="24"/>
        </w:rPr>
        <w:t xml:space="preserve">binnen de organisatie van gemeente Venlo? </w:t>
      </w:r>
    </w:p>
    <w:p w:rsidR="00C306FA" w:rsidRDefault="00C306FA" w:rsidP="00DF5511">
      <w:pPr>
        <w:spacing w:after="240" w:line="360" w:lineRule="auto"/>
        <w:rPr>
          <w:rFonts w:ascii="Times New Roman" w:hAnsi="Times New Roman"/>
          <w:sz w:val="24"/>
          <w:szCs w:val="24"/>
        </w:rPr>
      </w:pPr>
      <w:r w:rsidRPr="00D51A09">
        <w:rPr>
          <w:rFonts w:ascii="Times New Roman" w:hAnsi="Times New Roman"/>
          <w:sz w:val="24"/>
          <w:szCs w:val="24"/>
        </w:rPr>
        <w:t>De deelvragen die ter ondersteuning van de hoofdvraag zijn geformuleerd zijn als</w:t>
      </w:r>
      <w:r w:rsidR="001F1F85" w:rsidRPr="00D51A09">
        <w:rPr>
          <w:rFonts w:ascii="Times New Roman" w:hAnsi="Times New Roman"/>
          <w:sz w:val="24"/>
          <w:szCs w:val="24"/>
        </w:rPr>
        <w:t xml:space="preserve"> </w:t>
      </w:r>
      <w:r w:rsidRPr="00D51A09">
        <w:rPr>
          <w:rFonts w:ascii="Times New Roman" w:hAnsi="Times New Roman"/>
          <w:sz w:val="24"/>
          <w:szCs w:val="24"/>
        </w:rPr>
        <w:t>volgt:</w:t>
      </w:r>
    </w:p>
    <w:p w:rsidR="008136F0" w:rsidRDefault="008136F0" w:rsidP="008136F0">
      <w:pPr>
        <w:pStyle w:val="Lijstalinea"/>
        <w:numPr>
          <w:ilvl w:val="0"/>
          <w:numId w:val="4"/>
        </w:numPr>
        <w:spacing w:after="240" w:line="360" w:lineRule="auto"/>
        <w:rPr>
          <w:rFonts w:ascii="Times New Roman" w:hAnsi="Times New Roman"/>
          <w:sz w:val="24"/>
          <w:szCs w:val="24"/>
        </w:rPr>
      </w:pPr>
      <w:r>
        <w:rPr>
          <w:rFonts w:ascii="Times New Roman" w:hAnsi="Times New Roman"/>
          <w:sz w:val="24"/>
          <w:szCs w:val="24"/>
        </w:rPr>
        <w:t>Welke factoren worden er in wetenschappelijk</w:t>
      </w:r>
      <w:r w:rsidR="00B735B5">
        <w:rPr>
          <w:rFonts w:ascii="Times New Roman" w:hAnsi="Times New Roman"/>
          <w:sz w:val="24"/>
          <w:szCs w:val="24"/>
        </w:rPr>
        <w:t>e</w:t>
      </w:r>
      <w:r>
        <w:rPr>
          <w:rFonts w:ascii="Times New Roman" w:hAnsi="Times New Roman"/>
          <w:sz w:val="24"/>
          <w:szCs w:val="24"/>
        </w:rPr>
        <w:t xml:space="preserve"> theorie</w:t>
      </w:r>
      <w:r w:rsidR="00ED243B">
        <w:rPr>
          <w:rFonts w:ascii="Times New Roman" w:hAnsi="Times New Roman"/>
          <w:sz w:val="24"/>
          <w:szCs w:val="24"/>
        </w:rPr>
        <w:t>ën</w:t>
      </w:r>
      <w:r w:rsidR="0037785E">
        <w:rPr>
          <w:rFonts w:ascii="Times New Roman" w:hAnsi="Times New Roman"/>
          <w:sz w:val="24"/>
          <w:szCs w:val="24"/>
        </w:rPr>
        <w:t xml:space="preserve"> genoemd</w:t>
      </w:r>
      <w:r>
        <w:rPr>
          <w:rFonts w:ascii="Times New Roman" w:hAnsi="Times New Roman"/>
          <w:sz w:val="24"/>
          <w:szCs w:val="24"/>
        </w:rPr>
        <w:t xml:space="preserve"> die mogelijk belemmerend</w:t>
      </w:r>
      <w:r w:rsidR="00ED243B">
        <w:rPr>
          <w:rFonts w:ascii="Times New Roman" w:hAnsi="Times New Roman"/>
          <w:sz w:val="24"/>
          <w:szCs w:val="24"/>
        </w:rPr>
        <w:t xml:space="preserve"> en/of succesvol</w:t>
      </w:r>
      <w:r>
        <w:rPr>
          <w:rFonts w:ascii="Times New Roman" w:hAnsi="Times New Roman"/>
          <w:sz w:val="24"/>
          <w:szCs w:val="24"/>
        </w:rPr>
        <w:t xml:space="preserve"> kunnen zijn voor het doorvoeren van een cultuurverandering binnen een organisatie?</w:t>
      </w:r>
    </w:p>
    <w:p w:rsidR="00333CAE" w:rsidRPr="00333CAE" w:rsidRDefault="00333CAE" w:rsidP="00333CAE">
      <w:pPr>
        <w:pStyle w:val="Lijstalinea"/>
        <w:numPr>
          <w:ilvl w:val="0"/>
          <w:numId w:val="4"/>
        </w:numPr>
        <w:spacing w:after="240" w:line="360" w:lineRule="auto"/>
        <w:rPr>
          <w:rFonts w:ascii="Times New Roman" w:hAnsi="Times New Roman"/>
          <w:sz w:val="24"/>
          <w:szCs w:val="24"/>
        </w:rPr>
      </w:pPr>
      <w:r w:rsidRPr="00333CAE">
        <w:rPr>
          <w:rFonts w:ascii="Times New Roman" w:hAnsi="Times New Roman"/>
          <w:sz w:val="24"/>
          <w:szCs w:val="24"/>
        </w:rPr>
        <w:t>Welke factoren kunnen mogelijk belemmerend of succesvol invloed hebben op het doorvoeren van de cultuurverandering binnen de organisatie van gemeente Venlo?</w:t>
      </w:r>
    </w:p>
    <w:p w:rsidR="00333CAE" w:rsidRDefault="00333CAE" w:rsidP="00333CAE">
      <w:pPr>
        <w:pStyle w:val="Lijstalinea"/>
        <w:spacing w:after="240" w:line="360" w:lineRule="auto"/>
        <w:rPr>
          <w:rFonts w:ascii="Times New Roman" w:hAnsi="Times New Roman"/>
          <w:sz w:val="24"/>
          <w:szCs w:val="24"/>
        </w:rPr>
      </w:pPr>
    </w:p>
    <w:p w:rsidR="006120D6" w:rsidRPr="00007AE8" w:rsidRDefault="00362F9C" w:rsidP="00007AE8">
      <w:pPr>
        <w:pStyle w:val="Kop2"/>
        <w:rPr>
          <w:rFonts w:ascii="Times New Roman" w:hAnsi="Times New Roman"/>
        </w:rPr>
      </w:pPr>
      <w:bookmarkStart w:id="7" w:name="_Toc478900822"/>
      <w:r>
        <w:rPr>
          <w:rFonts w:ascii="Times New Roman" w:hAnsi="Times New Roman"/>
        </w:rPr>
        <w:t>1.4</w:t>
      </w:r>
      <w:r w:rsidR="00804290" w:rsidRPr="00007AE8">
        <w:rPr>
          <w:rFonts w:ascii="Times New Roman" w:hAnsi="Times New Roman"/>
        </w:rPr>
        <w:t xml:space="preserve"> </w:t>
      </w:r>
      <w:r w:rsidR="00E50D85" w:rsidRPr="00007AE8">
        <w:rPr>
          <w:rFonts w:ascii="Times New Roman" w:hAnsi="Times New Roman"/>
        </w:rPr>
        <w:t>Maatschappelijke relevantie</w:t>
      </w:r>
      <w:bookmarkEnd w:id="7"/>
    </w:p>
    <w:p w:rsidR="00E50D85" w:rsidRPr="00D51A09" w:rsidRDefault="00E50D85" w:rsidP="00DF5511">
      <w:pPr>
        <w:spacing w:line="360" w:lineRule="auto"/>
        <w:rPr>
          <w:rFonts w:ascii="Times New Roman" w:hAnsi="Times New Roman"/>
          <w:sz w:val="24"/>
          <w:szCs w:val="24"/>
        </w:rPr>
      </w:pPr>
      <w:r w:rsidRPr="00D51A09">
        <w:rPr>
          <w:rFonts w:ascii="Times New Roman" w:hAnsi="Times New Roman"/>
          <w:sz w:val="24"/>
          <w:szCs w:val="24"/>
        </w:rPr>
        <w:t>De gemeente Venlo is een</w:t>
      </w:r>
      <w:r w:rsidR="00D36AA5">
        <w:rPr>
          <w:rFonts w:ascii="Times New Roman" w:hAnsi="Times New Roman"/>
          <w:sz w:val="24"/>
          <w:szCs w:val="24"/>
        </w:rPr>
        <w:t xml:space="preserve"> publieke</w:t>
      </w:r>
      <w:r w:rsidRPr="00D51A09">
        <w:rPr>
          <w:rFonts w:ascii="Times New Roman" w:hAnsi="Times New Roman"/>
          <w:sz w:val="24"/>
          <w:szCs w:val="24"/>
        </w:rPr>
        <w:t xml:space="preserve"> organisatie die gefinancierd wordt </w:t>
      </w:r>
      <w:r w:rsidR="00D36AA5">
        <w:rPr>
          <w:rFonts w:ascii="Times New Roman" w:hAnsi="Times New Roman"/>
          <w:sz w:val="24"/>
          <w:szCs w:val="24"/>
        </w:rPr>
        <w:t>met collectieve middelen</w:t>
      </w:r>
      <w:r w:rsidRPr="00D51A09">
        <w:rPr>
          <w:rFonts w:ascii="Times New Roman" w:hAnsi="Times New Roman"/>
          <w:sz w:val="24"/>
          <w:szCs w:val="24"/>
        </w:rPr>
        <w:t>. Het is daarom ma</w:t>
      </w:r>
      <w:r w:rsidR="00B735B5">
        <w:rPr>
          <w:rFonts w:ascii="Times New Roman" w:hAnsi="Times New Roman"/>
          <w:sz w:val="24"/>
          <w:szCs w:val="24"/>
        </w:rPr>
        <w:t xml:space="preserve">atschappelijk relevant dat de besteding van deze middelen </w:t>
      </w:r>
      <w:r w:rsidRPr="00D51A09">
        <w:rPr>
          <w:rFonts w:ascii="Times New Roman" w:hAnsi="Times New Roman"/>
          <w:sz w:val="24"/>
          <w:szCs w:val="24"/>
        </w:rPr>
        <w:t>gebaseerd is op rationele handelingen die de efficiency en de effectiviteit van de organisatie verhoge</w:t>
      </w:r>
      <w:r w:rsidR="00E5062E" w:rsidRPr="00D51A09">
        <w:rPr>
          <w:rFonts w:ascii="Times New Roman" w:hAnsi="Times New Roman"/>
          <w:sz w:val="24"/>
          <w:szCs w:val="24"/>
        </w:rPr>
        <w:t>n. Door het beschrijven en het toepassen van succesfactoren voor een cultuurverandering binnen de organisatie van gemeente Venlo kan de effectiviteit en efficiency</w:t>
      </w:r>
      <w:r w:rsidR="00A65512" w:rsidRPr="00D51A09">
        <w:rPr>
          <w:rFonts w:ascii="Times New Roman" w:hAnsi="Times New Roman"/>
          <w:sz w:val="24"/>
          <w:szCs w:val="24"/>
        </w:rPr>
        <w:t xml:space="preserve"> mogelijk</w:t>
      </w:r>
      <w:r w:rsidR="00E5062E" w:rsidRPr="00D51A09">
        <w:rPr>
          <w:rFonts w:ascii="Times New Roman" w:hAnsi="Times New Roman"/>
          <w:sz w:val="24"/>
          <w:szCs w:val="24"/>
        </w:rPr>
        <w:t xml:space="preserve"> worden versterkt. </w:t>
      </w:r>
      <w:r w:rsidR="00CF1E2E">
        <w:rPr>
          <w:rFonts w:ascii="Times New Roman" w:hAnsi="Times New Roman"/>
          <w:sz w:val="24"/>
          <w:szCs w:val="24"/>
        </w:rPr>
        <w:t xml:space="preserve">Deze factoren zouden dan ook een bijdrage kunnen leveren aan de beoogde cultuurverandering binnen de organisatie. </w:t>
      </w:r>
      <w:r w:rsidR="00E5062E" w:rsidRPr="00D51A09">
        <w:rPr>
          <w:rFonts w:ascii="Times New Roman" w:hAnsi="Times New Roman"/>
          <w:sz w:val="24"/>
          <w:szCs w:val="24"/>
        </w:rPr>
        <w:t xml:space="preserve">Mogelijk kan dit onderzoek verder een steun zijn voor andere gemeenten die ook een cultuurverandering binnen de organisatie </w:t>
      </w:r>
      <w:r w:rsidR="00D36AA5">
        <w:rPr>
          <w:rFonts w:ascii="Times New Roman" w:hAnsi="Times New Roman"/>
          <w:sz w:val="24"/>
          <w:szCs w:val="24"/>
        </w:rPr>
        <w:t>willen</w:t>
      </w:r>
      <w:r w:rsidR="00E5062E" w:rsidRPr="00D51A09">
        <w:rPr>
          <w:rFonts w:ascii="Times New Roman" w:hAnsi="Times New Roman"/>
          <w:sz w:val="24"/>
          <w:szCs w:val="24"/>
        </w:rPr>
        <w:t xml:space="preserve"> verwezenlijken. </w:t>
      </w:r>
    </w:p>
    <w:p w:rsidR="00DF5511" w:rsidRPr="00D51A09" w:rsidRDefault="00DF5511" w:rsidP="00DF5511">
      <w:pPr>
        <w:spacing w:line="360" w:lineRule="auto"/>
        <w:rPr>
          <w:rFonts w:ascii="Times New Roman" w:hAnsi="Times New Roman"/>
          <w:b/>
          <w:sz w:val="24"/>
          <w:szCs w:val="24"/>
        </w:rPr>
      </w:pPr>
    </w:p>
    <w:p w:rsidR="006558B5" w:rsidRPr="00007AE8" w:rsidRDefault="00362F9C" w:rsidP="00007AE8">
      <w:pPr>
        <w:pStyle w:val="Kop2"/>
        <w:rPr>
          <w:rFonts w:ascii="Times New Roman" w:hAnsi="Times New Roman"/>
        </w:rPr>
      </w:pPr>
      <w:bookmarkStart w:id="8" w:name="_Toc478900823"/>
      <w:r>
        <w:rPr>
          <w:rFonts w:ascii="Times New Roman" w:hAnsi="Times New Roman"/>
        </w:rPr>
        <w:t>1.5</w:t>
      </w:r>
      <w:r w:rsidR="00804290" w:rsidRPr="00007AE8">
        <w:rPr>
          <w:rFonts w:ascii="Times New Roman" w:hAnsi="Times New Roman"/>
        </w:rPr>
        <w:t xml:space="preserve"> </w:t>
      </w:r>
      <w:r w:rsidR="00E50D85" w:rsidRPr="00007AE8">
        <w:rPr>
          <w:rFonts w:ascii="Times New Roman" w:hAnsi="Times New Roman"/>
        </w:rPr>
        <w:t>Wetenschappelijke relevantie</w:t>
      </w:r>
      <w:bookmarkEnd w:id="8"/>
    </w:p>
    <w:p w:rsidR="00E04A62" w:rsidRPr="00D51A09" w:rsidRDefault="00E5062E" w:rsidP="006558B5">
      <w:pPr>
        <w:spacing w:line="360" w:lineRule="auto"/>
        <w:rPr>
          <w:rFonts w:ascii="Times New Roman" w:hAnsi="Times New Roman"/>
          <w:sz w:val="24"/>
          <w:szCs w:val="24"/>
        </w:rPr>
      </w:pPr>
      <w:r w:rsidRPr="00D51A09">
        <w:rPr>
          <w:rFonts w:ascii="Times New Roman" w:hAnsi="Times New Roman"/>
          <w:sz w:val="24"/>
          <w:szCs w:val="24"/>
        </w:rPr>
        <w:t>Di</w:t>
      </w:r>
      <w:r w:rsidR="00007AE8">
        <w:rPr>
          <w:rFonts w:ascii="Times New Roman" w:hAnsi="Times New Roman"/>
          <w:sz w:val="24"/>
          <w:szCs w:val="24"/>
        </w:rPr>
        <w:t xml:space="preserve">t onderzoek is </w:t>
      </w:r>
      <w:r w:rsidRPr="00D51A09">
        <w:rPr>
          <w:rFonts w:ascii="Times New Roman" w:hAnsi="Times New Roman"/>
          <w:sz w:val="24"/>
          <w:szCs w:val="24"/>
        </w:rPr>
        <w:t xml:space="preserve">relevant </w:t>
      </w:r>
      <w:r w:rsidR="00007AE8">
        <w:rPr>
          <w:rFonts w:ascii="Times New Roman" w:hAnsi="Times New Roman"/>
          <w:sz w:val="24"/>
          <w:szCs w:val="24"/>
        </w:rPr>
        <w:t xml:space="preserve">voor wetenschappelijke theorie </w:t>
      </w:r>
      <w:r w:rsidRPr="00D51A09">
        <w:rPr>
          <w:rFonts w:ascii="Times New Roman" w:hAnsi="Times New Roman"/>
          <w:sz w:val="24"/>
          <w:szCs w:val="24"/>
        </w:rPr>
        <w:t xml:space="preserve">omdat </w:t>
      </w:r>
      <w:r w:rsidR="00867E61" w:rsidRPr="00D51A09">
        <w:rPr>
          <w:rFonts w:ascii="Times New Roman" w:hAnsi="Times New Roman"/>
          <w:sz w:val="24"/>
          <w:szCs w:val="24"/>
        </w:rPr>
        <w:t>bestaande theorieën over cultuurverandering specifiek worden toegepast op de organisatie van gemeente Venlo</w:t>
      </w:r>
      <w:r w:rsidR="00007AE8">
        <w:rPr>
          <w:rFonts w:ascii="Times New Roman" w:hAnsi="Times New Roman"/>
          <w:sz w:val="24"/>
          <w:szCs w:val="24"/>
        </w:rPr>
        <w:t xml:space="preserve"> met het oog op vraaggericht werken</w:t>
      </w:r>
      <w:r w:rsidR="00867E61" w:rsidRPr="00D51A09">
        <w:rPr>
          <w:rFonts w:ascii="Times New Roman" w:hAnsi="Times New Roman"/>
          <w:sz w:val="24"/>
          <w:szCs w:val="24"/>
        </w:rPr>
        <w:t xml:space="preserve">. </w:t>
      </w:r>
      <w:r w:rsidR="00374665" w:rsidRPr="00D51A09">
        <w:rPr>
          <w:rFonts w:ascii="Times New Roman" w:hAnsi="Times New Roman"/>
          <w:sz w:val="24"/>
          <w:szCs w:val="24"/>
        </w:rPr>
        <w:t>Relevantie</w:t>
      </w:r>
      <w:r w:rsidR="006618CF" w:rsidRPr="00D51A09">
        <w:rPr>
          <w:rFonts w:ascii="Times New Roman" w:hAnsi="Times New Roman"/>
          <w:sz w:val="24"/>
          <w:szCs w:val="24"/>
        </w:rPr>
        <w:t xml:space="preserve"> voor</w:t>
      </w:r>
      <w:r w:rsidR="00DD5414">
        <w:rPr>
          <w:rFonts w:ascii="Times New Roman" w:hAnsi="Times New Roman"/>
          <w:sz w:val="24"/>
          <w:szCs w:val="24"/>
        </w:rPr>
        <w:t xml:space="preserve"> de</w:t>
      </w:r>
      <w:r w:rsidR="006618CF" w:rsidRPr="00D51A09">
        <w:rPr>
          <w:rFonts w:ascii="Times New Roman" w:hAnsi="Times New Roman"/>
          <w:sz w:val="24"/>
          <w:szCs w:val="24"/>
        </w:rPr>
        <w:t xml:space="preserve"> wetenschap </w:t>
      </w:r>
      <w:r w:rsidR="00DD5414">
        <w:rPr>
          <w:rFonts w:ascii="Times New Roman" w:hAnsi="Times New Roman"/>
          <w:sz w:val="24"/>
          <w:szCs w:val="24"/>
        </w:rPr>
        <w:t>bestaat erin</w:t>
      </w:r>
      <w:r w:rsidR="006618CF" w:rsidRPr="00D51A09">
        <w:rPr>
          <w:rFonts w:ascii="Times New Roman" w:hAnsi="Times New Roman"/>
          <w:sz w:val="24"/>
          <w:szCs w:val="24"/>
        </w:rPr>
        <w:t xml:space="preserve"> dat er met dit onderzoek</w:t>
      </w:r>
      <w:r w:rsidR="00374665" w:rsidRPr="00D51A09">
        <w:rPr>
          <w:rFonts w:ascii="Times New Roman" w:hAnsi="Times New Roman"/>
          <w:sz w:val="24"/>
          <w:szCs w:val="24"/>
        </w:rPr>
        <w:t xml:space="preserve"> een aanzet wordt gemaakt voor een cultuurverandering, waar de nadruk vooral ligt bij het vraaggericht werken in een organisatie. </w:t>
      </w:r>
      <w:r w:rsidR="006120D6" w:rsidRPr="00D51A09">
        <w:rPr>
          <w:rFonts w:ascii="Times New Roman" w:hAnsi="Times New Roman"/>
          <w:sz w:val="24"/>
          <w:szCs w:val="24"/>
        </w:rPr>
        <w:t>In dit opzicht brengt</w:t>
      </w:r>
      <w:r w:rsidR="00D36AA5">
        <w:rPr>
          <w:rFonts w:ascii="Times New Roman" w:hAnsi="Times New Roman"/>
          <w:sz w:val="24"/>
          <w:szCs w:val="24"/>
        </w:rPr>
        <w:t xml:space="preserve"> dit onderzoek wellicht </w:t>
      </w:r>
      <w:r w:rsidR="006120D6" w:rsidRPr="00D51A09">
        <w:rPr>
          <w:rFonts w:ascii="Times New Roman" w:hAnsi="Times New Roman"/>
          <w:sz w:val="24"/>
          <w:szCs w:val="24"/>
        </w:rPr>
        <w:t>nieuwe kennis naar voren die in de praktijk voordelen kan bieden</w:t>
      </w:r>
      <w:r w:rsidR="00E04A62" w:rsidRPr="00D51A09">
        <w:rPr>
          <w:rFonts w:ascii="Times New Roman" w:hAnsi="Times New Roman"/>
          <w:sz w:val="24"/>
          <w:szCs w:val="24"/>
        </w:rPr>
        <w:t xml:space="preserve"> en eventueel een bouwsteen kan zijn voor verder onderzoek hiernaar.</w:t>
      </w:r>
      <w:r w:rsidR="00CF1E2E">
        <w:rPr>
          <w:rFonts w:ascii="Times New Roman" w:hAnsi="Times New Roman"/>
          <w:sz w:val="24"/>
          <w:szCs w:val="24"/>
        </w:rPr>
        <w:t xml:space="preserve"> </w:t>
      </w:r>
    </w:p>
    <w:p w:rsidR="00E5062E" w:rsidRPr="00D51A09" w:rsidRDefault="006120D6" w:rsidP="006558B5">
      <w:pPr>
        <w:spacing w:line="360" w:lineRule="auto"/>
        <w:rPr>
          <w:rFonts w:ascii="Times New Roman" w:hAnsi="Times New Roman"/>
          <w:sz w:val="24"/>
          <w:szCs w:val="24"/>
        </w:rPr>
      </w:pPr>
      <w:r w:rsidRPr="00D51A09">
        <w:rPr>
          <w:rFonts w:ascii="Times New Roman" w:hAnsi="Times New Roman"/>
          <w:sz w:val="24"/>
          <w:szCs w:val="24"/>
        </w:rPr>
        <w:t xml:space="preserve"> </w:t>
      </w:r>
    </w:p>
    <w:p w:rsidR="006120D6" w:rsidRPr="00007AE8" w:rsidRDefault="00362F9C" w:rsidP="00007AE8">
      <w:pPr>
        <w:pStyle w:val="Kop2"/>
        <w:rPr>
          <w:rFonts w:ascii="Times New Roman" w:hAnsi="Times New Roman"/>
        </w:rPr>
      </w:pPr>
      <w:bookmarkStart w:id="9" w:name="_Toc478900824"/>
      <w:r>
        <w:rPr>
          <w:rFonts w:ascii="Times New Roman" w:hAnsi="Times New Roman"/>
        </w:rPr>
        <w:t>1.6</w:t>
      </w:r>
      <w:r w:rsidR="00804290" w:rsidRPr="00007AE8">
        <w:rPr>
          <w:rFonts w:ascii="Times New Roman" w:hAnsi="Times New Roman"/>
        </w:rPr>
        <w:t xml:space="preserve"> </w:t>
      </w:r>
      <w:r w:rsidR="006120D6" w:rsidRPr="00007AE8">
        <w:rPr>
          <w:rFonts w:ascii="Times New Roman" w:hAnsi="Times New Roman"/>
        </w:rPr>
        <w:t>Onderzoeksaanpak</w:t>
      </w:r>
      <w:bookmarkEnd w:id="9"/>
    </w:p>
    <w:p w:rsidR="006120D6" w:rsidRDefault="00AF4F27" w:rsidP="006558B5">
      <w:pPr>
        <w:spacing w:line="360" w:lineRule="auto"/>
        <w:rPr>
          <w:rFonts w:ascii="Times New Roman" w:hAnsi="Times New Roman"/>
          <w:sz w:val="24"/>
          <w:szCs w:val="24"/>
        </w:rPr>
      </w:pPr>
      <w:r>
        <w:rPr>
          <w:rFonts w:ascii="Times New Roman" w:hAnsi="Times New Roman"/>
          <w:sz w:val="24"/>
          <w:szCs w:val="24"/>
        </w:rPr>
        <w:t>Er is</w:t>
      </w:r>
      <w:r w:rsidR="006120D6" w:rsidRPr="00D51A09">
        <w:rPr>
          <w:rFonts w:ascii="Times New Roman" w:hAnsi="Times New Roman"/>
          <w:sz w:val="24"/>
          <w:szCs w:val="24"/>
        </w:rPr>
        <w:t xml:space="preserve"> in dit onderzoek gebruik gemaakt van kwalitatief onderzoek.</w:t>
      </w:r>
      <w:r w:rsidR="00CF1E2E">
        <w:rPr>
          <w:rFonts w:ascii="Times New Roman" w:hAnsi="Times New Roman"/>
          <w:sz w:val="24"/>
          <w:szCs w:val="24"/>
        </w:rPr>
        <w:t xml:space="preserve"> Voor dit onderzoek is er gekozen voor een kwalitatief onderzoek omdat er dan dieper kan worden ingegaan op verschillende factoren (Van Thiel, 2013; Vennix, 2010). </w:t>
      </w:r>
      <w:r w:rsidR="006120D6" w:rsidRPr="00D51A09">
        <w:rPr>
          <w:rFonts w:ascii="Times New Roman" w:hAnsi="Times New Roman"/>
          <w:sz w:val="24"/>
          <w:szCs w:val="24"/>
        </w:rPr>
        <w:t xml:space="preserve"> </w:t>
      </w:r>
      <w:r w:rsidR="002667C6">
        <w:rPr>
          <w:rFonts w:ascii="Times New Roman" w:hAnsi="Times New Roman"/>
          <w:sz w:val="24"/>
          <w:szCs w:val="24"/>
        </w:rPr>
        <w:t xml:space="preserve">Er kan ook worden gesproken over een casestudy, omdat dit onderzoek gebaseerd is op een natuurlijke context (Baarda, 2005). </w:t>
      </w:r>
      <w:r w:rsidR="006120D6" w:rsidRPr="00D51A09">
        <w:rPr>
          <w:rFonts w:ascii="Times New Roman" w:hAnsi="Times New Roman"/>
          <w:sz w:val="24"/>
          <w:szCs w:val="24"/>
        </w:rPr>
        <w:t xml:space="preserve">Bestaande </w:t>
      </w:r>
      <w:r w:rsidR="00A42614" w:rsidRPr="00D51A09">
        <w:rPr>
          <w:rFonts w:ascii="Times New Roman" w:hAnsi="Times New Roman"/>
          <w:sz w:val="24"/>
          <w:szCs w:val="24"/>
        </w:rPr>
        <w:t>theorieën</w:t>
      </w:r>
      <w:r w:rsidR="006120D6" w:rsidRPr="00D51A09">
        <w:rPr>
          <w:rFonts w:ascii="Times New Roman" w:hAnsi="Times New Roman"/>
          <w:sz w:val="24"/>
          <w:szCs w:val="24"/>
        </w:rPr>
        <w:t xml:space="preserve"> worden nader toegelicht en daar waar mogelijk toegepast op de gemeente Venlo om op deze manier een bijdrage te leveren aan de efficiency en effectiviteit van de organisatie. </w:t>
      </w:r>
      <w:r w:rsidR="00CF1E2E">
        <w:rPr>
          <w:rFonts w:ascii="Times New Roman" w:hAnsi="Times New Roman"/>
          <w:sz w:val="24"/>
          <w:szCs w:val="24"/>
        </w:rPr>
        <w:t xml:space="preserve">Aan de hand van de factoren die een rol spelen bij de cultuurverandering binnen de gemeente Venlo, worden er aanbevelingen gedaan voor de gemeente Venlo. Deze aanbevelingen zijn gebaseerd op de huidige situatie bij gemeente Venlo en dienen dan ook gebruikt te worden voor het vervolg van de beoogde cultuurverandering. </w:t>
      </w:r>
    </w:p>
    <w:p w:rsidR="003E1AB8" w:rsidRPr="00D51A09" w:rsidRDefault="003E1AB8" w:rsidP="006558B5">
      <w:pPr>
        <w:spacing w:line="360" w:lineRule="auto"/>
        <w:rPr>
          <w:rFonts w:ascii="Times New Roman" w:hAnsi="Times New Roman"/>
          <w:sz w:val="24"/>
          <w:szCs w:val="24"/>
        </w:rPr>
      </w:pPr>
    </w:p>
    <w:p w:rsidR="006F2291" w:rsidRDefault="00362F9C" w:rsidP="00007AE8">
      <w:pPr>
        <w:pStyle w:val="Kop2"/>
        <w:rPr>
          <w:rFonts w:ascii="Times New Roman" w:hAnsi="Times New Roman"/>
        </w:rPr>
      </w:pPr>
      <w:bookmarkStart w:id="10" w:name="_Toc478900825"/>
      <w:r>
        <w:rPr>
          <w:rFonts w:ascii="Times New Roman" w:hAnsi="Times New Roman"/>
        </w:rPr>
        <w:t>1.7</w:t>
      </w:r>
      <w:r w:rsidR="00804290" w:rsidRPr="00007AE8">
        <w:rPr>
          <w:rFonts w:ascii="Times New Roman" w:hAnsi="Times New Roman"/>
        </w:rPr>
        <w:t xml:space="preserve"> Leeswijzer</w:t>
      </w:r>
      <w:bookmarkEnd w:id="10"/>
    </w:p>
    <w:p w:rsidR="003E1AB8" w:rsidRDefault="007B2773" w:rsidP="000E4829">
      <w:pPr>
        <w:spacing w:line="360" w:lineRule="auto"/>
        <w:rPr>
          <w:rFonts w:ascii="Times New Roman" w:hAnsi="Times New Roman"/>
          <w:sz w:val="24"/>
          <w:szCs w:val="24"/>
        </w:rPr>
      </w:pPr>
      <w:r>
        <w:rPr>
          <w:rFonts w:ascii="Times New Roman" w:hAnsi="Times New Roman"/>
          <w:sz w:val="24"/>
          <w:szCs w:val="24"/>
        </w:rPr>
        <w:t xml:space="preserve">In hoofdstuk 2 wordt er een toelichting </w:t>
      </w:r>
      <w:r w:rsidR="003E1AB8">
        <w:rPr>
          <w:rFonts w:ascii="Times New Roman" w:hAnsi="Times New Roman"/>
          <w:sz w:val="24"/>
          <w:szCs w:val="24"/>
        </w:rPr>
        <w:t xml:space="preserve">gegeven aan het beleid dat ten grondslag ligt aan </w:t>
      </w:r>
      <w:r w:rsidR="000E4829">
        <w:rPr>
          <w:rFonts w:ascii="Times New Roman" w:hAnsi="Times New Roman"/>
          <w:sz w:val="24"/>
          <w:szCs w:val="24"/>
        </w:rPr>
        <w:t xml:space="preserve">het onderwerp van </w:t>
      </w:r>
      <w:r>
        <w:rPr>
          <w:rFonts w:ascii="Times New Roman" w:hAnsi="Times New Roman"/>
          <w:sz w:val="24"/>
          <w:szCs w:val="24"/>
        </w:rPr>
        <w:t>dit onderzoek. Vervolgens wordt</w:t>
      </w:r>
      <w:r w:rsidR="000E4829">
        <w:rPr>
          <w:rFonts w:ascii="Times New Roman" w:hAnsi="Times New Roman"/>
          <w:sz w:val="24"/>
          <w:szCs w:val="24"/>
        </w:rPr>
        <w:t xml:space="preserve"> er in hoofdstuk 3 aandacht besteed aan de theorieën die in dit onderzoek zijn gebruikt. </w:t>
      </w:r>
      <w:r w:rsidR="000E4829" w:rsidRPr="00D51A09">
        <w:rPr>
          <w:rFonts w:ascii="Times New Roman" w:hAnsi="Times New Roman"/>
          <w:sz w:val="24"/>
          <w:szCs w:val="24"/>
        </w:rPr>
        <w:t xml:space="preserve">In dit hoofdstuk </w:t>
      </w:r>
      <w:r>
        <w:rPr>
          <w:rFonts w:ascii="Times New Roman" w:hAnsi="Times New Roman"/>
          <w:sz w:val="24"/>
          <w:szCs w:val="24"/>
        </w:rPr>
        <w:t xml:space="preserve">wordt </w:t>
      </w:r>
      <w:r w:rsidR="000E4829" w:rsidRPr="00D51A09">
        <w:rPr>
          <w:rFonts w:ascii="Times New Roman" w:hAnsi="Times New Roman"/>
          <w:sz w:val="24"/>
          <w:szCs w:val="24"/>
        </w:rPr>
        <w:t xml:space="preserve">de theorieën die aansluiten </w:t>
      </w:r>
      <w:r w:rsidR="000E4829">
        <w:rPr>
          <w:rFonts w:ascii="Times New Roman" w:hAnsi="Times New Roman"/>
          <w:sz w:val="24"/>
          <w:szCs w:val="24"/>
        </w:rPr>
        <w:t>bij de vraagstelling</w:t>
      </w:r>
      <w:r>
        <w:rPr>
          <w:rFonts w:ascii="Times New Roman" w:hAnsi="Times New Roman"/>
          <w:sz w:val="24"/>
          <w:szCs w:val="24"/>
        </w:rPr>
        <w:t xml:space="preserve"> </w:t>
      </w:r>
      <w:r w:rsidR="000E4829" w:rsidRPr="00D51A09">
        <w:rPr>
          <w:rFonts w:ascii="Times New Roman" w:hAnsi="Times New Roman"/>
          <w:sz w:val="24"/>
          <w:szCs w:val="24"/>
        </w:rPr>
        <w:t xml:space="preserve">toegelicht. Aan de hand van factoren die in deze theorieën zijn opgenoemd </w:t>
      </w:r>
      <w:r>
        <w:rPr>
          <w:rFonts w:ascii="Times New Roman" w:hAnsi="Times New Roman"/>
          <w:sz w:val="24"/>
          <w:szCs w:val="24"/>
        </w:rPr>
        <w:t>komen</w:t>
      </w:r>
      <w:r w:rsidR="000E4829" w:rsidRPr="00D51A09">
        <w:rPr>
          <w:rFonts w:ascii="Times New Roman" w:hAnsi="Times New Roman"/>
          <w:sz w:val="24"/>
          <w:szCs w:val="24"/>
        </w:rPr>
        <w:t xml:space="preserve"> de factoren die een rol spelen bij een succesvolle cultuurverandering </w:t>
      </w:r>
      <w:r>
        <w:rPr>
          <w:rFonts w:ascii="Times New Roman" w:hAnsi="Times New Roman"/>
          <w:sz w:val="24"/>
          <w:szCs w:val="24"/>
        </w:rPr>
        <w:t>naar voren</w:t>
      </w:r>
      <w:r w:rsidR="000E4829" w:rsidRPr="00D51A09">
        <w:rPr>
          <w:rFonts w:ascii="Times New Roman" w:hAnsi="Times New Roman"/>
          <w:sz w:val="24"/>
          <w:szCs w:val="24"/>
        </w:rPr>
        <w:t>.</w:t>
      </w:r>
      <w:r w:rsidR="000E4829">
        <w:rPr>
          <w:rFonts w:ascii="Times New Roman" w:hAnsi="Times New Roman"/>
          <w:sz w:val="24"/>
          <w:szCs w:val="24"/>
        </w:rPr>
        <w:t xml:space="preserve"> In hoofdstuk vier </w:t>
      </w:r>
      <w:r w:rsidR="000E4829" w:rsidRPr="00F9538F">
        <w:rPr>
          <w:rFonts w:ascii="Times New Roman" w:hAnsi="Times New Roman"/>
          <w:sz w:val="24"/>
          <w:szCs w:val="24"/>
        </w:rPr>
        <w:t>worden de methoden van onderzoek nader to</w:t>
      </w:r>
      <w:r>
        <w:rPr>
          <w:rFonts w:ascii="Times New Roman" w:hAnsi="Times New Roman"/>
          <w:sz w:val="24"/>
          <w:szCs w:val="24"/>
        </w:rPr>
        <w:t>egelicht en wordt er dieper</w:t>
      </w:r>
      <w:r w:rsidR="000E4829" w:rsidRPr="00F9538F">
        <w:rPr>
          <w:rFonts w:ascii="Times New Roman" w:hAnsi="Times New Roman"/>
          <w:sz w:val="24"/>
          <w:szCs w:val="24"/>
        </w:rPr>
        <w:t xml:space="preserve"> ingegaan op de operationalisatie van de begrippen die terugkomen uit de theorie van Kotter.</w:t>
      </w:r>
      <w:r w:rsidR="000E4829">
        <w:rPr>
          <w:rFonts w:ascii="Times New Roman" w:hAnsi="Times New Roman"/>
          <w:sz w:val="24"/>
          <w:szCs w:val="24"/>
        </w:rPr>
        <w:t xml:space="preserve"> Naast de operationalisatie van de begrippen, wordt er ook een toelichting gegeven aan het conce</w:t>
      </w:r>
      <w:r w:rsidR="00E4758E">
        <w:rPr>
          <w:rFonts w:ascii="Times New Roman" w:hAnsi="Times New Roman"/>
          <w:sz w:val="24"/>
          <w:szCs w:val="24"/>
        </w:rPr>
        <w:t>ptueel model</w:t>
      </w:r>
      <w:r w:rsidR="00333CAE">
        <w:rPr>
          <w:rFonts w:ascii="Times New Roman" w:hAnsi="Times New Roman"/>
          <w:sz w:val="24"/>
          <w:szCs w:val="24"/>
        </w:rPr>
        <w:t xml:space="preserve">. Aan de hand van dit conceptueel model wordt er tenslotte een hypothese gesteld. In het vijfde hoofdstuk zullen de analyses en resultaten van het onderzoek worden besproken. Daaropvolgend wordt er in hoofdstuk zes naast het behandelen van de conclusies, de deelvragen en de hoofdvraag beantwoord. Als afsluiting van dat hoofdstuk worden er aanbevelingen gegeven voor de gemeente Venlo en discussiepunten voor verder onderzoek met betrekking tot dit onderwerp. </w:t>
      </w:r>
    </w:p>
    <w:p w:rsidR="00E4758E" w:rsidRDefault="00E4758E" w:rsidP="000E4829">
      <w:pPr>
        <w:spacing w:line="360" w:lineRule="auto"/>
        <w:rPr>
          <w:rFonts w:ascii="Times New Roman" w:hAnsi="Times New Roman"/>
          <w:sz w:val="24"/>
          <w:szCs w:val="24"/>
        </w:rPr>
      </w:pPr>
    </w:p>
    <w:p w:rsidR="00E4758E" w:rsidRDefault="00E4758E" w:rsidP="000E4829">
      <w:pPr>
        <w:spacing w:line="360" w:lineRule="auto"/>
        <w:rPr>
          <w:rFonts w:ascii="Times New Roman" w:hAnsi="Times New Roman"/>
          <w:sz w:val="24"/>
          <w:szCs w:val="24"/>
        </w:rPr>
      </w:pPr>
    </w:p>
    <w:p w:rsidR="00E4758E" w:rsidRDefault="00E4758E" w:rsidP="000E4829">
      <w:pPr>
        <w:spacing w:line="360" w:lineRule="auto"/>
        <w:rPr>
          <w:rFonts w:ascii="Times New Roman" w:hAnsi="Times New Roman"/>
          <w:sz w:val="24"/>
          <w:szCs w:val="24"/>
        </w:rPr>
      </w:pPr>
    </w:p>
    <w:p w:rsidR="00E4758E" w:rsidRDefault="00E4758E" w:rsidP="000E4829">
      <w:pPr>
        <w:spacing w:line="360" w:lineRule="auto"/>
        <w:rPr>
          <w:rFonts w:ascii="Times New Roman" w:hAnsi="Times New Roman"/>
          <w:sz w:val="24"/>
          <w:szCs w:val="24"/>
        </w:rPr>
      </w:pPr>
    </w:p>
    <w:p w:rsidR="00E70697" w:rsidRPr="00857909" w:rsidRDefault="00E70697" w:rsidP="003A7249">
      <w:pPr>
        <w:pStyle w:val="Kop1"/>
        <w:numPr>
          <w:ilvl w:val="0"/>
          <w:numId w:val="9"/>
        </w:numPr>
        <w:rPr>
          <w:rFonts w:ascii="Times New Roman" w:hAnsi="Times New Roman"/>
          <w:sz w:val="32"/>
          <w:szCs w:val="32"/>
        </w:rPr>
      </w:pPr>
      <w:bookmarkStart w:id="11" w:name="_Toc478900826"/>
      <w:r w:rsidRPr="00857909">
        <w:rPr>
          <w:rFonts w:ascii="Times New Roman" w:hAnsi="Times New Roman"/>
          <w:sz w:val="32"/>
          <w:szCs w:val="32"/>
        </w:rPr>
        <w:t>Beleidskader</w:t>
      </w:r>
      <w:bookmarkEnd w:id="11"/>
    </w:p>
    <w:p w:rsidR="00E70697" w:rsidRDefault="00E70697" w:rsidP="00E70697">
      <w:pPr>
        <w:spacing w:line="360" w:lineRule="auto"/>
        <w:rPr>
          <w:rFonts w:ascii="Times New Roman" w:hAnsi="Times New Roman"/>
          <w:sz w:val="24"/>
          <w:szCs w:val="24"/>
        </w:rPr>
      </w:pPr>
    </w:p>
    <w:p w:rsidR="00E70697" w:rsidRDefault="007B2773" w:rsidP="00E70697">
      <w:pPr>
        <w:spacing w:line="360" w:lineRule="auto"/>
        <w:rPr>
          <w:rFonts w:ascii="Times New Roman" w:hAnsi="Times New Roman"/>
          <w:sz w:val="24"/>
          <w:szCs w:val="24"/>
        </w:rPr>
      </w:pPr>
      <w:r>
        <w:rPr>
          <w:rFonts w:ascii="Times New Roman" w:hAnsi="Times New Roman"/>
          <w:sz w:val="24"/>
          <w:szCs w:val="24"/>
        </w:rPr>
        <w:t xml:space="preserve">In dit hoofdstuk wordt een toelichting </w:t>
      </w:r>
      <w:r w:rsidR="00E70697">
        <w:rPr>
          <w:rFonts w:ascii="Times New Roman" w:hAnsi="Times New Roman"/>
          <w:sz w:val="24"/>
          <w:szCs w:val="24"/>
        </w:rPr>
        <w:t xml:space="preserve">gegeven </w:t>
      </w:r>
      <w:r>
        <w:rPr>
          <w:rFonts w:ascii="Times New Roman" w:hAnsi="Times New Roman"/>
          <w:sz w:val="24"/>
          <w:szCs w:val="24"/>
        </w:rPr>
        <w:t>van het beleid dat</w:t>
      </w:r>
      <w:r w:rsidR="00E70697">
        <w:rPr>
          <w:rFonts w:ascii="Times New Roman" w:hAnsi="Times New Roman"/>
          <w:sz w:val="24"/>
          <w:szCs w:val="24"/>
        </w:rPr>
        <w:t xml:space="preserve"> ten grondslag ligt aan het onderwerp van dit onderzoek. De besturingsfilosofie en in </w:t>
      </w:r>
      <w:r w:rsidR="002B747F">
        <w:rPr>
          <w:rFonts w:ascii="Times New Roman" w:hAnsi="Times New Roman"/>
          <w:sz w:val="24"/>
          <w:szCs w:val="24"/>
        </w:rPr>
        <w:t>het</w:t>
      </w:r>
      <w:r w:rsidR="00E70697">
        <w:rPr>
          <w:rFonts w:ascii="Times New Roman" w:hAnsi="Times New Roman"/>
          <w:sz w:val="24"/>
          <w:szCs w:val="24"/>
        </w:rPr>
        <w:t xml:space="preserve"> verlengd</w:t>
      </w:r>
      <w:r>
        <w:rPr>
          <w:rFonts w:ascii="Times New Roman" w:hAnsi="Times New Roman"/>
          <w:sz w:val="24"/>
          <w:szCs w:val="24"/>
        </w:rPr>
        <w:t xml:space="preserve">e daarvan de Venlose School, komt in dit hoofdstuk aan bod </w:t>
      </w:r>
      <w:r w:rsidR="00E70697">
        <w:rPr>
          <w:rFonts w:ascii="Times New Roman" w:hAnsi="Times New Roman"/>
          <w:sz w:val="24"/>
          <w:szCs w:val="24"/>
        </w:rPr>
        <w:t xml:space="preserve">om een beeld te geven voor de beweegredenen voor dit onderzoek. </w:t>
      </w:r>
    </w:p>
    <w:p w:rsidR="00E70697" w:rsidRDefault="00E70697" w:rsidP="00E70697">
      <w:pPr>
        <w:spacing w:line="360" w:lineRule="auto"/>
        <w:rPr>
          <w:rFonts w:ascii="Times New Roman" w:hAnsi="Times New Roman"/>
          <w:sz w:val="24"/>
          <w:szCs w:val="24"/>
        </w:rPr>
      </w:pPr>
    </w:p>
    <w:p w:rsidR="00E70697" w:rsidRPr="00E70697" w:rsidRDefault="00E70697" w:rsidP="00E70697">
      <w:pPr>
        <w:pStyle w:val="Kop2"/>
        <w:rPr>
          <w:rFonts w:ascii="Times New Roman" w:hAnsi="Times New Roman"/>
        </w:rPr>
      </w:pPr>
      <w:bookmarkStart w:id="12" w:name="_Toc478900827"/>
      <w:r w:rsidRPr="00E70697">
        <w:rPr>
          <w:rFonts w:ascii="Times New Roman" w:hAnsi="Times New Roman"/>
        </w:rPr>
        <w:t>2.1 Besturingsfilosofie</w:t>
      </w:r>
      <w:bookmarkEnd w:id="12"/>
      <w:r w:rsidRPr="00E70697">
        <w:rPr>
          <w:rFonts w:ascii="Times New Roman" w:hAnsi="Times New Roman"/>
        </w:rPr>
        <w:t xml:space="preserve"> </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De gemeente Venlo profileert, positioneert en onderscheidt zich wereldwijd met het principe van cradle to cradle en ziet zich als cradle to cradle hoofdstad van Europa, en misschien wel van de wereld (Besturingsfilosofie, 2015)</w:t>
      </w:r>
      <w:r w:rsidR="00222A10">
        <w:rPr>
          <w:rFonts w:ascii="Times New Roman" w:hAnsi="Times New Roman"/>
          <w:sz w:val="24"/>
          <w:szCs w:val="24"/>
        </w:rPr>
        <w:t>.</w:t>
      </w:r>
      <w:r>
        <w:rPr>
          <w:rFonts w:ascii="Times New Roman" w:hAnsi="Times New Roman"/>
          <w:sz w:val="24"/>
          <w:szCs w:val="24"/>
        </w:rPr>
        <w:t xml:space="preserve"> Dit nieuwe principe wordt in zowel fysiek als sociaal domein meegenomen bij het maken van beslissingen. Het nieuwe stadskantoor is ontworpen, ontwikkeld en gebouwd volgens de principes van cradle to cradle (Besturingsfilosofie, 2015). In het kader van de nieuwe besturingsfilosofie van de gemeente Venlo is er een zevental principes van cradle to cradle vertaald naar zeven uitgangspunten van besturing, samenwerking en organisatie (Besturingsfilosofie, 2015): </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Blijf innoveren</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Verbind plaats en context, verbind belangen</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Kringloop is onze kracht</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Geniet van mobiliteit</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Maak gebruik van aanwezige energie</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Creëer helderheid</w:t>
      </w:r>
    </w:p>
    <w:p w:rsidR="00E70697" w:rsidRDefault="00E70697" w:rsidP="003A7249">
      <w:pPr>
        <w:pStyle w:val="Lijstalinea"/>
        <w:numPr>
          <w:ilvl w:val="0"/>
          <w:numId w:val="12"/>
        </w:numPr>
        <w:spacing w:line="360" w:lineRule="auto"/>
        <w:rPr>
          <w:rFonts w:ascii="Times New Roman" w:hAnsi="Times New Roman"/>
          <w:sz w:val="24"/>
          <w:szCs w:val="24"/>
        </w:rPr>
      </w:pPr>
      <w:r>
        <w:rPr>
          <w:rFonts w:ascii="Times New Roman" w:hAnsi="Times New Roman"/>
          <w:sz w:val="24"/>
          <w:szCs w:val="24"/>
        </w:rPr>
        <w:t>Ontwerp voor toekomstige generaties</w:t>
      </w:r>
    </w:p>
    <w:p w:rsidR="00E70697" w:rsidRDefault="00E70697" w:rsidP="00E70697">
      <w:pPr>
        <w:spacing w:line="360" w:lineRule="auto"/>
        <w:rPr>
          <w:rFonts w:ascii="Times New Roman" w:hAnsi="Times New Roman"/>
          <w:sz w:val="24"/>
          <w:szCs w:val="24"/>
        </w:rPr>
      </w:pPr>
    </w:p>
    <w:p w:rsidR="00E70697" w:rsidRDefault="00E70697" w:rsidP="00E70697">
      <w:pPr>
        <w:spacing w:line="360" w:lineRule="auto"/>
        <w:rPr>
          <w:rFonts w:ascii="Times New Roman" w:hAnsi="Times New Roman"/>
          <w:sz w:val="24"/>
          <w:szCs w:val="24"/>
        </w:rPr>
      </w:pPr>
      <w:r>
        <w:rPr>
          <w:rFonts w:ascii="Times New Roman" w:hAnsi="Times New Roman"/>
          <w:sz w:val="24"/>
          <w:szCs w:val="24"/>
        </w:rPr>
        <w:t>Het eerst punt ‘blijf innoveren’ heeft betrekking op de sociale innovatie binnen het nieuwe concept die zichtbaar wordt gemaakt in de hechte netwerken tussen de collega’s onderling en tussen medewerker en hun omgeving (Besturingsfilosofie, 2015). De gemeente Venlo staat open voor de invloed van de wereld</w:t>
      </w:r>
      <w:r w:rsidR="00CF2CB3">
        <w:rPr>
          <w:rFonts w:ascii="Times New Roman" w:hAnsi="Times New Roman"/>
          <w:sz w:val="24"/>
          <w:szCs w:val="24"/>
        </w:rPr>
        <w:t xml:space="preserve"> om haar heen</w:t>
      </w:r>
      <w:r>
        <w:rPr>
          <w:rFonts w:ascii="Times New Roman" w:hAnsi="Times New Roman"/>
          <w:sz w:val="24"/>
          <w:szCs w:val="24"/>
        </w:rPr>
        <w:t xml:space="preserve"> en probeert zich aan te passen daaraan. De focus ligt op het delen van kennis en op vernieuwing (Besturingsfilosofie, 2015). Het hrm-beleid van de gemeente Venlo sluit dan ook goed aan op de nieuwe visie. Voor de medewerkers die willen en kunnen, is er de ruimte om zich te ontwikkelen. Elke leidinggevende binnen de gemeente Venlo (afdelingshoofden en teamleiders) moet over de eigenschappen en vaardigheden bezitten op het gebied van hrm (Besturingsfilosofie, 2015). De nadruk wordt gelegd op coaching en inspiratie, terwijl dat vroeger lag op controle en sturing (Besturingsfilosofie, 2015). De relatie tussen medewerker en leidinggevenden is nu vooral gebaseerd op gelijkwaardigheid, waarin de lei</w:t>
      </w:r>
      <w:r w:rsidR="007B2773">
        <w:rPr>
          <w:rFonts w:ascii="Times New Roman" w:hAnsi="Times New Roman"/>
          <w:sz w:val="24"/>
          <w:szCs w:val="24"/>
        </w:rPr>
        <w:t>dinggevenden verantwoordelijk zijn</w:t>
      </w:r>
      <w:r>
        <w:rPr>
          <w:rFonts w:ascii="Times New Roman" w:hAnsi="Times New Roman"/>
          <w:sz w:val="24"/>
          <w:szCs w:val="24"/>
        </w:rPr>
        <w:t xml:space="preserve"> voor het samenbrengen van de juiste mensen met de daarbij geschikte deskundigheid (Besturingsfilosofie, 2015).</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 xml:space="preserve">Het tweede punt ‘verbind plaats en context, verbind belangen’ legt de nadruk voornamelijk op het concernbelang, namelijk het belang van de inwoners en de gemeente als geheel. (Besturingsfilosofie, 2015). Niet de afdelingen of teams individueel, maar het concern als geheel moet worden meegenomen in afwegingen en beslissingen. Bij het waarborgen van het concernbelang, wordt er ook gekozen voor regionale samenwerking met andere gemeenten. Venlo is met zijn ligging een centrumstad in Noord- en Midden-Limburg, waar dus ook verscheidene kansen voor de stad zelf naar voren kunnen komen. </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 xml:space="preserve">Het derde punt ‘kringloop in onze kracht’ geeft als kern dat opgebrachte energie geen verlies of afvallers kent (Besturingsfilosofie, 2015). Duurzaamheid en kringloop zijn de juiste begrippen. Je kijkt verder dan je eigen werk en neemt het concernbelang mee bij beslissingen, er is namelijk ook een generatie na jouw generatie. </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De essentie van het vierde punt, ‘geniet van mobiliteit’, ligt in het breder kunnen zien dan alleen je functie (Besturingsfilosofie, 2015). Je moet open staan voor andere ingevingen van buitenaf en met mensen in contact blijven. Dit vraagt van de mensen een gedachteverandering van denken in rollen in plaats van functies (Besturingsfilosofie, 2015). Breed beschikbaar zijn binnen de omgeving is hier belangrijk omdat je zo ingezet kan worden waar het nodig is en niet jezelf beperkt tot een bepaalde functie. De mogelijkheid om je expertise uit te breiden is aanwezig en de gemeente Venlo biedt hier verschillende mogelijkheden voor om de kwaliteiten en talenten te borgen (Besturingsfilosofie, 2015).</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 xml:space="preserve">Het vijfde punt ‘maak gebruik van aanwezige energie’ benadrukt </w:t>
      </w:r>
      <w:r w:rsidR="002B747F">
        <w:rPr>
          <w:rFonts w:ascii="Times New Roman" w:hAnsi="Times New Roman"/>
          <w:sz w:val="24"/>
          <w:szCs w:val="24"/>
        </w:rPr>
        <w:t>de</w:t>
      </w:r>
      <w:r>
        <w:rPr>
          <w:rFonts w:ascii="Times New Roman" w:hAnsi="Times New Roman"/>
          <w:sz w:val="24"/>
          <w:szCs w:val="24"/>
        </w:rPr>
        <w:t xml:space="preserve"> aanwezige energie vanuit de inwoners en stimuleert hen meer te betrekken bij het bedenken van mogelijkheden en oplossingen ter verbetering van de gemeente Venl</w:t>
      </w:r>
      <w:r w:rsidR="007B2773">
        <w:rPr>
          <w:rFonts w:ascii="Times New Roman" w:hAnsi="Times New Roman"/>
          <w:sz w:val="24"/>
          <w:szCs w:val="24"/>
        </w:rPr>
        <w:t>o (Besturingsfilosofie, 2015). De g</w:t>
      </w:r>
      <w:r>
        <w:rPr>
          <w:rFonts w:ascii="Times New Roman" w:hAnsi="Times New Roman"/>
          <w:sz w:val="24"/>
          <w:szCs w:val="24"/>
        </w:rPr>
        <w:t xml:space="preserve">edachtegang van de gemeente Venlo is dan ook om van 1000 medewerkers naar 100.000 mee-werkers te gaan (Besturingsfilosofie, 2015). Hierbij spelen sociale wijkteams die de wijken goed en van dichtbij kennen en waar op hun deskundigheid wordt vertrouwd, een grote rol bij het oplossen van problematiek of het verbeteren van de leefbaarheid binnen wijken. De gemeente functioneert als een vangnet waar dat nodig is (Besturingsfilosofie, 2015). </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 xml:space="preserve">‘Creëer helderheid’ is het zesde punt in de besturingsfilosofie van de gemeente Venlo. De medewerkers van gemeente Venlo hebben geen dubbele agenda’s maar een gezamenlijk doel, namelijk Venlo (Besturingsfilosofie, 2015). Het is belangrijk dat er geen zaken achter worden gehouden en dat gewonnen informatie ook gedeeld wordt met naaste medewerkers. Twee weten namelijk meer als een en indien nodig kan er ook een gecontroleerd worden door anderen (Besturingsfilosofie, 2015). Het draait namelijk niet om individuele belangen maar om een gezamenlijk belang, namelijk het belang voor gemeente Venlo. Er wordt actief gefaciliteerd in de ontwikkeling van faciliterende, dienstverlenende en oplossingsgerichte rol van de medewerkers (Besturingsfilosofie, 2015). Een andere belangrijke kanttekening bij dit punt is het belang van integriteit. Het is belangrijk voor een overheidsorganisatie die alle inwoners van de gemeente vertegenwoordigt om te handelen vanuit integriteitsprincipes. Dit geldt ook voor de medewerkers en dus wordt niet-integer gedrag niet geaccepteerd. Het draait namelijk allemaal om één gezamenlijk doel (Besturingsfilosofie, 2015)! </w:t>
      </w:r>
    </w:p>
    <w:p w:rsidR="00E70697" w:rsidRDefault="00E70697" w:rsidP="00E70697">
      <w:pPr>
        <w:spacing w:line="360" w:lineRule="auto"/>
        <w:rPr>
          <w:rFonts w:ascii="Times New Roman" w:hAnsi="Times New Roman"/>
          <w:sz w:val="24"/>
          <w:szCs w:val="24"/>
        </w:rPr>
      </w:pPr>
      <w:r>
        <w:rPr>
          <w:rFonts w:ascii="Times New Roman" w:hAnsi="Times New Roman"/>
          <w:sz w:val="24"/>
          <w:szCs w:val="24"/>
        </w:rPr>
        <w:t xml:space="preserve">Ten slotte bij het laatste punt ‘ontwerp voor toekomstige generaties’ ligt de nadruk op rekening houden met de volgende generaties als het gaat om beslissingen en lange termijn visies (Besturingsfilosofie, 2015). Het is niet de bedoeling dat de volgende generaties worden belast met het beleid van nu, maar juist een bijdrage leveren aan de oplossingen in de toekomst. Gemeente Venlo wil afstand doen van beslissingen die grote negatieve gevolgen kunnen hebben in de toekomst en proberen niet met elke wind mee te waaien, maar juist goed bewust en zorgvuldig te denken bij het uitvoeren en bedenken van beleid. Het aanpakken van vraagstukken bij de bron is een belangrijke kanttekening bij dit punt (Besturingsfilosofie, 2015). </w:t>
      </w:r>
    </w:p>
    <w:p w:rsidR="00E70697" w:rsidRDefault="00E70697" w:rsidP="00E70697">
      <w:pPr>
        <w:spacing w:line="360" w:lineRule="auto"/>
        <w:rPr>
          <w:rFonts w:ascii="Times New Roman" w:hAnsi="Times New Roman"/>
          <w:sz w:val="24"/>
          <w:szCs w:val="24"/>
        </w:rPr>
      </w:pPr>
    </w:p>
    <w:p w:rsidR="00E70697" w:rsidRPr="00E70697" w:rsidRDefault="00DD1F77" w:rsidP="00E70697">
      <w:pPr>
        <w:pStyle w:val="Kop2"/>
        <w:rPr>
          <w:rFonts w:ascii="Times New Roman" w:hAnsi="Times New Roman"/>
        </w:rPr>
      </w:pPr>
      <w:bookmarkStart w:id="13" w:name="_Toc478900828"/>
      <w:r>
        <w:rPr>
          <w:rFonts w:ascii="Times New Roman" w:hAnsi="Times New Roman"/>
        </w:rPr>
        <w:t xml:space="preserve">2.2 </w:t>
      </w:r>
      <w:r w:rsidR="00E70697" w:rsidRPr="00E70697">
        <w:rPr>
          <w:rFonts w:ascii="Times New Roman" w:hAnsi="Times New Roman"/>
        </w:rPr>
        <w:t>Venlose School</w:t>
      </w:r>
      <w:bookmarkEnd w:id="13"/>
    </w:p>
    <w:p w:rsidR="00E70697" w:rsidRDefault="00E70697" w:rsidP="00E70697">
      <w:pPr>
        <w:spacing w:line="360" w:lineRule="auto"/>
        <w:rPr>
          <w:rFonts w:ascii="Times New Roman" w:hAnsi="Times New Roman"/>
          <w:sz w:val="24"/>
          <w:szCs w:val="24"/>
        </w:rPr>
      </w:pPr>
      <w:r>
        <w:rPr>
          <w:rFonts w:ascii="Times New Roman" w:hAnsi="Times New Roman"/>
          <w:sz w:val="24"/>
          <w:szCs w:val="24"/>
        </w:rPr>
        <w:t>In de besturingsfilosofie wordt benadrukt, dat veranderingen in onze omgeving m</w:t>
      </w:r>
      <w:r w:rsidR="007B2773">
        <w:rPr>
          <w:rFonts w:ascii="Times New Roman" w:hAnsi="Times New Roman"/>
          <w:sz w:val="24"/>
          <w:szCs w:val="24"/>
        </w:rPr>
        <w:t>eer integraal leiderschap vragen</w:t>
      </w:r>
      <w:r>
        <w:rPr>
          <w:rFonts w:ascii="Times New Roman" w:hAnsi="Times New Roman"/>
          <w:sz w:val="24"/>
          <w:szCs w:val="24"/>
        </w:rPr>
        <w:t xml:space="preserve"> waarin </w:t>
      </w:r>
      <w:r w:rsidR="00CF2CB3">
        <w:rPr>
          <w:rFonts w:ascii="Times New Roman" w:hAnsi="Times New Roman"/>
          <w:sz w:val="24"/>
          <w:szCs w:val="24"/>
        </w:rPr>
        <w:t xml:space="preserve">een </w:t>
      </w:r>
      <w:r>
        <w:rPr>
          <w:rFonts w:ascii="Times New Roman" w:hAnsi="Times New Roman"/>
          <w:sz w:val="24"/>
          <w:szCs w:val="24"/>
        </w:rPr>
        <w:t xml:space="preserve">beroep wordt gedaan op coachend vermogen, leiderschapskwaliteiten en wat minder op de inhoud (Intranetbericht, 2016). De Venlose school is een initiatief in het verlengde van de besturingsfilosofie waarin bepaalde managementconcepten andere </w:t>
      </w:r>
      <w:r w:rsidR="006702BD">
        <w:rPr>
          <w:rFonts w:ascii="Times New Roman" w:hAnsi="Times New Roman"/>
          <w:sz w:val="24"/>
          <w:szCs w:val="24"/>
        </w:rPr>
        <w:t>doelen</w:t>
      </w:r>
      <w:r>
        <w:rPr>
          <w:rFonts w:ascii="Times New Roman" w:hAnsi="Times New Roman"/>
          <w:sz w:val="24"/>
          <w:szCs w:val="24"/>
        </w:rPr>
        <w:t xml:space="preserve"> krijgen. In dit concept wordt het begin van meer concerntaken dan afdelingsgebonden taken in het nieuwe management profiel uitgebreid beschreven. De afdelingsmanagers en teamleiders krijgen in dit concept een concernbrede verantwoordelijkheid waarin ze de opdracht hebben om iets losser te staan van hun eigen team en/of afdeling en handelen vanuit concernbelangen. Het rouleren van afdelingshoofden is een start hiervoor geweest. De focus van de manager is gaan verschuiven naar de opdracht, namelijk het managen van de afdeling op strategisch-tactisch niveau en het meer in gezamenlijk invulling geven aan de concernverantwoordelijkheid en daarmee richting te geven aan de koers van de organisatie en prestatie (Venlose school, 2015). Naast de functie en focus van de managers, wordt ook een begin gemaakt met het geven van nieuwe rollen voor de teamleiders binnen de organisatie. De teamleiders krijgen de volgende verantwoordelijkheden bij het nieuwe concept van Venlose school (Venlose school, 2015):</w:t>
      </w:r>
    </w:p>
    <w:p w:rsidR="00E70697" w:rsidRDefault="00E70697" w:rsidP="003A7249">
      <w:pPr>
        <w:pStyle w:val="Lijstalinea"/>
        <w:numPr>
          <w:ilvl w:val="0"/>
          <w:numId w:val="13"/>
        </w:numPr>
        <w:spacing w:line="360" w:lineRule="auto"/>
        <w:rPr>
          <w:rFonts w:ascii="Times New Roman" w:hAnsi="Times New Roman"/>
          <w:sz w:val="24"/>
          <w:szCs w:val="24"/>
        </w:rPr>
      </w:pPr>
      <w:r>
        <w:rPr>
          <w:rFonts w:ascii="Times New Roman" w:hAnsi="Times New Roman"/>
          <w:sz w:val="24"/>
          <w:szCs w:val="24"/>
        </w:rPr>
        <w:t>Coachen en begeleiden van medewerkers binnen het team;</w:t>
      </w:r>
    </w:p>
    <w:p w:rsidR="00E70697" w:rsidRDefault="00E70697" w:rsidP="003A7249">
      <w:pPr>
        <w:pStyle w:val="Lijstalinea"/>
        <w:numPr>
          <w:ilvl w:val="0"/>
          <w:numId w:val="13"/>
        </w:numPr>
        <w:spacing w:line="360" w:lineRule="auto"/>
        <w:rPr>
          <w:rFonts w:ascii="Times New Roman" w:hAnsi="Times New Roman"/>
          <w:sz w:val="24"/>
          <w:szCs w:val="24"/>
        </w:rPr>
      </w:pPr>
      <w:r>
        <w:rPr>
          <w:rFonts w:ascii="Times New Roman" w:hAnsi="Times New Roman"/>
          <w:sz w:val="24"/>
          <w:szCs w:val="24"/>
        </w:rPr>
        <w:t xml:space="preserve">7 taakvelden van een </w:t>
      </w:r>
      <w:r w:rsidR="002B747F">
        <w:rPr>
          <w:rFonts w:ascii="Times New Roman" w:hAnsi="Times New Roman"/>
          <w:sz w:val="24"/>
          <w:szCs w:val="24"/>
        </w:rPr>
        <w:t>coördinator</w:t>
      </w:r>
      <w:r>
        <w:rPr>
          <w:rFonts w:ascii="Times New Roman" w:hAnsi="Times New Roman"/>
          <w:sz w:val="24"/>
          <w:szCs w:val="24"/>
        </w:rPr>
        <w:t xml:space="preserve"> (werkverdeling, werkafstemming en </w:t>
      </w:r>
      <w:r w:rsidR="002B747F">
        <w:rPr>
          <w:rFonts w:ascii="Times New Roman" w:hAnsi="Times New Roman"/>
          <w:sz w:val="24"/>
          <w:szCs w:val="24"/>
        </w:rPr>
        <w:t>planning, controle</w:t>
      </w:r>
      <w:r>
        <w:rPr>
          <w:rFonts w:ascii="Times New Roman" w:hAnsi="Times New Roman"/>
          <w:sz w:val="24"/>
          <w:szCs w:val="24"/>
        </w:rPr>
        <w:t xml:space="preserve"> van productie en kwaliteit borgen, organiseren </w:t>
      </w:r>
      <w:r w:rsidR="002B747F">
        <w:rPr>
          <w:rFonts w:ascii="Times New Roman" w:hAnsi="Times New Roman"/>
          <w:sz w:val="24"/>
          <w:szCs w:val="24"/>
        </w:rPr>
        <w:t>team overstijgende</w:t>
      </w:r>
      <w:r>
        <w:rPr>
          <w:rFonts w:ascii="Times New Roman" w:hAnsi="Times New Roman"/>
          <w:sz w:val="24"/>
          <w:szCs w:val="24"/>
        </w:rPr>
        <w:t xml:space="preserve"> werkzaamheden, bevorderen van zelfsturing en teamontwikkeling, bevorderen van flexibiliteit/professionaliteit en integrale aanpak, algemeen klankbord voor medewerkers waarmee zelfstandigheid wordt bevorderd);</w:t>
      </w:r>
    </w:p>
    <w:p w:rsidR="00E70697" w:rsidRDefault="00E70697" w:rsidP="003A7249">
      <w:pPr>
        <w:pStyle w:val="Lijstalinea"/>
        <w:numPr>
          <w:ilvl w:val="0"/>
          <w:numId w:val="13"/>
        </w:numPr>
        <w:spacing w:line="360" w:lineRule="auto"/>
        <w:rPr>
          <w:rFonts w:ascii="Times New Roman" w:hAnsi="Times New Roman"/>
          <w:sz w:val="24"/>
          <w:szCs w:val="24"/>
        </w:rPr>
      </w:pPr>
      <w:r>
        <w:rPr>
          <w:rFonts w:ascii="Times New Roman" w:hAnsi="Times New Roman"/>
          <w:sz w:val="24"/>
          <w:szCs w:val="24"/>
        </w:rPr>
        <w:t>Operationeel leidinggeven waaronder de uitvoering van het middelenbeleid en de inzet van de ter beschikking gestelde middelen binnen het team;</w:t>
      </w:r>
    </w:p>
    <w:p w:rsidR="00E70697" w:rsidRDefault="00E70697" w:rsidP="003A7249">
      <w:pPr>
        <w:pStyle w:val="Lijstalinea"/>
        <w:numPr>
          <w:ilvl w:val="0"/>
          <w:numId w:val="13"/>
        </w:numPr>
        <w:spacing w:line="360" w:lineRule="auto"/>
        <w:rPr>
          <w:rFonts w:ascii="Times New Roman" w:hAnsi="Times New Roman"/>
          <w:sz w:val="24"/>
          <w:szCs w:val="24"/>
        </w:rPr>
      </w:pPr>
      <w:r>
        <w:rPr>
          <w:rFonts w:ascii="Times New Roman" w:hAnsi="Times New Roman"/>
          <w:sz w:val="24"/>
          <w:szCs w:val="24"/>
        </w:rPr>
        <w:t>De kwaliteit van producten, diensten en prestaties van de eenheid;</w:t>
      </w:r>
    </w:p>
    <w:p w:rsidR="00E70697" w:rsidRDefault="00E70697" w:rsidP="003A7249">
      <w:pPr>
        <w:pStyle w:val="Lijstalinea"/>
        <w:numPr>
          <w:ilvl w:val="0"/>
          <w:numId w:val="13"/>
        </w:numPr>
        <w:spacing w:line="360" w:lineRule="auto"/>
        <w:rPr>
          <w:rFonts w:ascii="Times New Roman" w:hAnsi="Times New Roman"/>
          <w:sz w:val="24"/>
          <w:szCs w:val="24"/>
        </w:rPr>
      </w:pPr>
      <w:r>
        <w:rPr>
          <w:rFonts w:ascii="Times New Roman" w:hAnsi="Times New Roman"/>
          <w:sz w:val="24"/>
          <w:szCs w:val="24"/>
        </w:rPr>
        <w:t xml:space="preserve">De integrale en </w:t>
      </w:r>
      <w:r w:rsidR="002B747F">
        <w:rPr>
          <w:rFonts w:ascii="Times New Roman" w:hAnsi="Times New Roman"/>
          <w:sz w:val="24"/>
          <w:szCs w:val="24"/>
        </w:rPr>
        <w:t>coördinatie</w:t>
      </w:r>
      <w:r>
        <w:rPr>
          <w:rFonts w:ascii="Times New Roman" w:hAnsi="Times New Roman"/>
          <w:sz w:val="24"/>
          <w:szCs w:val="24"/>
        </w:rPr>
        <w:t xml:space="preserve"> van de activiteiten van de eigen eenheid met de andere onderdelen van de organisatie.</w:t>
      </w:r>
    </w:p>
    <w:p w:rsidR="00E70697" w:rsidRPr="00E70697" w:rsidRDefault="00E70697" w:rsidP="00E70697"/>
    <w:p w:rsidR="006F2291" w:rsidRDefault="006F2291"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3269E5" w:rsidRDefault="003269E5" w:rsidP="006558B5">
      <w:pPr>
        <w:spacing w:line="360" w:lineRule="auto"/>
        <w:rPr>
          <w:rFonts w:ascii="Times New Roman" w:hAnsi="Times New Roman"/>
          <w:szCs w:val="22"/>
        </w:rPr>
      </w:pPr>
    </w:p>
    <w:p w:rsidR="00C43EDF" w:rsidRDefault="00C43EDF" w:rsidP="006558B5">
      <w:pPr>
        <w:spacing w:line="360" w:lineRule="auto"/>
        <w:rPr>
          <w:rFonts w:ascii="Times New Roman" w:hAnsi="Times New Roman"/>
          <w:szCs w:val="22"/>
        </w:rPr>
      </w:pPr>
    </w:p>
    <w:p w:rsidR="00C43EDF" w:rsidRDefault="00C43EDF" w:rsidP="006558B5">
      <w:pPr>
        <w:spacing w:line="360" w:lineRule="auto"/>
        <w:rPr>
          <w:rFonts w:ascii="Times New Roman" w:hAnsi="Times New Roman"/>
          <w:szCs w:val="22"/>
        </w:rPr>
      </w:pPr>
    </w:p>
    <w:p w:rsidR="00294B3C" w:rsidRDefault="00294B3C" w:rsidP="006558B5">
      <w:pPr>
        <w:spacing w:line="360" w:lineRule="auto"/>
        <w:rPr>
          <w:rFonts w:ascii="Times New Roman" w:hAnsi="Times New Roman"/>
          <w:szCs w:val="22"/>
        </w:rPr>
      </w:pPr>
    </w:p>
    <w:p w:rsidR="00294B3C" w:rsidRDefault="00294B3C" w:rsidP="006558B5">
      <w:pPr>
        <w:spacing w:line="360" w:lineRule="auto"/>
        <w:rPr>
          <w:rFonts w:ascii="Times New Roman" w:hAnsi="Times New Roman"/>
          <w:szCs w:val="22"/>
        </w:rPr>
      </w:pPr>
    </w:p>
    <w:p w:rsidR="00294B3C" w:rsidRDefault="00294B3C" w:rsidP="006558B5">
      <w:pPr>
        <w:spacing w:line="360" w:lineRule="auto"/>
        <w:rPr>
          <w:rFonts w:ascii="Times New Roman" w:hAnsi="Times New Roman"/>
          <w:szCs w:val="22"/>
        </w:rPr>
      </w:pPr>
    </w:p>
    <w:p w:rsidR="006F2291" w:rsidRPr="00857909" w:rsidRDefault="00665154" w:rsidP="003A7249">
      <w:pPr>
        <w:pStyle w:val="Kop1"/>
        <w:numPr>
          <w:ilvl w:val="0"/>
          <w:numId w:val="9"/>
        </w:numPr>
        <w:rPr>
          <w:rFonts w:ascii="Times New Roman" w:hAnsi="Times New Roman"/>
          <w:sz w:val="32"/>
          <w:szCs w:val="32"/>
        </w:rPr>
      </w:pPr>
      <w:bookmarkStart w:id="14" w:name="_Toc478900829"/>
      <w:r w:rsidRPr="00857909">
        <w:rPr>
          <w:rFonts w:ascii="Times New Roman" w:hAnsi="Times New Roman"/>
          <w:sz w:val="32"/>
          <w:szCs w:val="32"/>
        </w:rPr>
        <w:t>Theoretisch</w:t>
      </w:r>
      <w:r w:rsidR="00E72F15" w:rsidRPr="00857909">
        <w:rPr>
          <w:rFonts w:ascii="Times New Roman" w:hAnsi="Times New Roman"/>
          <w:sz w:val="32"/>
          <w:szCs w:val="32"/>
        </w:rPr>
        <w:t xml:space="preserve"> Kader</w:t>
      </w:r>
      <w:bookmarkEnd w:id="14"/>
    </w:p>
    <w:p w:rsidR="00E72F15" w:rsidRPr="00D51A09" w:rsidRDefault="00E72F15" w:rsidP="006558B5">
      <w:pPr>
        <w:spacing w:line="360" w:lineRule="auto"/>
        <w:rPr>
          <w:rFonts w:ascii="Times New Roman" w:hAnsi="Times New Roman"/>
          <w:b/>
          <w:sz w:val="24"/>
          <w:szCs w:val="24"/>
        </w:rPr>
      </w:pPr>
    </w:p>
    <w:p w:rsidR="006F2291" w:rsidRPr="00D51A09" w:rsidRDefault="00E72F15" w:rsidP="006558B5">
      <w:pPr>
        <w:spacing w:line="360" w:lineRule="auto"/>
        <w:rPr>
          <w:rFonts w:ascii="Times New Roman" w:hAnsi="Times New Roman"/>
          <w:sz w:val="24"/>
          <w:szCs w:val="24"/>
        </w:rPr>
      </w:pPr>
      <w:r w:rsidRPr="00D51A09">
        <w:rPr>
          <w:rFonts w:ascii="Times New Roman" w:hAnsi="Times New Roman"/>
          <w:sz w:val="24"/>
          <w:szCs w:val="24"/>
        </w:rPr>
        <w:t xml:space="preserve">In dit hoofdstuk </w:t>
      </w:r>
      <w:r w:rsidR="007B2773">
        <w:rPr>
          <w:rFonts w:ascii="Times New Roman" w:hAnsi="Times New Roman"/>
          <w:sz w:val="24"/>
          <w:szCs w:val="24"/>
        </w:rPr>
        <w:t>worden</w:t>
      </w:r>
      <w:r w:rsidRPr="00D51A09">
        <w:rPr>
          <w:rFonts w:ascii="Times New Roman" w:hAnsi="Times New Roman"/>
          <w:sz w:val="24"/>
          <w:szCs w:val="24"/>
        </w:rPr>
        <w:t xml:space="preserve"> de theorieën die aansluiten </w:t>
      </w:r>
      <w:r w:rsidR="00D36AA5">
        <w:rPr>
          <w:rFonts w:ascii="Times New Roman" w:hAnsi="Times New Roman"/>
          <w:sz w:val="24"/>
          <w:szCs w:val="24"/>
        </w:rPr>
        <w:t>bij de vraagstelling</w:t>
      </w:r>
      <w:r w:rsidRPr="00D51A09">
        <w:rPr>
          <w:rFonts w:ascii="Times New Roman" w:hAnsi="Times New Roman"/>
          <w:sz w:val="24"/>
          <w:szCs w:val="24"/>
        </w:rPr>
        <w:t xml:space="preserve"> worden toegelicht. Aan de hand van factoren die in deze theorieën zijn opgenoemd </w:t>
      </w:r>
      <w:r w:rsidR="007B2773">
        <w:rPr>
          <w:rFonts w:ascii="Times New Roman" w:hAnsi="Times New Roman"/>
          <w:sz w:val="24"/>
          <w:szCs w:val="24"/>
        </w:rPr>
        <w:t>komen</w:t>
      </w:r>
      <w:r w:rsidRPr="00D51A09">
        <w:rPr>
          <w:rFonts w:ascii="Times New Roman" w:hAnsi="Times New Roman"/>
          <w:sz w:val="24"/>
          <w:szCs w:val="24"/>
        </w:rPr>
        <w:t xml:space="preserve"> de factoren die een rol spelen bij een succesvolle cultu</w:t>
      </w:r>
      <w:r w:rsidR="007B2773">
        <w:rPr>
          <w:rFonts w:ascii="Times New Roman" w:hAnsi="Times New Roman"/>
          <w:sz w:val="24"/>
          <w:szCs w:val="24"/>
        </w:rPr>
        <w:t>urverandering aan de orde</w:t>
      </w:r>
      <w:r w:rsidRPr="00D51A09">
        <w:rPr>
          <w:rFonts w:ascii="Times New Roman" w:hAnsi="Times New Roman"/>
          <w:sz w:val="24"/>
          <w:szCs w:val="24"/>
        </w:rPr>
        <w:t xml:space="preserve">. </w:t>
      </w:r>
      <w:r w:rsidR="002F60DF">
        <w:rPr>
          <w:rFonts w:ascii="Times New Roman" w:hAnsi="Times New Roman"/>
          <w:sz w:val="24"/>
          <w:szCs w:val="24"/>
        </w:rPr>
        <w:t>De eerste theorie die zal worden gebruikt is het Cultuur Arena Model van Straathof en van D</w:t>
      </w:r>
      <w:r w:rsidR="006702BD">
        <w:rPr>
          <w:rFonts w:ascii="Times New Roman" w:hAnsi="Times New Roman"/>
          <w:sz w:val="24"/>
          <w:szCs w:val="24"/>
        </w:rPr>
        <w:t>ijk (2003). Dit is een model dat</w:t>
      </w:r>
      <w:r w:rsidR="002F60DF">
        <w:rPr>
          <w:rFonts w:ascii="Times New Roman" w:hAnsi="Times New Roman"/>
          <w:sz w:val="24"/>
          <w:szCs w:val="24"/>
        </w:rPr>
        <w:t xml:space="preserve"> onderscheid maakt tussen drie factoren die een rol spelen bij cultuurverandering binnen een organisatie, namelijk gedragspatronen, groepsarena en diepgewortelde mindsets (Straathof &amp; van Dijk, 2003). </w:t>
      </w:r>
      <w:r w:rsidRPr="00D51A09">
        <w:rPr>
          <w:rFonts w:ascii="Times New Roman" w:hAnsi="Times New Roman"/>
          <w:sz w:val="24"/>
          <w:szCs w:val="24"/>
        </w:rPr>
        <w:t xml:space="preserve">De </w:t>
      </w:r>
      <w:r w:rsidR="002F60DF">
        <w:rPr>
          <w:rFonts w:ascii="Times New Roman" w:hAnsi="Times New Roman"/>
          <w:sz w:val="24"/>
          <w:szCs w:val="24"/>
        </w:rPr>
        <w:t>tweede</w:t>
      </w:r>
      <w:r w:rsidRPr="00D51A09">
        <w:rPr>
          <w:rFonts w:ascii="Times New Roman" w:hAnsi="Times New Roman"/>
          <w:sz w:val="24"/>
          <w:szCs w:val="24"/>
        </w:rPr>
        <w:t xml:space="preserve"> theorie die in dit onderzoek zal worden toegelicht is ‘8 stappen van John Kotter’ (1995). </w:t>
      </w:r>
      <w:r w:rsidR="001749AB" w:rsidRPr="00D51A09">
        <w:rPr>
          <w:rFonts w:ascii="Times New Roman" w:hAnsi="Times New Roman"/>
          <w:sz w:val="24"/>
          <w:szCs w:val="24"/>
        </w:rPr>
        <w:t>Hierin geef</w:t>
      </w:r>
      <w:r w:rsidR="00D36AA5">
        <w:rPr>
          <w:rFonts w:ascii="Times New Roman" w:hAnsi="Times New Roman"/>
          <w:sz w:val="24"/>
          <w:szCs w:val="24"/>
        </w:rPr>
        <w:t>t Kotter een stappenplan aan dat</w:t>
      </w:r>
      <w:r w:rsidR="001749AB" w:rsidRPr="00D51A09">
        <w:rPr>
          <w:rFonts w:ascii="Times New Roman" w:hAnsi="Times New Roman"/>
          <w:sz w:val="24"/>
          <w:szCs w:val="24"/>
        </w:rPr>
        <w:t xml:space="preserve"> noodzakelijk is bij het doorvoeren van een verandering binnen een organisatie. </w:t>
      </w:r>
      <w:r w:rsidR="006702BD">
        <w:rPr>
          <w:rFonts w:ascii="Times New Roman" w:hAnsi="Times New Roman"/>
          <w:sz w:val="24"/>
          <w:szCs w:val="24"/>
        </w:rPr>
        <w:t>Dit</w:t>
      </w:r>
      <w:r w:rsidR="00670CAD">
        <w:rPr>
          <w:rFonts w:ascii="Times New Roman" w:hAnsi="Times New Roman"/>
          <w:sz w:val="24"/>
          <w:szCs w:val="24"/>
        </w:rPr>
        <w:t xml:space="preserve"> stappenplan </w:t>
      </w:r>
      <w:r w:rsidR="006702BD">
        <w:rPr>
          <w:rFonts w:ascii="Times New Roman" w:hAnsi="Times New Roman"/>
          <w:sz w:val="24"/>
          <w:szCs w:val="24"/>
        </w:rPr>
        <w:t xml:space="preserve">wordt waar mogelijk </w:t>
      </w:r>
      <w:r w:rsidR="00670CAD">
        <w:rPr>
          <w:rFonts w:ascii="Times New Roman" w:hAnsi="Times New Roman"/>
          <w:sz w:val="24"/>
          <w:szCs w:val="24"/>
        </w:rPr>
        <w:t xml:space="preserve">aangevuld </w:t>
      </w:r>
      <w:r w:rsidR="006702BD">
        <w:rPr>
          <w:rFonts w:ascii="Times New Roman" w:hAnsi="Times New Roman"/>
          <w:sz w:val="24"/>
          <w:szCs w:val="24"/>
        </w:rPr>
        <w:t>met theorie</w:t>
      </w:r>
      <w:r w:rsidR="00670CAD">
        <w:rPr>
          <w:rFonts w:ascii="Times New Roman" w:hAnsi="Times New Roman"/>
          <w:sz w:val="24"/>
          <w:szCs w:val="24"/>
        </w:rPr>
        <w:t xml:space="preserve"> van Straathof &amp; van Dijk (2003). </w:t>
      </w:r>
      <w:r w:rsidR="00D81170">
        <w:rPr>
          <w:rFonts w:ascii="Times New Roman" w:hAnsi="Times New Roman"/>
          <w:sz w:val="24"/>
          <w:szCs w:val="24"/>
        </w:rPr>
        <w:t xml:space="preserve">De acht stappen van Kotter hebben veel raakvlakken met de theorie van Straathof &amp; van Dijk als het gaat om deze acht punten. Dus deze acht punten </w:t>
      </w:r>
      <w:r w:rsidR="006702BD">
        <w:rPr>
          <w:rFonts w:ascii="Times New Roman" w:hAnsi="Times New Roman"/>
          <w:sz w:val="24"/>
          <w:szCs w:val="24"/>
        </w:rPr>
        <w:t>worden</w:t>
      </w:r>
      <w:r w:rsidR="00D81170">
        <w:rPr>
          <w:rFonts w:ascii="Times New Roman" w:hAnsi="Times New Roman"/>
          <w:sz w:val="24"/>
          <w:szCs w:val="24"/>
        </w:rPr>
        <w:t xml:space="preserve"> als handvat gebruikt in dit onderzoek met daarbij aanvullende argumenten van</w:t>
      </w:r>
      <w:r w:rsidR="005B7773">
        <w:rPr>
          <w:rFonts w:ascii="Times New Roman" w:hAnsi="Times New Roman"/>
          <w:sz w:val="24"/>
          <w:szCs w:val="24"/>
        </w:rPr>
        <w:t xml:space="preserve"> de theorie van Straathof &amp; van Dijk (2003). Deze twee theorieën beschrijven op hun eigen manier het verwezenlijken van een cultuurverandering binnen een organisatie. De punten die John Kotter benoemt in zijn theorie zijn vooral gebaseerd op organisaties in zijn algemeenheid, terwijl Straathof &amp; van Dijk de focus aanbrengen naar een cultuurverandering bij de overheid. In dit onderzoek is als handvat gebruikt de acht punten van Kotter, die zo veel mogelijk wordt aangevuld en/of versterkt door de ideeën van Straathof &amp; van Dijk om </w:t>
      </w:r>
      <w:r w:rsidR="00CF2CB3">
        <w:rPr>
          <w:rFonts w:ascii="Times New Roman" w:hAnsi="Times New Roman"/>
          <w:sz w:val="24"/>
          <w:szCs w:val="24"/>
        </w:rPr>
        <w:t>de focus meer te richten op de overheid</w:t>
      </w:r>
      <w:r w:rsidR="005B7773">
        <w:rPr>
          <w:rFonts w:ascii="Times New Roman" w:hAnsi="Times New Roman"/>
          <w:sz w:val="24"/>
          <w:szCs w:val="24"/>
        </w:rPr>
        <w:t xml:space="preserve"> (2003). Er wordt namelijk veel voorbeelden gegeven die aansluiten bij de theorie van Kotter en die goed toepasbaar zijn in de praktijk, in het bijzonder de overheid. </w:t>
      </w:r>
      <w:r w:rsidR="004554A7">
        <w:rPr>
          <w:rFonts w:ascii="Times New Roman" w:hAnsi="Times New Roman"/>
          <w:sz w:val="24"/>
          <w:szCs w:val="24"/>
        </w:rPr>
        <w:t xml:space="preserve">De interventies die in figuur .. staan, sluiten goed aan op de acht fasen van Kotter en vormen hiermee ook een goede afspiegeling van de theorie in zijn algemeenheid over cultuurverandering binnen de organisatie en de toepasbaarheid in de praktijk bij een Nederlandse overheidsorganisatie. Als eerste wordt </w:t>
      </w:r>
    </w:p>
    <w:p w:rsidR="00E72F15" w:rsidRDefault="00E72F15" w:rsidP="006558B5">
      <w:pPr>
        <w:spacing w:line="360" w:lineRule="auto"/>
        <w:rPr>
          <w:rFonts w:ascii="Times New Roman" w:hAnsi="Times New Roman"/>
          <w:sz w:val="24"/>
          <w:szCs w:val="24"/>
        </w:rPr>
      </w:pPr>
    </w:p>
    <w:p w:rsidR="002F60DF" w:rsidRPr="002F60DF" w:rsidRDefault="002F60DF" w:rsidP="002F60DF">
      <w:pPr>
        <w:pStyle w:val="Kop2"/>
        <w:rPr>
          <w:rFonts w:ascii="Times New Roman" w:hAnsi="Times New Roman"/>
        </w:rPr>
      </w:pPr>
      <w:bookmarkStart w:id="15" w:name="_Toc478900830"/>
      <w:r w:rsidRPr="002F60DF">
        <w:rPr>
          <w:rFonts w:ascii="Times New Roman" w:hAnsi="Times New Roman"/>
        </w:rPr>
        <w:t>3.1 Cultuur Arena Model</w:t>
      </w:r>
      <w:bookmarkEnd w:id="15"/>
      <w:r w:rsidRPr="002F60DF">
        <w:rPr>
          <w:rFonts w:ascii="Times New Roman" w:hAnsi="Times New Roman"/>
        </w:rPr>
        <w:t xml:space="preserve"> </w:t>
      </w:r>
    </w:p>
    <w:p w:rsidR="002F60DF" w:rsidRPr="006B7BDF" w:rsidRDefault="002F60DF" w:rsidP="002F60DF">
      <w:pPr>
        <w:spacing w:line="360" w:lineRule="auto"/>
        <w:rPr>
          <w:rFonts w:ascii="Times New Roman" w:hAnsi="Times New Roman"/>
          <w:sz w:val="24"/>
          <w:szCs w:val="24"/>
        </w:rPr>
      </w:pPr>
      <w:r w:rsidRPr="006B7BDF">
        <w:rPr>
          <w:rFonts w:ascii="Times New Roman" w:hAnsi="Times New Roman"/>
          <w:sz w:val="24"/>
          <w:szCs w:val="24"/>
        </w:rPr>
        <w:t xml:space="preserve">Het verschuiven van het maatschappelijk bestel, samenhangend met het faillissement van de oude ideologieën, heeft ook gevolgen voor overheidsorganisaties (Straathof &amp; van Dijk, 2003). De verhoudingen tussen overheid en samenleving zijn aan het veranderen (Peper, 1999). De redenen achter de veranderingen van de verhoudingen tussen overheid en samenleving hebben drie oorzaken (Peper, 1999). Eerste oorzaak van deze verschuiving van de verhoudingen is </w:t>
      </w:r>
      <w:r w:rsidR="006702BD">
        <w:rPr>
          <w:rFonts w:ascii="Times New Roman" w:hAnsi="Times New Roman"/>
          <w:sz w:val="24"/>
          <w:szCs w:val="24"/>
        </w:rPr>
        <w:t>de technologische ontwikkeling</w:t>
      </w:r>
      <w:r w:rsidRPr="006B7BDF">
        <w:rPr>
          <w:rFonts w:ascii="Times New Roman" w:hAnsi="Times New Roman"/>
          <w:sz w:val="24"/>
          <w:szCs w:val="24"/>
        </w:rPr>
        <w:t>. Burgers en overheid zijn op deze manier dichter bij elkaar gekomen (Peper, 1999). Het is makkelijker voor de burgers om contacten te leggen met de overheid. Een tweede oorzaak van deze verschuiving is de steeds verder oplopende individualisering van de burger (Peper, 1999). De burger wil steeds meer betrokken zijn en eist meer zeggenschap. Ten slot</w:t>
      </w:r>
      <w:r w:rsidR="006702BD">
        <w:rPr>
          <w:rFonts w:ascii="Times New Roman" w:hAnsi="Times New Roman"/>
          <w:sz w:val="24"/>
          <w:szCs w:val="24"/>
        </w:rPr>
        <w:t>te die laatste oorzaak die gelegen is in</w:t>
      </w:r>
      <w:r w:rsidRPr="006B7BDF">
        <w:rPr>
          <w:rFonts w:ascii="Times New Roman" w:hAnsi="Times New Roman"/>
          <w:sz w:val="24"/>
          <w:szCs w:val="24"/>
        </w:rPr>
        <w:t xml:space="preserve"> de vergroting van de bestuurlijke dichtheid (Peper, 1999).  </w:t>
      </w:r>
    </w:p>
    <w:p w:rsidR="002F60DF" w:rsidRPr="006B7BDF" w:rsidRDefault="002F60DF" w:rsidP="002F60DF">
      <w:pPr>
        <w:spacing w:line="360" w:lineRule="auto"/>
        <w:ind w:firstLine="425"/>
        <w:rPr>
          <w:rFonts w:ascii="Times New Roman" w:hAnsi="Times New Roman"/>
          <w:sz w:val="24"/>
          <w:szCs w:val="24"/>
        </w:rPr>
      </w:pPr>
      <w:r w:rsidRPr="006B7BDF">
        <w:rPr>
          <w:rFonts w:ascii="Times New Roman" w:hAnsi="Times New Roman"/>
          <w:sz w:val="24"/>
          <w:szCs w:val="24"/>
        </w:rPr>
        <w:t>Deze verhoogde eisen van de burgers en de versnippering van de overheidsorganisaties stellen de overheid voor een nieuwe situatie (Straathof &amp; van Dijk, 2003). De overheid moet een zorgvuldig</w:t>
      </w:r>
      <w:r w:rsidR="006702BD">
        <w:rPr>
          <w:rFonts w:ascii="Times New Roman" w:hAnsi="Times New Roman"/>
          <w:sz w:val="24"/>
          <w:szCs w:val="24"/>
        </w:rPr>
        <w:t>e</w:t>
      </w:r>
      <w:r w:rsidRPr="006B7BDF">
        <w:rPr>
          <w:rFonts w:ascii="Times New Roman" w:hAnsi="Times New Roman"/>
          <w:sz w:val="24"/>
          <w:szCs w:val="24"/>
        </w:rPr>
        <w:t xml:space="preserve"> overheid </w:t>
      </w:r>
      <w:r w:rsidR="006702BD" w:rsidRPr="006B7BDF">
        <w:rPr>
          <w:rFonts w:ascii="Times New Roman" w:hAnsi="Times New Roman"/>
          <w:sz w:val="24"/>
          <w:szCs w:val="24"/>
        </w:rPr>
        <w:t>creëren</w:t>
      </w:r>
      <w:r w:rsidRPr="006B7BDF">
        <w:rPr>
          <w:rFonts w:ascii="Times New Roman" w:hAnsi="Times New Roman"/>
          <w:sz w:val="24"/>
          <w:szCs w:val="24"/>
        </w:rPr>
        <w:t xml:space="preserve">, integer en resultaatgericht tegelijk zijn (Peper, 1999). Hierbij is het noodzakelijk dat ambtenaren ruimere vrijheden hebben om binnen de organisatie samen te werken en ontkokering van het denken zijn hierbij onmisbaar (Straathof &amp; van Dijk, 2003). </w:t>
      </w:r>
    </w:p>
    <w:p w:rsidR="002F60DF" w:rsidRDefault="002F60DF" w:rsidP="002F60DF">
      <w:pPr>
        <w:spacing w:line="360" w:lineRule="auto"/>
        <w:ind w:firstLine="425"/>
        <w:rPr>
          <w:rFonts w:ascii="Times New Roman" w:hAnsi="Times New Roman"/>
          <w:sz w:val="24"/>
          <w:szCs w:val="24"/>
        </w:rPr>
      </w:pPr>
      <w:r w:rsidRPr="006B7BDF">
        <w:rPr>
          <w:rFonts w:ascii="Times New Roman" w:hAnsi="Times New Roman"/>
          <w:sz w:val="24"/>
          <w:szCs w:val="24"/>
        </w:rPr>
        <w:t>In het cultuur arena model worden er drie niveaus van cultuur gebruikt, namelijk gedragspatroon, groepsarena en mindset. Het enkel sturen op gedrag van mensen werkt niet omdat het gedrag vooral</w:t>
      </w:r>
      <w:r>
        <w:rPr>
          <w:rFonts w:ascii="Times New Roman" w:hAnsi="Times New Roman"/>
          <w:sz w:val="24"/>
          <w:szCs w:val="24"/>
        </w:rPr>
        <w:t xml:space="preserve"> </w:t>
      </w:r>
      <w:r w:rsidRPr="006B7BDF">
        <w:rPr>
          <w:rFonts w:ascii="Times New Roman" w:hAnsi="Times New Roman"/>
          <w:sz w:val="24"/>
          <w:szCs w:val="24"/>
        </w:rPr>
        <w:t xml:space="preserve">verankerd is in gemeenschappelijke ideeën, namelijk de mindsets (Straathof &amp; van Dijk, 2003). </w:t>
      </w:r>
    </w:p>
    <w:p w:rsidR="002F60DF" w:rsidRDefault="006702BD" w:rsidP="002F60DF">
      <w:pPr>
        <w:spacing w:line="360" w:lineRule="auto"/>
        <w:ind w:firstLine="425"/>
        <w:rPr>
          <w:rFonts w:ascii="Times New Roman" w:hAnsi="Times New Roman"/>
          <w:sz w:val="24"/>
          <w:szCs w:val="24"/>
        </w:rPr>
      </w:pPr>
      <w:r>
        <w:rPr>
          <w:rFonts w:ascii="Times New Roman" w:hAnsi="Times New Roman"/>
          <w:sz w:val="24"/>
          <w:szCs w:val="24"/>
        </w:rPr>
        <w:t>Het eerste niveau i</w:t>
      </w:r>
      <w:r w:rsidR="002F60DF">
        <w:rPr>
          <w:rFonts w:ascii="Times New Roman" w:hAnsi="Times New Roman"/>
          <w:sz w:val="24"/>
          <w:szCs w:val="24"/>
        </w:rPr>
        <w:t xml:space="preserve">s gedragspatronen. </w:t>
      </w:r>
      <w:r>
        <w:rPr>
          <w:rFonts w:ascii="Times New Roman" w:hAnsi="Times New Roman"/>
          <w:sz w:val="24"/>
          <w:szCs w:val="24"/>
        </w:rPr>
        <w:t>Die zijn</w:t>
      </w:r>
      <w:r w:rsidR="002F60DF">
        <w:rPr>
          <w:rFonts w:ascii="Times New Roman" w:hAnsi="Times New Roman"/>
          <w:sz w:val="24"/>
          <w:szCs w:val="24"/>
        </w:rPr>
        <w:t xml:space="preserve"> te z</w:t>
      </w:r>
      <w:r>
        <w:rPr>
          <w:rFonts w:ascii="Times New Roman" w:hAnsi="Times New Roman"/>
          <w:sz w:val="24"/>
          <w:szCs w:val="24"/>
        </w:rPr>
        <w:t>ien binnen een organisatie en zijn</w:t>
      </w:r>
      <w:r w:rsidR="002F60DF">
        <w:rPr>
          <w:rFonts w:ascii="Times New Roman" w:hAnsi="Times New Roman"/>
          <w:sz w:val="24"/>
          <w:szCs w:val="24"/>
        </w:rPr>
        <w:t xml:space="preserve"> dus waar te nemen </w:t>
      </w:r>
      <w:r w:rsidR="002F60DF" w:rsidRPr="006B7BDF">
        <w:rPr>
          <w:rFonts w:ascii="Times New Roman" w:hAnsi="Times New Roman"/>
          <w:sz w:val="24"/>
          <w:szCs w:val="24"/>
        </w:rPr>
        <w:t>(Straathof &amp; van Dijk, 2003).</w:t>
      </w:r>
      <w:r w:rsidR="002F60DF">
        <w:rPr>
          <w:rFonts w:ascii="Times New Roman" w:hAnsi="Times New Roman"/>
          <w:sz w:val="24"/>
          <w:szCs w:val="24"/>
        </w:rPr>
        <w:t xml:space="preserve"> Hoe gaan mensen met elkaar om en welke toon nemen zij aan bij het aangaan van gesprek. Mensen zijn steeds in contact met elkaar en maken daarbij keuzes wat voor soort gedrag ze gaan vertonen (Straathof &amp; van Dijk, 2003). </w:t>
      </w:r>
    </w:p>
    <w:p w:rsidR="002F60DF" w:rsidRDefault="006702BD" w:rsidP="002F60DF">
      <w:pPr>
        <w:spacing w:line="360" w:lineRule="auto"/>
        <w:ind w:firstLine="425"/>
        <w:rPr>
          <w:rFonts w:ascii="Times New Roman" w:hAnsi="Times New Roman"/>
          <w:sz w:val="24"/>
          <w:szCs w:val="24"/>
        </w:rPr>
      </w:pPr>
      <w:r>
        <w:rPr>
          <w:rFonts w:ascii="Times New Roman" w:hAnsi="Times New Roman"/>
          <w:sz w:val="24"/>
          <w:szCs w:val="24"/>
        </w:rPr>
        <w:t>Arena is het niveau van de</w:t>
      </w:r>
      <w:r w:rsidR="002F60DF">
        <w:rPr>
          <w:rFonts w:ascii="Times New Roman" w:hAnsi="Times New Roman"/>
          <w:sz w:val="24"/>
          <w:szCs w:val="24"/>
        </w:rPr>
        <w:t xml:space="preserve"> betrekkingen tussen mensen. Het gaat om gevoel dat er bestaat, de betrekkingen. Het kan betrekking hebben op machtsverhoudingen, politieke processen, mensen die samenwerking stimuleren. In de groepsarena wordt bepaald wat belangrijk is binnen de groep, hoe er met elkaar wordt omgegaan, hoe buitenstaanders worden benaderd, welke ongeschreven regels er gelden, wat adequate gedragsoplossingen zijn etc. (Straathof &amp; van Dijk, 2003, p.37). Als voorbeeld kan worden gegeven, het pet gebruik van politiemannen. Als iedereen het niet doet, is het voor leidinggevenden lastig om dit toch verplicht te stellen en te handhaven dat iedereen het ook werkelijk gaat doen. </w:t>
      </w:r>
    </w:p>
    <w:p w:rsidR="002F60DF" w:rsidRDefault="002F60DF" w:rsidP="002F60DF">
      <w:pPr>
        <w:spacing w:line="360" w:lineRule="auto"/>
        <w:ind w:firstLine="425"/>
        <w:rPr>
          <w:rFonts w:ascii="Times New Roman" w:hAnsi="Times New Roman"/>
          <w:sz w:val="24"/>
          <w:szCs w:val="24"/>
        </w:rPr>
      </w:pPr>
      <w:r>
        <w:rPr>
          <w:rFonts w:ascii="Times New Roman" w:hAnsi="Times New Roman"/>
          <w:sz w:val="24"/>
          <w:szCs w:val="24"/>
        </w:rPr>
        <w:t>Wat nog dieper is gelegen</w:t>
      </w:r>
      <w:r w:rsidR="006702BD">
        <w:rPr>
          <w:rFonts w:ascii="Times New Roman" w:hAnsi="Times New Roman"/>
          <w:sz w:val="24"/>
          <w:szCs w:val="24"/>
        </w:rPr>
        <w:t>,</w:t>
      </w:r>
      <w:r>
        <w:rPr>
          <w:rFonts w:ascii="Times New Roman" w:hAnsi="Times New Roman"/>
          <w:sz w:val="24"/>
          <w:szCs w:val="24"/>
        </w:rPr>
        <w:t xml:space="preserve"> word</w:t>
      </w:r>
      <w:r w:rsidR="006702BD">
        <w:rPr>
          <w:rFonts w:ascii="Times New Roman" w:hAnsi="Times New Roman"/>
          <w:sz w:val="24"/>
          <w:szCs w:val="24"/>
        </w:rPr>
        <w:t>t aangeduid met de term mindsets</w:t>
      </w:r>
      <w:r>
        <w:rPr>
          <w:rFonts w:ascii="Times New Roman" w:hAnsi="Times New Roman"/>
          <w:sz w:val="24"/>
          <w:szCs w:val="24"/>
        </w:rPr>
        <w:t xml:space="preserve">. De mindsets/waarden zijn diepgewortelde overtuigingen over hoe de wereld, de organisatie en mensen in elkaar steken </w:t>
      </w:r>
      <w:r w:rsidRPr="006B7BDF">
        <w:rPr>
          <w:rFonts w:ascii="Times New Roman" w:hAnsi="Times New Roman"/>
          <w:sz w:val="24"/>
          <w:szCs w:val="24"/>
        </w:rPr>
        <w:t>(Straathof &amp; van Dijk, 2003).</w:t>
      </w:r>
      <w:r>
        <w:rPr>
          <w:rFonts w:ascii="Times New Roman" w:hAnsi="Times New Roman"/>
          <w:sz w:val="24"/>
          <w:szCs w:val="24"/>
        </w:rPr>
        <w:t xml:space="preserve"> Waarden zijn de onderdelen die het diepst in een organisatie zitten en moeilijk naar boven te halen zijn. Het kan door met mensen in gesprek te gaan en steeds door te vragen.</w:t>
      </w:r>
    </w:p>
    <w:p w:rsidR="002F60DF" w:rsidRDefault="006702BD" w:rsidP="002F60DF">
      <w:pPr>
        <w:spacing w:line="360" w:lineRule="auto"/>
        <w:ind w:firstLine="425"/>
        <w:rPr>
          <w:rFonts w:ascii="Times New Roman" w:hAnsi="Times New Roman"/>
          <w:sz w:val="24"/>
          <w:szCs w:val="24"/>
        </w:rPr>
      </w:pPr>
      <w:r>
        <w:rPr>
          <w:rFonts w:ascii="Times New Roman" w:hAnsi="Times New Roman"/>
          <w:sz w:val="24"/>
          <w:szCs w:val="24"/>
        </w:rPr>
        <w:t>De c</w:t>
      </w:r>
      <w:r w:rsidR="002F60DF">
        <w:rPr>
          <w:rFonts w:ascii="Times New Roman" w:hAnsi="Times New Roman"/>
          <w:sz w:val="24"/>
          <w:szCs w:val="24"/>
        </w:rPr>
        <w:t>ultuur van een organisatie is nauw verbonden met wat er in een organisatie plaatsvind</w:t>
      </w:r>
      <w:r>
        <w:rPr>
          <w:rFonts w:ascii="Times New Roman" w:hAnsi="Times New Roman"/>
          <w:sz w:val="24"/>
          <w:szCs w:val="24"/>
        </w:rPr>
        <w:t>t</w:t>
      </w:r>
      <w:r w:rsidR="002F60DF">
        <w:rPr>
          <w:rFonts w:ascii="Times New Roman" w:hAnsi="Times New Roman"/>
          <w:sz w:val="24"/>
          <w:szCs w:val="24"/>
        </w:rPr>
        <w:t xml:space="preserve"> en staat niet los van de omgeving, de strategie en de structuur (Straathof &amp; van Dijk, 2003). Er is sprake van een balans tussen de omgeving, strategie, structuur en de cultuur binnen een organisatie (Straathof &amp; van Dijk, 2003). </w:t>
      </w:r>
      <w:r w:rsidR="00FE062C">
        <w:rPr>
          <w:rFonts w:ascii="Times New Roman" w:hAnsi="Times New Roman"/>
          <w:sz w:val="24"/>
          <w:szCs w:val="24"/>
        </w:rPr>
        <w:t xml:space="preserve">In figuur 1 </w:t>
      </w:r>
      <w:r w:rsidR="00775D72">
        <w:rPr>
          <w:rFonts w:ascii="Times New Roman" w:hAnsi="Times New Roman"/>
          <w:sz w:val="24"/>
          <w:szCs w:val="24"/>
        </w:rPr>
        <w:t xml:space="preserve">is de balans aangegeven in een piramide vorm. Indien door omgevingsfactoren de strategie en structuur moet worden aangepast, eist dat ook van de cultuur een verandering (Straathof &amp; van Dijk, 2003). In veel gevallen denken de managers, dat de cultuur zich automatisch aanpast aan de veranderingen. Dit blijkt een fabel te zijn (Straathof &amp; van Dijk, 2003). </w:t>
      </w:r>
      <w:r w:rsidR="000B594C">
        <w:rPr>
          <w:rFonts w:ascii="Times New Roman" w:hAnsi="Times New Roman"/>
          <w:sz w:val="24"/>
          <w:szCs w:val="24"/>
        </w:rPr>
        <w:t>Hier</w:t>
      </w:r>
      <w:r w:rsidR="00B86D4B">
        <w:rPr>
          <w:rFonts w:ascii="Times New Roman" w:hAnsi="Times New Roman"/>
          <w:sz w:val="24"/>
          <w:szCs w:val="24"/>
        </w:rPr>
        <w:t xml:space="preserve"> </w:t>
      </w:r>
      <w:r w:rsidR="000B594C">
        <w:rPr>
          <w:rFonts w:ascii="Times New Roman" w:hAnsi="Times New Roman"/>
          <w:sz w:val="24"/>
          <w:szCs w:val="24"/>
        </w:rPr>
        <w:t xml:space="preserve">voor hebben alle organisaties richting nodig. De richting die hieraan gegeven moet worden </w:t>
      </w:r>
      <w:r>
        <w:rPr>
          <w:rFonts w:ascii="Times New Roman" w:hAnsi="Times New Roman"/>
          <w:sz w:val="24"/>
          <w:szCs w:val="24"/>
        </w:rPr>
        <w:t>houdt verband met de</w:t>
      </w:r>
      <w:r w:rsidR="000B594C">
        <w:rPr>
          <w:rFonts w:ascii="Times New Roman" w:hAnsi="Times New Roman"/>
          <w:sz w:val="24"/>
          <w:szCs w:val="24"/>
        </w:rPr>
        <w:t xml:space="preserve"> strategie en structuur van een organisatie, zoals i</w:t>
      </w:r>
      <w:r w:rsidR="00FE062C">
        <w:rPr>
          <w:rFonts w:ascii="Times New Roman" w:hAnsi="Times New Roman"/>
          <w:sz w:val="24"/>
          <w:szCs w:val="24"/>
        </w:rPr>
        <w:t xml:space="preserve">n figuur 1 </w:t>
      </w:r>
      <w:r w:rsidR="000B594C">
        <w:rPr>
          <w:rFonts w:ascii="Times New Roman" w:hAnsi="Times New Roman"/>
          <w:sz w:val="24"/>
          <w:szCs w:val="24"/>
        </w:rPr>
        <w:t xml:space="preserve">te zien. </w:t>
      </w:r>
    </w:p>
    <w:p w:rsidR="00702076" w:rsidRDefault="00702076" w:rsidP="002F60DF">
      <w:pPr>
        <w:spacing w:line="360" w:lineRule="auto"/>
        <w:ind w:firstLine="425"/>
        <w:rPr>
          <w:rFonts w:ascii="Times New Roman" w:hAnsi="Times New Roman"/>
          <w:sz w:val="24"/>
          <w:szCs w:val="24"/>
        </w:rPr>
      </w:pPr>
    </w:p>
    <w:p w:rsidR="006702BD" w:rsidRDefault="002F60DF" w:rsidP="006702BD">
      <w:pPr>
        <w:keepNext/>
        <w:spacing w:line="360" w:lineRule="auto"/>
        <w:ind w:firstLine="425"/>
      </w:pPr>
      <w:r>
        <w:rPr>
          <w:rFonts w:ascii="Times New Roman" w:hAnsi="Times New Roman"/>
          <w:noProof/>
          <w:sz w:val="24"/>
          <w:szCs w:val="24"/>
        </w:rPr>
        <w:drawing>
          <wp:inline distT="0" distB="0" distL="0" distR="0" wp14:anchorId="15BC3052" wp14:editId="6F9689A9">
            <wp:extent cx="5252484" cy="3285461"/>
            <wp:effectExtent l="0" t="1905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F60DF" w:rsidRDefault="006702BD" w:rsidP="006702BD">
      <w:pPr>
        <w:pStyle w:val="Bijschrift"/>
        <w:rPr>
          <w:noProof/>
        </w:rPr>
      </w:pPr>
      <w:r>
        <w:t xml:space="preserve">Figuur </w:t>
      </w:r>
      <w:fldSimple w:instr=" SEQ Figuur \* ARABIC ">
        <w:r>
          <w:rPr>
            <w:noProof/>
          </w:rPr>
          <w:t>1</w:t>
        </w:r>
      </w:fldSimple>
      <w:r w:rsidR="00FE062C">
        <w:rPr>
          <w:noProof/>
        </w:rPr>
        <w:t xml:space="preserve"> Piramide vorm strategie, structuur en cultuur (Straathof &amp; van Dijk, 2003)</w:t>
      </w:r>
    </w:p>
    <w:p w:rsidR="00FE062C" w:rsidRPr="00FE062C" w:rsidRDefault="00FE062C" w:rsidP="00FE062C"/>
    <w:p w:rsidR="002F60DF" w:rsidRDefault="00437D6F" w:rsidP="00437D6F">
      <w:pPr>
        <w:spacing w:line="360" w:lineRule="auto"/>
        <w:rPr>
          <w:rFonts w:ascii="Times New Roman" w:hAnsi="Times New Roman"/>
          <w:sz w:val="24"/>
          <w:szCs w:val="24"/>
        </w:rPr>
      </w:pPr>
      <w:r>
        <w:rPr>
          <w:rFonts w:ascii="Times New Roman" w:hAnsi="Times New Roman"/>
          <w:sz w:val="24"/>
          <w:szCs w:val="24"/>
        </w:rPr>
        <w:t xml:space="preserve">Straathof &amp; van Dijk beschrijven een menukaart om de </w:t>
      </w:r>
      <w:r w:rsidR="002B36B2">
        <w:rPr>
          <w:rFonts w:ascii="Times New Roman" w:hAnsi="Times New Roman"/>
          <w:sz w:val="24"/>
          <w:szCs w:val="24"/>
        </w:rPr>
        <w:t>ingrediënten</w:t>
      </w:r>
      <w:r>
        <w:rPr>
          <w:rFonts w:ascii="Times New Roman" w:hAnsi="Times New Roman"/>
          <w:sz w:val="24"/>
          <w:szCs w:val="24"/>
        </w:rPr>
        <w:t xml:space="preserve"> voor een cultuurverandering te verwezenlijken en die als het ware dient als plan van aanpak (2003). Als eerste worden er randvoorwaarden gegeven die als doel dienen te beoordelen of een cultuurverandering een goede</w:t>
      </w:r>
      <w:r w:rsidR="00CF2CB3">
        <w:rPr>
          <w:rFonts w:ascii="Times New Roman" w:hAnsi="Times New Roman"/>
          <w:sz w:val="24"/>
          <w:szCs w:val="24"/>
        </w:rPr>
        <w:t xml:space="preserve"> uitganspositie en timing heeft</w:t>
      </w:r>
      <w:r>
        <w:rPr>
          <w:rFonts w:ascii="Times New Roman" w:hAnsi="Times New Roman"/>
          <w:sz w:val="24"/>
          <w:szCs w:val="24"/>
        </w:rPr>
        <w:t xml:space="preserve"> (Straathof &amp; van Dijk, 2003).</w:t>
      </w:r>
      <w:r w:rsidR="002B36B2">
        <w:rPr>
          <w:rFonts w:ascii="Times New Roman" w:hAnsi="Times New Roman"/>
          <w:sz w:val="24"/>
          <w:szCs w:val="24"/>
        </w:rPr>
        <w:t xml:space="preserve"> </w:t>
      </w:r>
      <w:r w:rsidR="0001399B">
        <w:rPr>
          <w:rFonts w:ascii="Times New Roman" w:hAnsi="Times New Roman"/>
          <w:sz w:val="24"/>
          <w:szCs w:val="24"/>
        </w:rPr>
        <w:t xml:space="preserve">Deze randvoorwaarden komen voor het grootste gedeelte overeen met de fasen van Kotter die in paragraaf 3.2 worden genoemd. </w:t>
      </w:r>
      <w:r w:rsidR="00FE062C">
        <w:rPr>
          <w:rFonts w:ascii="Times New Roman" w:hAnsi="Times New Roman"/>
          <w:sz w:val="24"/>
          <w:szCs w:val="24"/>
        </w:rPr>
        <w:t>Dit is weergegeven in tabel 1.  In tabel 2</w:t>
      </w:r>
      <w:r w:rsidR="002B36B2">
        <w:rPr>
          <w:rFonts w:ascii="Times New Roman" w:hAnsi="Times New Roman"/>
          <w:sz w:val="24"/>
          <w:szCs w:val="24"/>
        </w:rPr>
        <w:t xml:space="preserve"> zien we de beoogde interventies per niveau, contextbeïnvloeding en lange termijninterventies zoals Straathof &amp; van Dijk ze beschrijven in hun Cultuur Arena Model (2003). </w:t>
      </w:r>
    </w:p>
    <w:p w:rsidR="002661D6" w:rsidRDefault="002661D6" w:rsidP="00437D6F">
      <w:pPr>
        <w:spacing w:line="360" w:lineRule="auto"/>
        <w:rPr>
          <w:rFonts w:ascii="Times New Roman" w:hAnsi="Times New Roman"/>
          <w:sz w:val="24"/>
          <w:szCs w:val="24"/>
        </w:rPr>
      </w:pPr>
    </w:p>
    <w:p w:rsidR="0030673C" w:rsidRDefault="0030673C" w:rsidP="00437D6F">
      <w:pPr>
        <w:spacing w:line="360" w:lineRule="auto"/>
        <w:rPr>
          <w:rFonts w:ascii="Times New Roman" w:hAnsi="Times New Roman"/>
          <w:sz w:val="24"/>
          <w:szCs w:val="24"/>
        </w:rPr>
      </w:pPr>
    </w:p>
    <w:tbl>
      <w:tblPr>
        <w:tblStyle w:val="Tabelraster"/>
        <w:tblW w:w="0" w:type="auto"/>
        <w:tblLook w:val="04A0" w:firstRow="1" w:lastRow="0" w:firstColumn="1" w:lastColumn="0" w:noHBand="0" w:noVBand="1"/>
      </w:tblPr>
      <w:tblGrid>
        <w:gridCol w:w="9212"/>
      </w:tblGrid>
      <w:tr w:rsidR="002B36B2" w:rsidRPr="0030673C" w:rsidTr="002B36B2">
        <w:tc>
          <w:tcPr>
            <w:tcW w:w="9212" w:type="dxa"/>
          </w:tcPr>
          <w:p w:rsidR="00D81A57" w:rsidRDefault="00D81A57" w:rsidP="002B36B2">
            <w:pPr>
              <w:rPr>
                <w:rFonts w:ascii="Times New Roman" w:hAnsi="Times New Roman"/>
                <w:b/>
                <w:sz w:val="24"/>
                <w:szCs w:val="24"/>
              </w:rPr>
            </w:pPr>
          </w:p>
          <w:p w:rsidR="002B36B2" w:rsidRPr="0030673C" w:rsidRDefault="002B36B2" w:rsidP="002B36B2">
            <w:pPr>
              <w:rPr>
                <w:rFonts w:ascii="Times New Roman" w:hAnsi="Times New Roman"/>
                <w:b/>
                <w:sz w:val="24"/>
                <w:szCs w:val="24"/>
              </w:rPr>
            </w:pPr>
            <w:r w:rsidRPr="0030673C">
              <w:rPr>
                <w:rFonts w:ascii="Times New Roman" w:hAnsi="Times New Roman"/>
                <w:b/>
                <w:sz w:val="24"/>
                <w:szCs w:val="24"/>
              </w:rPr>
              <w:t>Randvoorwaarden</w:t>
            </w:r>
          </w:p>
          <w:p w:rsidR="002B36B2" w:rsidRPr="00D81A57" w:rsidRDefault="002B36B2" w:rsidP="003A7249">
            <w:pPr>
              <w:pStyle w:val="Lijstalinea"/>
              <w:numPr>
                <w:ilvl w:val="0"/>
                <w:numId w:val="14"/>
              </w:numPr>
              <w:rPr>
                <w:rFonts w:ascii="Times New Roman" w:hAnsi="Times New Roman"/>
                <w:b/>
                <w:sz w:val="24"/>
                <w:szCs w:val="24"/>
              </w:rPr>
            </w:pPr>
            <w:r w:rsidRPr="00D81A57">
              <w:rPr>
                <w:rFonts w:ascii="Times New Roman" w:hAnsi="Times New Roman"/>
                <w:b/>
                <w:sz w:val="24"/>
                <w:szCs w:val="24"/>
              </w:rPr>
              <w:t>Commitment vanuit de top</w:t>
            </w:r>
          </w:p>
          <w:p w:rsidR="002B36B2" w:rsidRPr="00D81A57" w:rsidRDefault="002B36B2" w:rsidP="003A7249">
            <w:pPr>
              <w:pStyle w:val="Lijstalinea"/>
              <w:numPr>
                <w:ilvl w:val="0"/>
                <w:numId w:val="14"/>
              </w:numPr>
              <w:rPr>
                <w:rFonts w:ascii="Times New Roman" w:hAnsi="Times New Roman"/>
                <w:b/>
                <w:sz w:val="24"/>
                <w:szCs w:val="24"/>
              </w:rPr>
            </w:pPr>
            <w:r w:rsidRPr="00D81A57">
              <w:rPr>
                <w:rFonts w:ascii="Times New Roman" w:hAnsi="Times New Roman"/>
                <w:b/>
                <w:sz w:val="24"/>
                <w:szCs w:val="24"/>
              </w:rPr>
              <w:t>Voorbeeldgedrag van verantwoordelijken in het veranderproces</w:t>
            </w:r>
          </w:p>
          <w:p w:rsidR="002B36B2" w:rsidRPr="00D81A57" w:rsidRDefault="002B36B2" w:rsidP="003A7249">
            <w:pPr>
              <w:pStyle w:val="Lijstalinea"/>
              <w:numPr>
                <w:ilvl w:val="0"/>
                <w:numId w:val="14"/>
              </w:numPr>
              <w:rPr>
                <w:rFonts w:ascii="Times New Roman" w:hAnsi="Times New Roman"/>
                <w:b/>
                <w:sz w:val="24"/>
                <w:szCs w:val="24"/>
              </w:rPr>
            </w:pPr>
            <w:r w:rsidRPr="00D81A57">
              <w:rPr>
                <w:rFonts w:ascii="Times New Roman" w:hAnsi="Times New Roman"/>
                <w:b/>
                <w:sz w:val="24"/>
                <w:szCs w:val="24"/>
              </w:rPr>
              <w:t>Structuren afbreken die verandering tegenhouden</w:t>
            </w:r>
          </w:p>
          <w:p w:rsidR="002B36B2" w:rsidRPr="00D81A57" w:rsidRDefault="002B36B2" w:rsidP="003A7249">
            <w:pPr>
              <w:pStyle w:val="Lijstalinea"/>
              <w:numPr>
                <w:ilvl w:val="0"/>
                <w:numId w:val="14"/>
              </w:numPr>
              <w:rPr>
                <w:rFonts w:ascii="Times New Roman" w:hAnsi="Times New Roman"/>
                <w:b/>
                <w:sz w:val="24"/>
                <w:szCs w:val="24"/>
              </w:rPr>
            </w:pPr>
            <w:r w:rsidRPr="00D81A57">
              <w:rPr>
                <w:rFonts w:ascii="Times New Roman" w:hAnsi="Times New Roman"/>
                <w:b/>
                <w:sz w:val="24"/>
                <w:szCs w:val="24"/>
              </w:rPr>
              <w:t>Helderheid over wat van de bestaande cultuur wordt behouden</w:t>
            </w:r>
          </w:p>
          <w:p w:rsidR="002B36B2" w:rsidRPr="00D81A57" w:rsidRDefault="002B36B2" w:rsidP="003A7249">
            <w:pPr>
              <w:pStyle w:val="Lijstalinea"/>
              <w:numPr>
                <w:ilvl w:val="0"/>
                <w:numId w:val="14"/>
              </w:numPr>
              <w:rPr>
                <w:rFonts w:ascii="Times New Roman" w:hAnsi="Times New Roman"/>
                <w:b/>
                <w:sz w:val="24"/>
                <w:szCs w:val="24"/>
              </w:rPr>
            </w:pPr>
            <w:r w:rsidRPr="00D81A57">
              <w:rPr>
                <w:rFonts w:ascii="Times New Roman" w:hAnsi="Times New Roman"/>
                <w:b/>
                <w:sz w:val="24"/>
                <w:szCs w:val="24"/>
              </w:rPr>
              <w:t>Missie en strategie formuleren wanneer deze niet voldoende existeren</w:t>
            </w:r>
          </w:p>
          <w:p w:rsidR="002B36B2" w:rsidRPr="00D81A57" w:rsidRDefault="002B36B2" w:rsidP="003A7249">
            <w:pPr>
              <w:pStyle w:val="Lijstalinea"/>
              <w:numPr>
                <w:ilvl w:val="0"/>
                <w:numId w:val="14"/>
              </w:numPr>
              <w:rPr>
                <w:rFonts w:ascii="Times New Roman" w:hAnsi="Times New Roman"/>
                <w:sz w:val="24"/>
                <w:szCs w:val="24"/>
              </w:rPr>
            </w:pPr>
            <w:r w:rsidRPr="00D81A57">
              <w:rPr>
                <w:rFonts w:ascii="Times New Roman" w:hAnsi="Times New Roman"/>
                <w:b/>
                <w:sz w:val="24"/>
                <w:szCs w:val="24"/>
              </w:rPr>
              <w:t>Er wordt een duidelijk probleem ervaren dat direct te maken heeft met de cultuur</w:t>
            </w:r>
          </w:p>
          <w:p w:rsidR="00D81A57" w:rsidRPr="0030673C" w:rsidRDefault="00D81A57" w:rsidP="00D81A57">
            <w:pPr>
              <w:pStyle w:val="Lijstalinea"/>
              <w:rPr>
                <w:rFonts w:ascii="Times New Roman" w:hAnsi="Times New Roman"/>
                <w:sz w:val="24"/>
                <w:szCs w:val="24"/>
              </w:rPr>
            </w:pPr>
          </w:p>
        </w:tc>
      </w:tr>
    </w:tbl>
    <w:p w:rsidR="002B36B2" w:rsidRPr="0030673C" w:rsidRDefault="00FE062C" w:rsidP="00FE062C">
      <w:pPr>
        <w:pStyle w:val="Bijschrift"/>
      </w:pPr>
      <w:r>
        <w:t>Tabel 1: Randvoorwaarden</w:t>
      </w:r>
      <w:r w:rsidR="006702BD">
        <w:t xml:space="preserve"> </w:t>
      </w:r>
      <w:r>
        <w:t>(</w:t>
      </w:r>
      <w:r w:rsidR="002B36B2" w:rsidRPr="0030673C">
        <w:t>Straathof &amp; van Dijk, 2003, p105</w:t>
      </w:r>
      <w:r>
        <w:t>)</w:t>
      </w:r>
    </w:p>
    <w:p w:rsidR="002B36B2" w:rsidRPr="0030673C" w:rsidRDefault="002B36B2" w:rsidP="00437D6F">
      <w:pPr>
        <w:spacing w:line="360" w:lineRule="auto"/>
        <w:rPr>
          <w:rFonts w:ascii="Times New Roman" w:hAnsi="Times New Roman"/>
          <w:sz w:val="24"/>
          <w:szCs w:val="24"/>
        </w:rPr>
      </w:pPr>
    </w:p>
    <w:p w:rsidR="002B36B2" w:rsidRPr="0030673C" w:rsidRDefault="002B36B2" w:rsidP="00437D6F">
      <w:pPr>
        <w:spacing w:line="360" w:lineRule="auto"/>
        <w:rPr>
          <w:rFonts w:ascii="Times New Roman" w:hAnsi="Times New Roman"/>
          <w:sz w:val="24"/>
          <w:szCs w:val="24"/>
        </w:rPr>
      </w:pPr>
    </w:p>
    <w:p w:rsidR="002B36B2" w:rsidRPr="0030673C" w:rsidRDefault="002B36B2" w:rsidP="00437D6F">
      <w:pPr>
        <w:spacing w:line="360" w:lineRule="auto"/>
        <w:rPr>
          <w:rFonts w:ascii="Times New Roman" w:hAnsi="Times New Roman"/>
          <w:sz w:val="24"/>
          <w:szCs w:val="24"/>
        </w:rPr>
      </w:pPr>
    </w:p>
    <w:tbl>
      <w:tblPr>
        <w:tblStyle w:val="Tabelraster"/>
        <w:tblW w:w="0" w:type="auto"/>
        <w:tblLook w:val="04A0" w:firstRow="1" w:lastRow="0" w:firstColumn="1" w:lastColumn="0" w:noHBand="0" w:noVBand="1"/>
      </w:tblPr>
      <w:tblGrid>
        <w:gridCol w:w="3070"/>
        <w:gridCol w:w="3071"/>
        <w:gridCol w:w="3071"/>
      </w:tblGrid>
      <w:tr w:rsidR="002B36B2" w:rsidRPr="0030673C" w:rsidTr="002B36B2">
        <w:tc>
          <w:tcPr>
            <w:tcW w:w="9212" w:type="dxa"/>
            <w:gridSpan w:val="3"/>
            <w:shd w:val="clear" w:color="auto" w:fill="D9D9D9" w:themeFill="background1" w:themeFillShade="D9"/>
          </w:tcPr>
          <w:p w:rsidR="002B36B2" w:rsidRPr="0030673C" w:rsidRDefault="002B36B2" w:rsidP="002B36B2">
            <w:pPr>
              <w:tabs>
                <w:tab w:val="left" w:pos="2940"/>
                <w:tab w:val="center" w:pos="4498"/>
              </w:tabs>
              <w:rPr>
                <w:rFonts w:ascii="Times New Roman" w:hAnsi="Times New Roman"/>
                <w:sz w:val="24"/>
                <w:szCs w:val="24"/>
              </w:rPr>
            </w:pPr>
            <w:r w:rsidRPr="0030673C">
              <w:rPr>
                <w:rFonts w:ascii="Times New Roman" w:hAnsi="Times New Roman"/>
                <w:sz w:val="24"/>
                <w:szCs w:val="24"/>
              </w:rPr>
              <w:t>Interventies per niveau</w:t>
            </w:r>
            <w:r w:rsidRPr="0030673C">
              <w:rPr>
                <w:rFonts w:ascii="Times New Roman" w:hAnsi="Times New Roman"/>
                <w:sz w:val="24"/>
                <w:szCs w:val="24"/>
              </w:rPr>
              <w:tab/>
            </w:r>
            <w:r w:rsidRPr="0030673C">
              <w:rPr>
                <w:rFonts w:ascii="Times New Roman" w:hAnsi="Times New Roman"/>
                <w:sz w:val="24"/>
                <w:szCs w:val="24"/>
              </w:rPr>
              <w:tab/>
            </w:r>
          </w:p>
        </w:tc>
      </w:tr>
      <w:tr w:rsidR="002B36B2" w:rsidRPr="0030673C" w:rsidTr="002B36B2">
        <w:tc>
          <w:tcPr>
            <w:tcW w:w="3070" w:type="dxa"/>
          </w:tcPr>
          <w:p w:rsidR="002B36B2" w:rsidRPr="0030673C" w:rsidRDefault="002B36B2" w:rsidP="002B36B2">
            <w:pPr>
              <w:rPr>
                <w:rFonts w:ascii="Times New Roman" w:hAnsi="Times New Roman"/>
                <w:sz w:val="24"/>
                <w:szCs w:val="24"/>
              </w:rPr>
            </w:pPr>
            <w:r w:rsidRPr="0030673C">
              <w:rPr>
                <w:rFonts w:ascii="Times New Roman" w:hAnsi="Times New Roman"/>
                <w:sz w:val="24"/>
                <w:szCs w:val="24"/>
              </w:rPr>
              <w:t>Mindsets</w:t>
            </w:r>
          </w:p>
          <w:p w:rsidR="002B36B2" w:rsidRPr="0030673C" w:rsidRDefault="002B36B2" w:rsidP="002B36B2">
            <w:pPr>
              <w:rPr>
                <w:rFonts w:ascii="Times New Roman" w:hAnsi="Times New Roman"/>
                <w:sz w:val="24"/>
                <w:szCs w:val="24"/>
              </w:rPr>
            </w:pPr>
          </w:p>
          <w:p w:rsidR="002B36B2" w:rsidRPr="0030673C" w:rsidRDefault="002B36B2" w:rsidP="002B36B2">
            <w:pPr>
              <w:rPr>
                <w:rFonts w:ascii="Times New Roman" w:hAnsi="Times New Roman"/>
                <w:sz w:val="24"/>
                <w:szCs w:val="24"/>
              </w:rPr>
            </w:pPr>
            <w:r w:rsidRPr="0030673C">
              <w:rPr>
                <w:rFonts w:ascii="Times New Roman" w:hAnsi="Times New Roman"/>
                <w:sz w:val="24"/>
                <w:szCs w:val="24"/>
              </w:rPr>
              <w:t>Sleutelinterventies</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Confrontatie van bestaande denkbeelden</w:t>
            </w:r>
          </w:p>
          <w:p w:rsidR="002B36B2"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Vervreemding creëren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 xml:space="preserve">Een </w:t>
            </w:r>
            <w:r w:rsidR="00625634">
              <w:rPr>
                <w:rFonts w:ascii="Times New Roman" w:hAnsi="Times New Roman"/>
                <w:sz w:val="24"/>
                <w:szCs w:val="24"/>
              </w:rPr>
              <w:t>duidelijke</w:t>
            </w:r>
            <w:r>
              <w:rPr>
                <w:rFonts w:ascii="Times New Roman" w:hAnsi="Times New Roman"/>
                <w:sz w:val="24"/>
                <w:szCs w:val="24"/>
              </w:rPr>
              <w:t xml:space="preserve"> visie op de noodzaak van cultuurverandering, beeld van de gewenste cultuur en de gekozen aanpak</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Klantenpanels</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360-graden feedback</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Luistersessies organiseren met klanten, afnemers en toeleveranciers</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Audiovisuele communicatiemiddelen die aangeven hoe het nu gaat en hoe het anders kan</w:t>
            </w:r>
          </w:p>
          <w:p w:rsidR="005C5BF2" w:rsidRPr="0030673C"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Wijs bestaande mythes aan</w:t>
            </w:r>
          </w:p>
          <w:p w:rsidR="002B36B2" w:rsidRPr="0030673C" w:rsidRDefault="002B36B2" w:rsidP="002B36B2">
            <w:pPr>
              <w:pStyle w:val="Lijstalinea"/>
              <w:rPr>
                <w:rFonts w:ascii="Times New Roman" w:hAnsi="Times New Roman"/>
                <w:sz w:val="24"/>
                <w:szCs w:val="24"/>
              </w:rPr>
            </w:pPr>
          </w:p>
        </w:tc>
        <w:tc>
          <w:tcPr>
            <w:tcW w:w="3071" w:type="dxa"/>
          </w:tcPr>
          <w:p w:rsidR="002B36B2" w:rsidRPr="0030673C" w:rsidRDefault="002B36B2" w:rsidP="002B36B2">
            <w:pPr>
              <w:rPr>
                <w:rFonts w:ascii="Times New Roman" w:hAnsi="Times New Roman"/>
                <w:sz w:val="24"/>
                <w:szCs w:val="24"/>
              </w:rPr>
            </w:pPr>
            <w:r w:rsidRPr="0030673C">
              <w:rPr>
                <w:rFonts w:ascii="Times New Roman" w:hAnsi="Times New Roman"/>
                <w:sz w:val="24"/>
                <w:szCs w:val="24"/>
              </w:rPr>
              <w:t>Groepsarena</w:t>
            </w:r>
          </w:p>
          <w:p w:rsidR="002B36B2" w:rsidRPr="0030673C" w:rsidRDefault="002B36B2" w:rsidP="002B36B2">
            <w:pPr>
              <w:rPr>
                <w:rFonts w:ascii="Times New Roman" w:hAnsi="Times New Roman"/>
                <w:sz w:val="24"/>
                <w:szCs w:val="24"/>
              </w:rPr>
            </w:pPr>
          </w:p>
          <w:p w:rsidR="002B36B2" w:rsidRPr="0030673C" w:rsidRDefault="002B36B2" w:rsidP="002B36B2">
            <w:pPr>
              <w:rPr>
                <w:rFonts w:ascii="Times New Roman" w:hAnsi="Times New Roman"/>
                <w:sz w:val="24"/>
                <w:szCs w:val="24"/>
              </w:rPr>
            </w:pPr>
            <w:r w:rsidRPr="0030673C">
              <w:rPr>
                <w:rFonts w:ascii="Times New Roman" w:hAnsi="Times New Roman"/>
                <w:sz w:val="24"/>
                <w:szCs w:val="24"/>
              </w:rPr>
              <w:t>Sleutelinterventies</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Groepscoaching</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Nieuwe cultuurdragers creëren</w:t>
            </w:r>
          </w:p>
          <w:p w:rsidR="002B36B2"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Vervanging van een deel van het management</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Introductie van een nieuwe stijl van leidinggeven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Successen tonen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Heisessies om het management op een lijn te krijgen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Formuleer professionele standaarden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Kernwaarden formuleren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Normen vaststellen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Veranderingen bottum-up organiseren in plaats van top-down</w:t>
            </w:r>
          </w:p>
          <w:p w:rsidR="005C5BF2"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Topmanagement overslaan bij probleeminventarisatie</w:t>
            </w:r>
          </w:p>
          <w:p w:rsidR="005C5BF2" w:rsidRPr="0030673C" w:rsidRDefault="005C5BF2" w:rsidP="003A7249">
            <w:pPr>
              <w:pStyle w:val="Lijstalinea"/>
              <w:numPr>
                <w:ilvl w:val="0"/>
                <w:numId w:val="15"/>
              </w:numPr>
              <w:rPr>
                <w:rFonts w:ascii="Times New Roman" w:hAnsi="Times New Roman"/>
                <w:sz w:val="24"/>
                <w:szCs w:val="24"/>
              </w:rPr>
            </w:pPr>
            <w:r>
              <w:rPr>
                <w:rFonts w:ascii="Times New Roman" w:hAnsi="Times New Roman"/>
                <w:sz w:val="24"/>
                <w:szCs w:val="24"/>
              </w:rPr>
              <w:t>Verbreding van draagvlak voor verandering door groepen verantwoordelijk te maken voor deelproblemen</w:t>
            </w:r>
          </w:p>
        </w:tc>
        <w:tc>
          <w:tcPr>
            <w:tcW w:w="3071" w:type="dxa"/>
          </w:tcPr>
          <w:p w:rsidR="002B36B2" w:rsidRPr="0030673C" w:rsidRDefault="002B36B2" w:rsidP="002B36B2">
            <w:pPr>
              <w:rPr>
                <w:rFonts w:ascii="Times New Roman" w:hAnsi="Times New Roman"/>
                <w:sz w:val="24"/>
                <w:szCs w:val="24"/>
              </w:rPr>
            </w:pPr>
            <w:r w:rsidRPr="0030673C">
              <w:rPr>
                <w:rFonts w:ascii="Times New Roman" w:hAnsi="Times New Roman"/>
                <w:sz w:val="24"/>
                <w:szCs w:val="24"/>
              </w:rPr>
              <w:t>Gedrag</w:t>
            </w:r>
          </w:p>
          <w:p w:rsidR="002B36B2" w:rsidRPr="0030673C" w:rsidRDefault="002B36B2" w:rsidP="002B36B2">
            <w:pPr>
              <w:rPr>
                <w:rFonts w:ascii="Times New Roman" w:hAnsi="Times New Roman"/>
                <w:sz w:val="24"/>
                <w:szCs w:val="24"/>
              </w:rPr>
            </w:pPr>
          </w:p>
          <w:p w:rsidR="002B36B2" w:rsidRPr="0030673C" w:rsidRDefault="002B36B2" w:rsidP="002B36B2">
            <w:pPr>
              <w:rPr>
                <w:rFonts w:ascii="Times New Roman" w:hAnsi="Times New Roman"/>
                <w:sz w:val="24"/>
                <w:szCs w:val="24"/>
              </w:rPr>
            </w:pPr>
            <w:r w:rsidRPr="0030673C">
              <w:rPr>
                <w:rFonts w:ascii="Times New Roman" w:hAnsi="Times New Roman"/>
                <w:sz w:val="24"/>
                <w:szCs w:val="24"/>
              </w:rPr>
              <w:t>Sleutelinterventies</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Training</w:t>
            </w:r>
          </w:p>
          <w:p w:rsidR="002B36B2"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Individuele coaching</w:t>
            </w:r>
          </w:p>
          <w:p w:rsidR="00082FCB" w:rsidRDefault="00082FCB" w:rsidP="003A7249">
            <w:pPr>
              <w:pStyle w:val="Lijstalinea"/>
              <w:numPr>
                <w:ilvl w:val="0"/>
                <w:numId w:val="15"/>
              </w:numPr>
              <w:rPr>
                <w:rFonts w:ascii="Times New Roman" w:hAnsi="Times New Roman"/>
                <w:sz w:val="24"/>
                <w:szCs w:val="24"/>
              </w:rPr>
            </w:pPr>
            <w:r>
              <w:rPr>
                <w:rFonts w:ascii="Times New Roman" w:hAnsi="Times New Roman"/>
                <w:sz w:val="24"/>
                <w:szCs w:val="24"/>
              </w:rPr>
              <w:t>Gedragscode invoeren</w:t>
            </w:r>
          </w:p>
          <w:p w:rsidR="00082FCB" w:rsidRDefault="00082FCB" w:rsidP="003A7249">
            <w:pPr>
              <w:pStyle w:val="Lijstalinea"/>
              <w:numPr>
                <w:ilvl w:val="0"/>
                <w:numId w:val="15"/>
              </w:numPr>
              <w:rPr>
                <w:rFonts w:ascii="Times New Roman" w:hAnsi="Times New Roman"/>
                <w:sz w:val="24"/>
                <w:szCs w:val="24"/>
              </w:rPr>
            </w:pPr>
            <w:r>
              <w:rPr>
                <w:rFonts w:ascii="Times New Roman" w:hAnsi="Times New Roman"/>
                <w:sz w:val="24"/>
                <w:szCs w:val="24"/>
              </w:rPr>
              <w:t>Dilemma trainingen</w:t>
            </w:r>
          </w:p>
          <w:p w:rsidR="00082FCB" w:rsidRPr="0030673C" w:rsidRDefault="00082FCB" w:rsidP="003A7249">
            <w:pPr>
              <w:pStyle w:val="Lijstalinea"/>
              <w:numPr>
                <w:ilvl w:val="0"/>
                <w:numId w:val="15"/>
              </w:numPr>
              <w:rPr>
                <w:rFonts w:ascii="Times New Roman" w:hAnsi="Times New Roman"/>
                <w:sz w:val="24"/>
                <w:szCs w:val="24"/>
              </w:rPr>
            </w:pPr>
            <w:r>
              <w:rPr>
                <w:rFonts w:ascii="Times New Roman" w:hAnsi="Times New Roman"/>
                <w:sz w:val="24"/>
                <w:szCs w:val="24"/>
              </w:rPr>
              <w:t>Bedrijfsbezoeken aan organisaties die de cultuuromslag al hebben gemaakt</w:t>
            </w:r>
          </w:p>
        </w:tc>
      </w:tr>
      <w:tr w:rsidR="002B36B2" w:rsidRPr="0030673C" w:rsidTr="002B36B2">
        <w:tc>
          <w:tcPr>
            <w:tcW w:w="9212" w:type="dxa"/>
            <w:gridSpan w:val="3"/>
            <w:shd w:val="clear" w:color="auto" w:fill="D9D9D9" w:themeFill="background1" w:themeFillShade="D9"/>
          </w:tcPr>
          <w:p w:rsidR="002B36B2" w:rsidRPr="0030673C" w:rsidRDefault="002B36B2" w:rsidP="002B36B2">
            <w:pPr>
              <w:rPr>
                <w:rFonts w:ascii="Times New Roman" w:hAnsi="Times New Roman"/>
                <w:b/>
                <w:sz w:val="24"/>
                <w:szCs w:val="24"/>
              </w:rPr>
            </w:pPr>
            <w:r w:rsidRPr="0030673C">
              <w:rPr>
                <w:rFonts w:ascii="Times New Roman" w:hAnsi="Times New Roman"/>
                <w:b/>
                <w:sz w:val="24"/>
                <w:szCs w:val="24"/>
              </w:rPr>
              <w:t>Contextbeïnvloeding</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Ontwikkel een nieuwe kantoorinrichting voor de gewenste cultuur als fysieke start van het verandertraject</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Pas systemen aan (bijvoorbeeld procedures rond functioneringsgesprekken, beloningssystemen, wijze van archivering)</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Breng symbolen in ter ondersteuning van de nieuwe cultuur, zoals een vernieuwde huisstijl, nieuwe bedrijfskleding</w:t>
            </w:r>
          </w:p>
        </w:tc>
      </w:tr>
      <w:tr w:rsidR="002B36B2" w:rsidRPr="0030673C" w:rsidTr="002B36B2">
        <w:tc>
          <w:tcPr>
            <w:tcW w:w="9212" w:type="dxa"/>
            <w:gridSpan w:val="3"/>
            <w:shd w:val="clear" w:color="auto" w:fill="D9D9D9" w:themeFill="background1" w:themeFillShade="D9"/>
          </w:tcPr>
          <w:p w:rsidR="002B36B2" w:rsidRPr="0030673C" w:rsidRDefault="002B36B2" w:rsidP="002B36B2">
            <w:pPr>
              <w:rPr>
                <w:rFonts w:ascii="Times New Roman" w:hAnsi="Times New Roman"/>
                <w:b/>
                <w:sz w:val="24"/>
                <w:szCs w:val="24"/>
              </w:rPr>
            </w:pPr>
            <w:r w:rsidRPr="0030673C">
              <w:rPr>
                <w:rFonts w:ascii="Times New Roman" w:hAnsi="Times New Roman"/>
                <w:b/>
                <w:sz w:val="24"/>
                <w:szCs w:val="24"/>
              </w:rPr>
              <w:t>Langetermijninterventies</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Permanen</w:t>
            </w:r>
            <w:r w:rsidR="00EC5147">
              <w:rPr>
                <w:rFonts w:ascii="Times New Roman" w:hAnsi="Times New Roman"/>
                <w:sz w:val="24"/>
                <w:szCs w:val="24"/>
              </w:rPr>
              <w:t>t</w:t>
            </w:r>
            <w:r w:rsidRPr="0030673C">
              <w:rPr>
                <w:rFonts w:ascii="Times New Roman" w:hAnsi="Times New Roman"/>
                <w:sz w:val="24"/>
                <w:szCs w:val="24"/>
              </w:rPr>
              <w:t xml:space="preserve"> zichtbaar maken van vorderingen</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Investeer in de begeleiding van nieuwkomers, socialisatie naar de kenmerken van de nieuwe cultuur</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Traineegroepen worden opgeleid in de nieuwe cultuur</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Functieroulatie</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Stel op basis van de gewenste cultuur competentieprofielen op en voer competentiemanagement in</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Performancemeting</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Permanente monitoring van burgerwensen</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INK</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Balanced score card</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Benchmarking</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Benoem ketenpartners en kom service level agreements overeen</w:t>
            </w:r>
          </w:p>
          <w:p w:rsidR="002B36B2" w:rsidRPr="0030673C" w:rsidRDefault="002B36B2" w:rsidP="003A7249">
            <w:pPr>
              <w:pStyle w:val="Lijstalinea"/>
              <w:numPr>
                <w:ilvl w:val="0"/>
                <w:numId w:val="15"/>
              </w:numPr>
              <w:rPr>
                <w:rFonts w:ascii="Times New Roman" w:hAnsi="Times New Roman"/>
                <w:sz w:val="24"/>
                <w:szCs w:val="24"/>
              </w:rPr>
            </w:pPr>
            <w:r w:rsidRPr="0030673C">
              <w:rPr>
                <w:rFonts w:ascii="Times New Roman" w:hAnsi="Times New Roman"/>
                <w:sz w:val="24"/>
                <w:szCs w:val="24"/>
              </w:rPr>
              <w:t xml:space="preserve">Vermindering aantal managementlagen </w:t>
            </w:r>
          </w:p>
        </w:tc>
      </w:tr>
    </w:tbl>
    <w:p w:rsidR="002B36B2" w:rsidRPr="0030673C" w:rsidRDefault="006702BD" w:rsidP="00FE062C">
      <w:pPr>
        <w:pStyle w:val="Bijschrift"/>
      </w:pPr>
      <w:r>
        <w:t>Tabel</w:t>
      </w:r>
      <w:r w:rsidR="00FE062C">
        <w:t xml:space="preserve"> 2</w:t>
      </w:r>
      <w:r>
        <w:t>:</w:t>
      </w:r>
      <w:r w:rsidR="00FE062C">
        <w:t xml:space="preserve"> Interventies per niveau </w:t>
      </w:r>
      <w:r>
        <w:t xml:space="preserve"> </w:t>
      </w:r>
      <w:r w:rsidR="00FE062C">
        <w:t>(</w:t>
      </w:r>
      <w:r w:rsidR="002B36B2" w:rsidRPr="0030673C">
        <w:t>Straathof &amp; van Dijk, 2003, p. 106&amp;107</w:t>
      </w:r>
      <w:r w:rsidR="00FE062C">
        <w:t>)</w:t>
      </w:r>
      <w:r w:rsidR="002B36B2" w:rsidRPr="0030673C">
        <w:t xml:space="preserve"> </w:t>
      </w:r>
    </w:p>
    <w:p w:rsidR="002F60DF" w:rsidRDefault="002F60DF" w:rsidP="006558B5">
      <w:pPr>
        <w:spacing w:line="360" w:lineRule="auto"/>
        <w:rPr>
          <w:rFonts w:ascii="Times New Roman" w:hAnsi="Times New Roman"/>
          <w:sz w:val="24"/>
          <w:szCs w:val="24"/>
        </w:rPr>
      </w:pPr>
    </w:p>
    <w:p w:rsidR="00EE735D" w:rsidRPr="0030673C" w:rsidRDefault="00EE735D" w:rsidP="006558B5">
      <w:pPr>
        <w:spacing w:line="360" w:lineRule="auto"/>
        <w:rPr>
          <w:rFonts w:ascii="Times New Roman" w:hAnsi="Times New Roman"/>
          <w:sz w:val="24"/>
          <w:szCs w:val="24"/>
        </w:rPr>
      </w:pPr>
      <w:r>
        <w:rPr>
          <w:rFonts w:ascii="Times New Roman" w:hAnsi="Times New Roman"/>
          <w:sz w:val="24"/>
          <w:szCs w:val="24"/>
        </w:rPr>
        <w:t xml:space="preserve">De snelheid waarin een cultuurverandering moet plaatsvinden is contextafhankelijk. Volgens Straathof &amp; van Dijk, speelt een cultuurverandering over een periode van twee tot zeven jaar (2003). Een snelle cultuurverandering </w:t>
      </w:r>
      <w:r w:rsidR="00021497">
        <w:rPr>
          <w:rFonts w:ascii="Times New Roman" w:hAnsi="Times New Roman"/>
          <w:sz w:val="24"/>
          <w:szCs w:val="24"/>
        </w:rPr>
        <w:t xml:space="preserve">gaat gepaard met de kans op succes omdat de mensen binnen de organisatie niet te maken krijgen met project- of verandermoeheid (Straathof &amp; van Dijk, 2003). De regie op een dergelijke snelle verandering van twee jaar versterkt de kans op succes in vergelijking met een geleidelijke aanpak. Echter het is niet altijd mogelijk om een snelle (cultuur)verandering toe te passen. </w:t>
      </w:r>
      <w:r w:rsidR="00004C27">
        <w:rPr>
          <w:rFonts w:ascii="Times New Roman" w:hAnsi="Times New Roman"/>
          <w:sz w:val="24"/>
          <w:szCs w:val="24"/>
        </w:rPr>
        <w:t xml:space="preserve">Er kleven ook risico’s aan een snelle verandering. </w:t>
      </w:r>
      <w:r w:rsidR="00021497">
        <w:rPr>
          <w:rFonts w:ascii="Times New Roman" w:hAnsi="Times New Roman"/>
          <w:sz w:val="24"/>
          <w:szCs w:val="24"/>
        </w:rPr>
        <w:t>In bepaalde situaties kan het zo zijn dat</w:t>
      </w:r>
      <w:r w:rsidR="00004C27">
        <w:rPr>
          <w:rFonts w:ascii="Times New Roman" w:hAnsi="Times New Roman"/>
          <w:sz w:val="24"/>
          <w:szCs w:val="24"/>
        </w:rPr>
        <w:t xml:space="preserve"> een snelle verandering </w:t>
      </w:r>
      <w:r w:rsidR="00021497">
        <w:rPr>
          <w:rFonts w:ascii="Times New Roman" w:hAnsi="Times New Roman"/>
          <w:sz w:val="24"/>
          <w:szCs w:val="24"/>
        </w:rPr>
        <w:t>binnen de organisatie voor nog meer chaos zorgt en d</w:t>
      </w:r>
      <w:r w:rsidR="00CF2CB3">
        <w:rPr>
          <w:rFonts w:ascii="Times New Roman" w:hAnsi="Times New Roman"/>
          <w:sz w:val="24"/>
          <w:szCs w:val="24"/>
        </w:rPr>
        <w:t>us het succeskans verkleint</w:t>
      </w:r>
      <w:r w:rsidR="00021497">
        <w:rPr>
          <w:rFonts w:ascii="Times New Roman" w:hAnsi="Times New Roman"/>
          <w:sz w:val="24"/>
          <w:szCs w:val="24"/>
        </w:rPr>
        <w:t xml:space="preserve"> (Straathof &amp; v</w:t>
      </w:r>
      <w:r w:rsidR="00CF2CB3">
        <w:rPr>
          <w:rFonts w:ascii="Times New Roman" w:hAnsi="Times New Roman"/>
          <w:sz w:val="24"/>
          <w:szCs w:val="24"/>
        </w:rPr>
        <w:t>an Dijk, 2003). Een voordeel dat</w:t>
      </w:r>
      <w:r w:rsidR="00021497">
        <w:rPr>
          <w:rFonts w:ascii="Times New Roman" w:hAnsi="Times New Roman"/>
          <w:sz w:val="24"/>
          <w:szCs w:val="24"/>
        </w:rPr>
        <w:t xml:space="preserve"> een geleidelijke verandering met zich meebrengt is de mogelijkheid tot het toepassen van interventies die pas op langer termijn effect hebben (Straathof &amp; van Dijk, 2003). </w:t>
      </w:r>
      <w:r w:rsidR="00004C27">
        <w:rPr>
          <w:rFonts w:ascii="Times New Roman" w:hAnsi="Times New Roman"/>
          <w:sz w:val="24"/>
          <w:szCs w:val="24"/>
        </w:rPr>
        <w:t xml:space="preserve">Al met al is het van belang dat er een goede afweging van de situatie wordt gemaakt en op basis daarvan de snelheid wordt bepaald. </w:t>
      </w:r>
    </w:p>
    <w:p w:rsidR="002F60DF" w:rsidRPr="00D51A09" w:rsidRDefault="002F60DF" w:rsidP="006558B5">
      <w:pPr>
        <w:spacing w:line="360" w:lineRule="auto"/>
        <w:rPr>
          <w:rFonts w:ascii="Times New Roman" w:hAnsi="Times New Roman"/>
          <w:sz w:val="24"/>
          <w:szCs w:val="24"/>
        </w:rPr>
      </w:pPr>
    </w:p>
    <w:p w:rsidR="00E72F15" w:rsidRPr="00007AE8" w:rsidRDefault="003269E5" w:rsidP="00007AE8">
      <w:pPr>
        <w:pStyle w:val="Kop2"/>
        <w:rPr>
          <w:rFonts w:ascii="Times New Roman" w:hAnsi="Times New Roman"/>
        </w:rPr>
      </w:pPr>
      <w:bookmarkStart w:id="16" w:name="_Toc478900831"/>
      <w:r>
        <w:rPr>
          <w:rFonts w:ascii="Times New Roman" w:hAnsi="Times New Roman"/>
        </w:rPr>
        <w:t>3</w:t>
      </w:r>
      <w:r w:rsidR="002F60DF">
        <w:rPr>
          <w:rFonts w:ascii="Times New Roman" w:hAnsi="Times New Roman"/>
        </w:rPr>
        <w:t>.2</w:t>
      </w:r>
      <w:r w:rsidR="00804290" w:rsidRPr="00007AE8">
        <w:rPr>
          <w:rFonts w:ascii="Times New Roman" w:hAnsi="Times New Roman"/>
        </w:rPr>
        <w:t xml:space="preserve"> </w:t>
      </w:r>
      <w:r w:rsidR="009E5034">
        <w:rPr>
          <w:rFonts w:ascii="Times New Roman" w:hAnsi="Times New Roman"/>
        </w:rPr>
        <w:t>De acht</w:t>
      </w:r>
      <w:r w:rsidR="00E72F15" w:rsidRPr="00007AE8">
        <w:rPr>
          <w:rFonts w:ascii="Times New Roman" w:hAnsi="Times New Roman"/>
        </w:rPr>
        <w:t xml:space="preserve"> stappen van John Kotter</w:t>
      </w:r>
      <w:bookmarkEnd w:id="16"/>
    </w:p>
    <w:p w:rsidR="00E72F15" w:rsidRPr="00D51A09" w:rsidRDefault="001749AB" w:rsidP="006558B5">
      <w:pPr>
        <w:spacing w:line="360" w:lineRule="auto"/>
        <w:rPr>
          <w:rFonts w:ascii="Times New Roman" w:hAnsi="Times New Roman"/>
          <w:sz w:val="24"/>
          <w:szCs w:val="24"/>
        </w:rPr>
      </w:pPr>
      <w:r w:rsidRPr="00D51A09">
        <w:rPr>
          <w:rFonts w:ascii="Times New Roman" w:hAnsi="Times New Roman"/>
          <w:sz w:val="24"/>
          <w:szCs w:val="24"/>
        </w:rPr>
        <w:t>De theorie van Kotter is opgesteld met als doel een verandering binnen een organisatie succesvol te laten verlopen. Kot</w:t>
      </w:r>
      <w:r w:rsidR="009E5034">
        <w:rPr>
          <w:rFonts w:ascii="Times New Roman" w:hAnsi="Times New Roman"/>
          <w:sz w:val="24"/>
          <w:szCs w:val="24"/>
        </w:rPr>
        <w:t>ter beschrijft aan de hand van acht</w:t>
      </w:r>
      <w:r w:rsidRPr="00D51A09">
        <w:rPr>
          <w:rFonts w:ascii="Times New Roman" w:hAnsi="Times New Roman"/>
          <w:sz w:val="24"/>
          <w:szCs w:val="24"/>
        </w:rPr>
        <w:t xml:space="preserve"> factoren/fases de belangrijkste punten waar in een organisatie rekening mee moet worden gehouden om een verandering succesvol te laten verlopen. D</w:t>
      </w:r>
      <w:r w:rsidR="00171A16" w:rsidRPr="00D51A09">
        <w:rPr>
          <w:rFonts w:ascii="Times New Roman" w:hAnsi="Times New Roman"/>
          <w:sz w:val="24"/>
          <w:szCs w:val="24"/>
        </w:rPr>
        <w:t>eze stappen/fases zijn</w:t>
      </w:r>
      <w:r w:rsidR="001C258B" w:rsidRPr="00D51A09">
        <w:rPr>
          <w:rFonts w:ascii="Times New Roman" w:hAnsi="Times New Roman"/>
          <w:sz w:val="24"/>
          <w:szCs w:val="24"/>
        </w:rPr>
        <w:t xml:space="preserve"> (Kotter, 1995)</w:t>
      </w:r>
      <w:r w:rsidR="00171A16" w:rsidRPr="00D51A09">
        <w:rPr>
          <w:rFonts w:ascii="Times New Roman" w:hAnsi="Times New Roman"/>
          <w:sz w:val="24"/>
          <w:szCs w:val="24"/>
        </w:rPr>
        <w:t>:</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Het urgentiebesef vestigen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Een leidende coalitie vormen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Een visie en een strategie ontwikkelen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De veranderingsvisie communiceren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Een breed draagvlak voor de verandering creëren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 xml:space="preserve">Korte termijnsuccessen </w:t>
      </w:r>
      <w:r w:rsidR="00675492" w:rsidRPr="00D51A09">
        <w:rPr>
          <w:rFonts w:ascii="Times New Roman" w:hAnsi="Times New Roman"/>
          <w:sz w:val="24"/>
          <w:szCs w:val="24"/>
        </w:rPr>
        <w:t xml:space="preserve">genereren </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Het consolideren van de verbeteringen en meer veranderingen tot stand brengen</w:t>
      </w:r>
    </w:p>
    <w:p w:rsidR="00171A16" w:rsidRPr="00D51A09" w:rsidRDefault="00171A16" w:rsidP="00171A16">
      <w:pPr>
        <w:pStyle w:val="Lijstalinea"/>
        <w:numPr>
          <w:ilvl w:val="0"/>
          <w:numId w:val="5"/>
        </w:numPr>
        <w:spacing w:line="360" w:lineRule="auto"/>
        <w:rPr>
          <w:rFonts w:ascii="Times New Roman" w:hAnsi="Times New Roman"/>
          <w:sz w:val="24"/>
          <w:szCs w:val="24"/>
        </w:rPr>
      </w:pPr>
      <w:r w:rsidRPr="00D51A09">
        <w:rPr>
          <w:rFonts w:ascii="Times New Roman" w:hAnsi="Times New Roman"/>
          <w:sz w:val="24"/>
          <w:szCs w:val="24"/>
        </w:rPr>
        <w:t>Het verankeren van de nieuwe benaderingen in de cultuur</w:t>
      </w:r>
    </w:p>
    <w:p w:rsidR="00171A16" w:rsidRPr="00D51A09" w:rsidRDefault="00171A16" w:rsidP="00171A16">
      <w:pPr>
        <w:spacing w:line="360" w:lineRule="auto"/>
        <w:rPr>
          <w:rFonts w:ascii="Times New Roman" w:hAnsi="Times New Roman"/>
          <w:sz w:val="24"/>
          <w:szCs w:val="24"/>
        </w:rPr>
      </w:pPr>
    </w:p>
    <w:p w:rsidR="00F00F38" w:rsidRPr="00225D1D" w:rsidRDefault="003269E5" w:rsidP="00225D1D">
      <w:pPr>
        <w:pStyle w:val="Kop3"/>
        <w:rPr>
          <w:rFonts w:ascii="Times New Roman" w:hAnsi="Times New Roman"/>
        </w:rPr>
      </w:pPr>
      <w:bookmarkStart w:id="17" w:name="_Toc478900832"/>
      <w:r>
        <w:rPr>
          <w:rFonts w:ascii="Times New Roman" w:hAnsi="Times New Roman"/>
        </w:rPr>
        <w:t>3</w:t>
      </w:r>
      <w:r w:rsidR="002F60DF">
        <w:rPr>
          <w:rFonts w:ascii="Times New Roman" w:hAnsi="Times New Roman"/>
        </w:rPr>
        <w:t>.2</w:t>
      </w:r>
      <w:r w:rsidR="00804290" w:rsidRPr="00225D1D">
        <w:rPr>
          <w:rFonts w:ascii="Times New Roman" w:hAnsi="Times New Roman"/>
        </w:rPr>
        <w:t xml:space="preserve">.1 </w:t>
      </w:r>
      <w:r w:rsidR="00F00F38" w:rsidRPr="00225D1D">
        <w:rPr>
          <w:rFonts w:ascii="Times New Roman" w:hAnsi="Times New Roman"/>
        </w:rPr>
        <w:t>Urgentiebesef vestigen</w:t>
      </w:r>
      <w:bookmarkEnd w:id="17"/>
    </w:p>
    <w:p w:rsidR="00040BFD" w:rsidRPr="00D51A09" w:rsidRDefault="00A749D9" w:rsidP="00171A16">
      <w:pPr>
        <w:spacing w:line="360" w:lineRule="auto"/>
        <w:rPr>
          <w:rFonts w:ascii="Times New Roman" w:hAnsi="Times New Roman"/>
          <w:sz w:val="24"/>
          <w:szCs w:val="24"/>
        </w:rPr>
      </w:pPr>
      <w:r w:rsidRPr="00D51A09">
        <w:rPr>
          <w:rFonts w:ascii="Times New Roman" w:hAnsi="Times New Roman"/>
          <w:sz w:val="24"/>
          <w:szCs w:val="24"/>
        </w:rPr>
        <w:t xml:space="preserve">Het verhogen van urgentiebesef is een belangrijk punt om de gewenste samenwerking tot stand te brengen (Kotter,1995). De kans dat veranderingen worden </w:t>
      </w:r>
      <w:r w:rsidR="00D36AA5">
        <w:rPr>
          <w:rFonts w:ascii="Times New Roman" w:hAnsi="Times New Roman"/>
          <w:sz w:val="24"/>
          <w:szCs w:val="24"/>
        </w:rPr>
        <w:t xml:space="preserve">doorgevoerd is </w:t>
      </w:r>
      <w:r w:rsidR="009E5034">
        <w:rPr>
          <w:rFonts w:ascii="Times New Roman" w:hAnsi="Times New Roman"/>
          <w:sz w:val="24"/>
          <w:szCs w:val="24"/>
        </w:rPr>
        <w:t>behoorlijk</w:t>
      </w:r>
      <w:r w:rsidR="00D36AA5">
        <w:rPr>
          <w:rFonts w:ascii="Times New Roman" w:hAnsi="Times New Roman"/>
          <w:sz w:val="24"/>
          <w:szCs w:val="24"/>
        </w:rPr>
        <w:t xml:space="preserve"> gering</w:t>
      </w:r>
      <w:r w:rsidRPr="00D51A09">
        <w:rPr>
          <w:rFonts w:ascii="Times New Roman" w:hAnsi="Times New Roman"/>
          <w:sz w:val="24"/>
          <w:szCs w:val="24"/>
        </w:rPr>
        <w:t xml:space="preserve">, wanneer de zelfgenoegzaamheid groot is (Kotter, 1995). Het urgentiegevoel creëren is dan ook belangrijk omdat het een middel is om een groep </w:t>
      </w:r>
      <w:r w:rsidR="00D36AA5">
        <w:rPr>
          <w:rFonts w:ascii="Times New Roman" w:hAnsi="Times New Roman"/>
          <w:sz w:val="24"/>
          <w:szCs w:val="24"/>
        </w:rPr>
        <w:t xml:space="preserve">met individuen </w:t>
      </w:r>
      <w:r w:rsidRPr="00D51A09">
        <w:rPr>
          <w:rFonts w:ascii="Times New Roman" w:hAnsi="Times New Roman"/>
          <w:sz w:val="24"/>
          <w:szCs w:val="24"/>
        </w:rPr>
        <w:t>samen te stellen die het proces kunnen voortzetten door hun persoonlijke eigenschappen</w:t>
      </w:r>
      <w:r w:rsidR="00040BFD" w:rsidRPr="00D51A09">
        <w:rPr>
          <w:rFonts w:ascii="Times New Roman" w:hAnsi="Times New Roman"/>
          <w:sz w:val="24"/>
          <w:szCs w:val="24"/>
        </w:rPr>
        <w:t xml:space="preserve">. Kotter noemt een negental </w:t>
      </w:r>
      <w:r w:rsidR="006A1F95">
        <w:rPr>
          <w:rFonts w:ascii="Times New Roman" w:hAnsi="Times New Roman"/>
          <w:sz w:val="24"/>
          <w:szCs w:val="24"/>
        </w:rPr>
        <w:t>punten, dat</w:t>
      </w:r>
      <w:r w:rsidR="00040BFD" w:rsidRPr="00D51A09">
        <w:rPr>
          <w:rFonts w:ascii="Times New Roman" w:hAnsi="Times New Roman"/>
          <w:sz w:val="24"/>
          <w:szCs w:val="24"/>
        </w:rPr>
        <w:t xml:space="preserve"> de zelfgenoegzaamheid</w:t>
      </w:r>
      <w:r w:rsidR="003D1460">
        <w:rPr>
          <w:rFonts w:ascii="Times New Roman" w:hAnsi="Times New Roman"/>
          <w:sz w:val="24"/>
          <w:szCs w:val="24"/>
        </w:rPr>
        <w:t xml:space="preserve"> kunnen</w:t>
      </w:r>
      <w:r w:rsidR="00040BFD" w:rsidRPr="00D51A09">
        <w:rPr>
          <w:rFonts w:ascii="Times New Roman" w:hAnsi="Times New Roman"/>
          <w:sz w:val="24"/>
          <w:szCs w:val="24"/>
        </w:rPr>
        <w:t xml:space="preserve"> vergroten (Kotter,1995):</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De afwezigheid van een grote en zichtbare crisis</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Te veel zichtbare middelen</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Lage prestatienormen voor het bedrijf als geheel</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Organisatiestructuren waardoor medewerkers zich richten op enge functionele doelstellingen</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Interne prestatiemetingssystemen die uitgaan van de verkeerde maatstaven</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Het ontbreken van voldoende feedback uit externe bronnen over de prestaties</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Een cultuur waarin de boodschapper van slecht nieuws wordt afgemaakt, waarin oprechtheid en confrontatie op een laag pitje staan</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De menselijke natuur met haar vermogen tot ontkenning, vooral als mensen het al druk hebben of onder spanning staan</w:t>
      </w:r>
    </w:p>
    <w:p w:rsidR="00040BFD" w:rsidRPr="00D51A09" w:rsidRDefault="00040BFD" w:rsidP="003A7249">
      <w:pPr>
        <w:pStyle w:val="Lijstalinea"/>
        <w:numPr>
          <w:ilvl w:val="0"/>
          <w:numId w:val="7"/>
        </w:numPr>
        <w:spacing w:line="360" w:lineRule="auto"/>
        <w:rPr>
          <w:rFonts w:ascii="Times New Roman" w:hAnsi="Times New Roman"/>
          <w:sz w:val="24"/>
          <w:szCs w:val="24"/>
        </w:rPr>
      </w:pPr>
      <w:r w:rsidRPr="00D51A09">
        <w:rPr>
          <w:rFonts w:ascii="Times New Roman" w:hAnsi="Times New Roman"/>
          <w:sz w:val="24"/>
          <w:szCs w:val="24"/>
        </w:rPr>
        <w:t>Te veel mooipraterij van het topmanagement</w:t>
      </w:r>
    </w:p>
    <w:p w:rsidR="00040BFD" w:rsidRPr="00D51A09" w:rsidRDefault="00040BFD" w:rsidP="00040BFD">
      <w:pPr>
        <w:pStyle w:val="Lijstalinea"/>
        <w:spacing w:line="360" w:lineRule="auto"/>
        <w:rPr>
          <w:rFonts w:ascii="Times New Roman" w:hAnsi="Times New Roman"/>
          <w:sz w:val="24"/>
          <w:szCs w:val="24"/>
        </w:rPr>
      </w:pPr>
    </w:p>
    <w:p w:rsidR="00040BFD" w:rsidRPr="00D51A09" w:rsidRDefault="00040BFD" w:rsidP="00040BFD">
      <w:pPr>
        <w:spacing w:line="360" w:lineRule="auto"/>
        <w:rPr>
          <w:rFonts w:ascii="Times New Roman" w:hAnsi="Times New Roman"/>
          <w:sz w:val="24"/>
          <w:szCs w:val="24"/>
        </w:rPr>
      </w:pPr>
      <w:r w:rsidRPr="00D51A09">
        <w:rPr>
          <w:rFonts w:ascii="Times New Roman" w:hAnsi="Times New Roman"/>
          <w:sz w:val="24"/>
          <w:szCs w:val="24"/>
        </w:rPr>
        <w:t xml:space="preserve">Om het urgentiebesef in een organisatie te vergroten is het noodzakelijk om de bovenstaande 9 punten, die als bron fungeren voor </w:t>
      </w:r>
      <w:r w:rsidR="008D63BF" w:rsidRPr="00D51A09">
        <w:rPr>
          <w:rFonts w:ascii="Times New Roman" w:hAnsi="Times New Roman"/>
          <w:sz w:val="24"/>
          <w:szCs w:val="24"/>
        </w:rPr>
        <w:t xml:space="preserve">zelfgenoegzaamheid, </w:t>
      </w:r>
      <w:r w:rsidRPr="00D51A09">
        <w:rPr>
          <w:rFonts w:ascii="Times New Roman" w:hAnsi="Times New Roman"/>
          <w:sz w:val="24"/>
          <w:szCs w:val="24"/>
        </w:rPr>
        <w:t xml:space="preserve">zo veel mogelijk uit te schakelen. </w:t>
      </w:r>
      <w:r w:rsidR="00555148">
        <w:rPr>
          <w:rFonts w:ascii="Times New Roman" w:hAnsi="Times New Roman"/>
          <w:sz w:val="24"/>
          <w:szCs w:val="24"/>
        </w:rPr>
        <w:t xml:space="preserve">De kans dat veranderingen succesvol worden doorgevoerd is namelijk kleiner als de zelfgenoegzaamheid in een organisatie groot is. Een citaat van Kotter die dit benadrukt is als volgt: </w:t>
      </w:r>
    </w:p>
    <w:p w:rsidR="00C14037" w:rsidRPr="00D51A09" w:rsidRDefault="00C14037" w:rsidP="00040BFD">
      <w:pPr>
        <w:spacing w:line="360" w:lineRule="auto"/>
        <w:rPr>
          <w:rFonts w:ascii="Times New Roman" w:hAnsi="Times New Roman"/>
          <w:sz w:val="24"/>
          <w:szCs w:val="24"/>
        </w:rPr>
      </w:pPr>
    </w:p>
    <w:p w:rsidR="00040BFD" w:rsidRPr="00D51A09" w:rsidRDefault="00040BFD" w:rsidP="00040BFD">
      <w:pPr>
        <w:spacing w:line="360" w:lineRule="auto"/>
        <w:rPr>
          <w:rFonts w:ascii="Times New Roman" w:hAnsi="Times New Roman"/>
          <w:i/>
          <w:sz w:val="24"/>
          <w:szCs w:val="24"/>
        </w:rPr>
      </w:pPr>
      <w:r w:rsidRPr="00D51A09">
        <w:rPr>
          <w:rFonts w:ascii="Times New Roman" w:hAnsi="Times New Roman"/>
          <w:i/>
          <w:sz w:val="24"/>
          <w:szCs w:val="24"/>
        </w:rPr>
        <w:t>‘Onderschat nooit het belang van de krachten die de zelfgenoegzaamheid versterken en de status-quo</w:t>
      </w:r>
      <w:r w:rsidR="00C14037" w:rsidRPr="00D51A09">
        <w:rPr>
          <w:rFonts w:ascii="Times New Roman" w:hAnsi="Times New Roman"/>
          <w:i/>
          <w:sz w:val="24"/>
          <w:szCs w:val="24"/>
        </w:rPr>
        <w:t xml:space="preserve"> helpen handhaven’</w:t>
      </w:r>
    </w:p>
    <w:p w:rsidR="00B94B8B" w:rsidRPr="00D51A09" w:rsidRDefault="00B94B8B" w:rsidP="00B94B8B">
      <w:pPr>
        <w:spacing w:line="360" w:lineRule="auto"/>
        <w:rPr>
          <w:rFonts w:ascii="Times New Roman" w:hAnsi="Times New Roman"/>
          <w:sz w:val="24"/>
          <w:szCs w:val="24"/>
        </w:rPr>
      </w:pPr>
    </w:p>
    <w:p w:rsidR="00B94B8B" w:rsidRDefault="00B94B8B" w:rsidP="00B94B8B">
      <w:pPr>
        <w:spacing w:line="360" w:lineRule="auto"/>
        <w:rPr>
          <w:rFonts w:ascii="Times New Roman" w:hAnsi="Times New Roman"/>
          <w:sz w:val="24"/>
          <w:szCs w:val="24"/>
        </w:rPr>
      </w:pPr>
      <w:r w:rsidRPr="00D51A09">
        <w:rPr>
          <w:rFonts w:ascii="Times New Roman" w:hAnsi="Times New Roman"/>
          <w:sz w:val="24"/>
          <w:szCs w:val="24"/>
        </w:rPr>
        <w:t>Het urgentiebesef creëren in een organisatie is een fase die kan worden verwezenlijkt door stoutmoedige of zelfs riskante acties die men gewoonlijk associeert met goed leiderschap (Kotter, 19</w:t>
      </w:r>
      <w:r w:rsidR="00253C20">
        <w:rPr>
          <w:rFonts w:ascii="Times New Roman" w:hAnsi="Times New Roman"/>
          <w:sz w:val="24"/>
          <w:szCs w:val="24"/>
        </w:rPr>
        <w:t>95). Kotter is van mening dat</w:t>
      </w:r>
      <w:r w:rsidRPr="00D51A09">
        <w:rPr>
          <w:rFonts w:ascii="Times New Roman" w:hAnsi="Times New Roman"/>
          <w:sz w:val="24"/>
          <w:szCs w:val="24"/>
        </w:rPr>
        <w:t xml:space="preserve"> met kleine veranderingen </w:t>
      </w:r>
      <w:r w:rsidR="008D63BF" w:rsidRPr="00D51A09">
        <w:rPr>
          <w:rFonts w:ascii="Times New Roman" w:hAnsi="Times New Roman"/>
          <w:sz w:val="24"/>
          <w:szCs w:val="24"/>
        </w:rPr>
        <w:t>het</w:t>
      </w:r>
      <w:r w:rsidRPr="00D51A09">
        <w:rPr>
          <w:rFonts w:ascii="Times New Roman" w:hAnsi="Times New Roman"/>
          <w:sz w:val="24"/>
          <w:szCs w:val="24"/>
        </w:rPr>
        <w:t xml:space="preserve"> urgentiebesef niet kan worden verhoogd. Dergelijke stoutmoedige handelingen worden tegenwoordig niet vaak meegemaakt omdat mensen die leven in culturen met veel management en te weinig leiderschap leren dat dergelijke handelingen niet verstandig zijn (Kotter, 1995).</w:t>
      </w:r>
      <w:r w:rsidR="00B4021E" w:rsidRPr="00D51A09">
        <w:rPr>
          <w:rFonts w:ascii="Times New Roman" w:hAnsi="Times New Roman"/>
          <w:sz w:val="24"/>
          <w:szCs w:val="24"/>
        </w:rPr>
        <w:t xml:space="preserve"> Door stoutmoedige handelingen kan er onrust ontstaan in de organisatie, wat tegen het ideaal, alles onder controle hebben, ingaat (Kotter, 1995).</w:t>
      </w:r>
      <w:r w:rsidRPr="00D51A09">
        <w:rPr>
          <w:rFonts w:ascii="Times New Roman" w:hAnsi="Times New Roman"/>
          <w:sz w:val="24"/>
          <w:szCs w:val="24"/>
        </w:rPr>
        <w:t xml:space="preserve"> </w:t>
      </w:r>
      <w:r w:rsidR="00B4021E" w:rsidRPr="00D51A09">
        <w:rPr>
          <w:rFonts w:ascii="Times New Roman" w:hAnsi="Times New Roman"/>
          <w:sz w:val="24"/>
          <w:szCs w:val="24"/>
        </w:rPr>
        <w:t>Het kan ook zijn dat huidige leiders te lang aan een organisatie verbonden zijn en wellicht daardoor bepaalde veranderingen niet langer doorzetten omdat hun eigen toekomst in</w:t>
      </w:r>
      <w:r w:rsidR="0054569B">
        <w:rPr>
          <w:rFonts w:ascii="Times New Roman" w:hAnsi="Times New Roman"/>
          <w:sz w:val="24"/>
          <w:szCs w:val="24"/>
        </w:rPr>
        <w:t xml:space="preserve"> het geding kan komen</w:t>
      </w:r>
      <w:r w:rsidR="00B4021E" w:rsidRPr="00D51A09">
        <w:rPr>
          <w:rFonts w:ascii="Times New Roman" w:hAnsi="Times New Roman"/>
          <w:sz w:val="24"/>
          <w:szCs w:val="24"/>
        </w:rPr>
        <w:t xml:space="preserve"> (Kotter, 1995). Daarom komt het vaker voor dat bepaalde veranderingen in een organisatie worden verwezenlijkt door een nieuwe leider, die niet gebonden is aan zijn handelingen</w:t>
      </w:r>
      <w:r w:rsidR="00253C20">
        <w:rPr>
          <w:rFonts w:ascii="Times New Roman" w:hAnsi="Times New Roman"/>
          <w:sz w:val="24"/>
          <w:szCs w:val="24"/>
        </w:rPr>
        <w:t xml:space="preserve"> van</w:t>
      </w:r>
      <w:r w:rsidR="00B4021E" w:rsidRPr="00D51A09">
        <w:rPr>
          <w:rFonts w:ascii="Times New Roman" w:hAnsi="Times New Roman"/>
          <w:sz w:val="24"/>
          <w:szCs w:val="24"/>
        </w:rPr>
        <w:t xml:space="preserve"> vroeger (Kott</w:t>
      </w:r>
      <w:r w:rsidR="001C258B" w:rsidRPr="00D51A09">
        <w:rPr>
          <w:rFonts w:ascii="Times New Roman" w:hAnsi="Times New Roman"/>
          <w:sz w:val="24"/>
          <w:szCs w:val="24"/>
        </w:rPr>
        <w:t xml:space="preserve">er, 1995). Het vergroten van het urgentiegevoel in de organisatie zal worden bemoeilijkt door voorzichtige managers. Als gevolg hiervan zal de verandering niet succesvol kunnen worden doorgevoerd (Kotter, 1995). </w:t>
      </w:r>
    </w:p>
    <w:p w:rsidR="00854F5D" w:rsidRPr="00D51A09" w:rsidRDefault="00854F5D" w:rsidP="00B94B8B">
      <w:pPr>
        <w:spacing w:line="360" w:lineRule="auto"/>
        <w:rPr>
          <w:rFonts w:ascii="Times New Roman" w:hAnsi="Times New Roman"/>
          <w:sz w:val="24"/>
          <w:szCs w:val="24"/>
        </w:rPr>
      </w:pPr>
    </w:p>
    <w:p w:rsidR="005A1223" w:rsidRPr="00225D1D" w:rsidRDefault="003269E5" w:rsidP="00225D1D">
      <w:pPr>
        <w:pStyle w:val="Kop3"/>
        <w:rPr>
          <w:rFonts w:ascii="Times New Roman" w:hAnsi="Times New Roman"/>
        </w:rPr>
      </w:pPr>
      <w:bookmarkStart w:id="18" w:name="_Toc478900833"/>
      <w:r>
        <w:rPr>
          <w:rFonts w:ascii="Times New Roman" w:hAnsi="Times New Roman"/>
        </w:rPr>
        <w:t>3</w:t>
      </w:r>
      <w:r w:rsidR="002F60DF">
        <w:rPr>
          <w:rFonts w:ascii="Times New Roman" w:hAnsi="Times New Roman"/>
        </w:rPr>
        <w:t>.2</w:t>
      </w:r>
      <w:r w:rsidR="00804290" w:rsidRPr="00225D1D">
        <w:rPr>
          <w:rFonts w:ascii="Times New Roman" w:hAnsi="Times New Roman"/>
        </w:rPr>
        <w:t xml:space="preserve">.2 </w:t>
      </w:r>
      <w:r w:rsidR="005A1223" w:rsidRPr="00225D1D">
        <w:rPr>
          <w:rFonts w:ascii="Times New Roman" w:hAnsi="Times New Roman"/>
        </w:rPr>
        <w:t>Een leidende coalitie vormen</w:t>
      </w:r>
      <w:bookmarkEnd w:id="18"/>
    </w:p>
    <w:p w:rsidR="00AE7640" w:rsidRPr="00D51A09" w:rsidRDefault="00424919" w:rsidP="00BC7B10">
      <w:pPr>
        <w:spacing w:line="360" w:lineRule="auto"/>
        <w:rPr>
          <w:rFonts w:ascii="Times New Roman" w:hAnsi="Times New Roman"/>
          <w:sz w:val="24"/>
          <w:szCs w:val="24"/>
        </w:rPr>
      </w:pPr>
      <w:r w:rsidRPr="00D51A09">
        <w:rPr>
          <w:rFonts w:ascii="Times New Roman" w:hAnsi="Times New Roman"/>
          <w:sz w:val="24"/>
          <w:szCs w:val="24"/>
        </w:rPr>
        <w:t xml:space="preserve">Om een ingrijpende verandering tot stand te brengen is er een drijvende kracht nodig om de continuïteit van de veranderingen staande te houden. Alleen de wil van een </w:t>
      </w:r>
      <w:r w:rsidR="008D63BF" w:rsidRPr="00D51A09">
        <w:rPr>
          <w:rFonts w:ascii="Times New Roman" w:hAnsi="Times New Roman"/>
          <w:sz w:val="24"/>
          <w:szCs w:val="24"/>
        </w:rPr>
        <w:t>sterk</w:t>
      </w:r>
      <w:r w:rsidRPr="00D51A09">
        <w:rPr>
          <w:rFonts w:ascii="Times New Roman" w:hAnsi="Times New Roman"/>
          <w:sz w:val="24"/>
          <w:szCs w:val="24"/>
        </w:rPr>
        <w:t xml:space="preserve"> individu is niet genoeg</w:t>
      </w:r>
      <w:r w:rsidR="003D1460">
        <w:rPr>
          <w:rFonts w:ascii="Times New Roman" w:hAnsi="Times New Roman"/>
          <w:sz w:val="24"/>
          <w:szCs w:val="24"/>
        </w:rPr>
        <w:t>,</w:t>
      </w:r>
      <w:r w:rsidRPr="00D51A09">
        <w:rPr>
          <w:rFonts w:ascii="Times New Roman" w:hAnsi="Times New Roman"/>
          <w:sz w:val="24"/>
          <w:szCs w:val="24"/>
        </w:rPr>
        <w:t xml:space="preserve"> omdat deze niet in alle lagen van de organisatie de lijn door kan trekken (Kotter, 1995). Daarom is er om een sterke leidende coalitie nodig die goed kan communiceren met alle mensen, obstakels kan uitschakelen, korte termijn successen kan behalen, veranderingsprojecten kan leiden en managen, nieuwe benaderingen in de organisatiecultuur kan verwerken (Kotter, 1995). Een sterke leidende coalitie moet uit mensen bestaan die dezelfde doelen voor ogen hebben en vertrouwen genieten van grote groep mensen in een organisatie. </w:t>
      </w:r>
      <w:r w:rsidR="008D63BF" w:rsidRPr="00D51A09">
        <w:rPr>
          <w:rFonts w:ascii="Times New Roman" w:hAnsi="Times New Roman"/>
          <w:sz w:val="24"/>
          <w:szCs w:val="24"/>
        </w:rPr>
        <w:t>Een dergelijke</w:t>
      </w:r>
      <w:r w:rsidRPr="00D51A09">
        <w:rPr>
          <w:rFonts w:ascii="Times New Roman" w:hAnsi="Times New Roman"/>
          <w:sz w:val="24"/>
          <w:szCs w:val="24"/>
        </w:rPr>
        <w:t xml:space="preserve"> coalitie vormen is een uitdaging en is noodzakelijk voor het kunnen doorvoeren van een succesvolle (cultuur)verandering. Kotter beschrijft een viertal kenmerken van e</w:t>
      </w:r>
      <w:r w:rsidR="00D86147">
        <w:rPr>
          <w:rFonts w:ascii="Times New Roman" w:hAnsi="Times New Roman"/>
          <w:sz w:val="24"/>
          <w:szCs w:val="24"/>
        </w:rPr>
        <w:t xml:space="preserve">en effectieve leidende coalitie. Het eerste kenmerk voor effectieve leidende coalitie is de macht die is verbonden aan positie. Hierbij is het belangrijk dat er machtige figuren worden meegenomen die de verandering in een organisatie kunnen en willen doorzetten. Als tweede kenmerk noemt Kotter, deskundigheid (Kotter, 1995). Om de juiste rationele stappen in te kunnen zetten is er voldoende deskundigheid nodig in de zin van vakkennis en ervaring (Kotter,1995). Een ander kenmerk is de geloofwaardigheid van de leidende coalitie. Bij dit kenmerk ligt de nadruk op de reputatie van mensen in de leidende coalitie en de mate waarin ze serieus worden genomen door de medewerkers. </w:t>
      </w:r>
      <w:r w:rsidR="00E8286D">
        <w:rPr>
          <w:rFonts w:ascii="Times New Roman" w:hAnsi="Times New Roman"/>
          <w:sz w:val="24"/>
          <w:szCs w:val="24"/>
        </w:rPr>
        <w:t>Ten slotte noemt Kotter het kenmerk ‘leiderschap’. De aanwezigheid van bewezen leiders zal er</w:t>
      </w:r>
      <w:r w:rsidR="007640AF">
        <w:rPr>
          <w:rFonts w:ascii="Times New Roman" w:hAnsi="Times New Roman"/>
          <w:sz w:val="24"/>
          <w:szCs w:val="24"/>
        </w:rPr>
        <w:t xml:space="preserve">voor kunnen zorgen dat zij de touwtjes in handen </w:t>
      </w:r>
      <w:r w:rsidR="00E8286D">
        <w:rPr>
          <w:rFonts w:ascii="Times New Roman" w:hAnsi="Times New Roman"/>
          <w:sz w:val="24"/>
          <w:szCs w:val="24"/>
        </w:rPr>
        <w:t>kunnen n</w:t>
      </w:r>
      <w:r w:rsidR="0054569B">
        <w:rPr>
          <w:rFonts w:ascii="Times New Roman" w:hAnsi="Times New Roman"/>
          <w:sz w:val="24"/>
          <w:szCs w:val="24"/>
        </w:rPr>
        <w:t>emen en de veranderingen door kunnen</w:t>
      </w:r>
      <w:r w:rsidR="00E8286D">
        <w:rPr>
          <w:rFonts w:ascii="Times New Roman" w:hAnsi="Times New Roman"/>
          <w:sz w:val="24"/>
          <w:szCs w:val="24"/>
        </w:rPr>
        <w:t xml:space="preserve"> zetten (Kotter, 1995). </w:t>
      </w:r>
      <w:r w:rsidR="00BC7B10" w:rsidRPr="00D51A09">
        <w:rPr>
          <w:rFonts w:ascii="Times New Roman" w:hAnsi="Times New Roman"/>
          <w:sz w:val="24"/>
          <w:szCs w:val="24"/>
        </w:rPr>
        <w:t xml:space="preserve">Het laatste punt bij </w:t>
      </w:r>
      <w:r w:rsidR="008D63BF" w:rsidRPr="00D51A09">
        <w:rPr>
          <w:rFonts w:ascii="Times New Roman" w:hAnsi="Times New Roman"/>
          <w:sz w:val="24"/>
          <w:szCs w:val="24"/>
        </w:rPr>
        <w:t>het</w:t>
      </w:r>
      <w:r w:rsidR="00253C20">
        <w:rPr>
          <w:rFonts w:ascii="Times New Roman" w:hAnsi="Times New Roman"/>
          <w:sz w:val="24"/>
          <w:szCs w:val="24"/>
        </w:rPr>
        <w:t xml:space="preserve"> viertal kenmerken is belangrijk</w:t>
      </w:r>
      <w:r w:rsidR="00BC7B10" w:rsidRPr="00D51A09">
        <w:rPr>
          <w:rFonts w:ascii="Times New Roman" w:hAnsi="Times New Roman"/>
          <w:sz w:val="24"/>
          <w:szCs w:val="24"/>
        </w:rPr>
        <w:t xml:space="preserve"> omdat er naast goede managementkwaliteiten ook goede leiderschapskwaliteiten aanwezig moeten zijn (</w:t>
      </w:r>
      <w:r w:rsidR="00253C20">
        <w:rPr>
          <w:rFonts w:ascii="Times New Roman" w:hAnsi="Times New Roman"/>
          <w:sz w:val="24"/>
          <w:szCs w:val="24"/>
        </w:rPr>
        <w:t>Kotter, 1995).</w:t>
      </w:r>
      <w:r w:rsidR="00AE7640" w:rsidRPr="00D51A09">
        <w:rPr>
          <w:rFonts w:ascii="Times New Roman" w:hAnsi="Times New Roman"/>
          <w:sz w:val="24"/>
          <w:szCs w:val="24"/>
        </w:rPr>
        <w:t xml:space="preserve"> </w:t>
      </w:r>
    </w:p>
    <w:p w:rsidR="00AE7640" w:rsidRPr="00D51A09" w:rsidRDefault="00AE7640" w:rsidP="0034317B">
      <w:pPr>
        <w:spacing w:line="360" w:lineRule="auto"/>
        <w:ind w:firstLine="425"/>
        <w:rPr>
          <w:rFonts w:ascii="Times New Roman" w:hAnsi="Times New Roman"/>
          <w:sz w:val="24"/>
          <w:szCs w:val="24"/>
        </w:rPr>
      </w:pPr>
      <w:r w:rsidRPr="00D51A09">
        <w:rPr>
          <w:rFonts w:ascii="Times New Roman" w:hAnsi="Times New Roman"/>
          <w:sz w:val="24"/>
          <w:szCs w:val="24"/>
        </w:rPr>
        <w:t>Kotter benoemt twee soorten mensen die niet moeten worden betrokken in en bij een leidende coalitie (1995). E</w:t>
      </w:r>
      <w:r w:rsidR="00253C20">
        <w:rPr>
          <w:rFonts w:ascii="Times New Roman" w:hAnsi="Times New Roman"/>
          <w:sz w:val="24"/>
          <w:szCs w:val="24"/>
        </w:rPr>
        <w:t>en e</w:t>
      </w:r>
      <w:r w:rsidRPr="00D51A09">
        <w:rPr>
          <w:rFonts w:ascii="Times New Roman" w:hAnsi="Times New Roman"/>
          <w:sz w:val="24"/>
          <w:szCs w:val="24"/>
        </w:rPr>
        <w:t xml:space="preserve">erste groep die moet worden vermeden zijn de mensen die een </w:t>
      </w:r>
      <w:r w:rsidR="008D63BF" w:rsidRPr="00D51A09">
        <w:rPr>
          <w:rFonts w:ascii="Times New Roman" w:hAnsi="Times New Roman"/>
          <w:sz w:val="24"/>
          <w:szCs w:val="24"/>
        </w:rPr>
        <w:t>groot</w:t>
      </w:r>
      <w:r w:rsidRPr="00D51A09">
        <w:rPr>
          <w:rFonts w:ascii="Times New Roman" w:hAnsi="Times New Roman"/>
          <w:sz w:val="24"/>
          <w:szCs w:val="24"/>
        </w:rPr>
        <w:t xml:space="preserve"> ego hebben en niet open staan voor het geven van ruimte aan anderen (Kotter, 1995). Dit is een veel </w:t>
      </w:r>
      <w:r w:rsidR="008D63BF" w:rsidRPr="00D51A09">
        <w:rPr>
          <w:rFonts w:ascii="Times New Roman" w:hAnsi="Times New Roman"/>
          <w:sz w:val="24"/>
          <w:szCs w:val="24"/>
        </w:rPr>
        <w:t xml:space="preserve">voorkomend </w:t>
      </w:r>
      <w:r w:rsidRPr="00D51A09">
        <w:rPr>
          <w:rFonts w:ascii="Times New Roman" w:hAnsi="Times New Roman"/>
          <w:sz w:val="24"/>
          <w:szCs w:val="24"/>
        </w:rPr>
        <w:t>probleem bij mensen die op topniveau functioneren. Deze mensen hebben een tekor</w:t>
      </w:r>
      <w:r w:rsidR="0034317B" w:rsidRPr="00D51A09">
        <w:rPr>
          <w:rFonts w:ascii="Times New Roman" w:hAnsi="Times New Roman"/>
          <w:sz w:val="24"/>
          <w:szCs w:val="24"/>
        </w:rPr>
        <w:t xml:space="preserve">t aan zelfkennis en kunnen </w:t>
      </w:r>
      <w:r w:rsidRPr="00D51A09">
        <w:rPr>
          <w:rFonts w:ascii="Times New Roman" w:hAnsi="Times New Roman"/>
          <w:sz w:val="24"/>
          <w:szCs w:val="24"/>
        </w:rPr>
        <w:t xml:space="preserve">hun </w:t>
      </w:r>
      <w:r w:rsidR="008D63BF" w:rsidRPr="00D51A09">
        <w:rPr>
          <w:rFonts w:ascii="Times New Roman" w:hAnsi="Times New Roman"/>
          <w:sz w:val="24"/>
          <w:szCs w:val="24"/>
        </w:rPr>
        <w:t xml:space="preserve">tekortkomingen </w:t>
      </w:r>
      <w:r w:rsidRPr="00D51A09">
        <w:rPr>
          <w:rFonts w:ascii="Times New Roman" w:hAnsi="Times New Roman"/>
          <w:sz w:val="24"/>
          <w:szCs w:val="24"/>
        </w:rPr>
        <w:t xml:space="preserve">en beperkingen </w:t>
      </w:r>
      <w:r w:rsidR="0034317B" w:rsidRPr="00D51A09">
        <w:rPr>
          <w:rFonts w:ascii="Times New Roman" w:hAnsi="Times New Roman"/>
          <w:sz w:val="24"/>
          <w:szCs w:val="24"/>
        </w:rPr>
        <w:t xml:space="preserve">niet </w:t>
      </w:r>
      <w:r w:rsidRPr="00D51A09">
        <w:rPr>
          <w:rFonts w:ascii="Times New Roman" w:hAnsi="Times New Roman"/>
          <w:sz w:val="24"/>
          <w:szCs w:val="24"/>
        </w:rPr>
        <w:t xml:space="preserve">accepteren, terwijl dit juist belangrijk is omdat ze aan de hand daarvan </w:t>
      </w:r>
      <w:r w:rsidR="0034317B" w:rsidRPr="00D51A09">
        <w:rPr>
          <w:rFonts w:ascii="Times New Roman" w:hAnsi="Times New Roman"/>
          <w:sz w:val="24"/>
          <w:szCs w:val="24"/>
        </w:rPr>
        <w:t xml:space="preserve">mensen kunnen aanstellen die sterke complementaire eigenschappen bezitten. </w:t>
      </w:r>
    </w:p>
    <w:p w:rsidR="0034317B" w:rsidRDefault="0034317B" w:rsidP="0034317B">
      <w:pPr>
        <w:spacing w:line="360" w:lineRule="auto"/>
        <w:ind w:firstLine="425"/>
        <w:rPr>
          <w:rFonts w:ascii="Times New Roman" w:hAnsi="Times New Roman"/>
          <w:sz w:val="24"/>
          <w:szCs w:val="24"/>
        </w:rPr>
      </w:pPr>
      <w:r w:rsidRPr="00D51A09">
        <w:rPr>
          <w:rFonts w:ascii="Times New Roman" w:hAnsi="Times New Roman"/>
          <w:sz w:val="24"/>
          <w:szCs w:val="24"/>
        </w:rPr>
        <w:t xml:space="preserve">Een andere groep mensen die in leidende coalities moeten worden vermeden zijn de zo genoemde stokers binnen een organisatie (Kotter, 1995). Dit zijn mensen die A iets vertellen over B en B iets over A vertellen om de verstandhouding tussen A en B </w:t>
      </w:r>
      <w:r w:rsidR="00253C20">
        <w:rPr>
          <w:rFonts w:ascii="Times New Roman" w:hAnsi="Times New Roman"/>
          <w:sz w:val="24"/>
          <w:szCs w:val="24"/>
        </w:rPr>
        <w:t>te verstoren</w:t>
      </w:r>
      <w:r w:rsidRPr="00D51A09">
        <w:rPr>
          <w:rFonts w:ascii="Times New Roman" w:hAnsi="Times New Roman"/>
          <w:sz w:val="24"/>
          <w:szCs w:val="24"/>
        </w:rPr>
        <w:t xml:space="preserve">. Zij zorgen voor </w:t>
      </w:r>
      <w:r w:rsidR="00F77945" w:rsidRPr="00D51A09">
        <w:rPr>
          <w:rFonts w:ascii="Times New Roman" w:hAnsi="Times New Roman"/>
          <w:sz w:val="24"/>
          <w:szCs w:val="24"/>
        </w:rPr>
        <w:t>schade aan het vertrouwen tussen coalitieleden, terwijl vertrouwen juist een van de drijfver</w:t>
      </w:r>
      <w:r w:rsidR="00B735B5">
        <w:rPr>
          <w:rFonts w:ascii="Times New Roman" w:hAnsi="Times New Roman"/>
          <w:sz w:val="24"/>
          <w:szCs w:val="24"/>
        </w:rPr>
        <w:t>en is</w:t>
      </w:r>
      <w:r w:rsidR="00F77945" w:rsidRPr="00D51A09">
        <w:rPr>
          <w:rFonts w:ascii="Times New Roman" w:hAnsi="Times New Roman"/>
          <w:sz w:val="24"/>
          <w:szCs w:val="24"/>
        </w:rPr>
        <w:t xml:space="preserve"> binnen de leidende coalitie (Kotter, </w:t>
      </w:r>
      <w:r w:rsidR="008D63BF" w:rsidRPr="00D51A09">
        <w:rPr>
          <w:rFonts w:ascii="Times New Roman" w:hAnsi="Times New Roman"/>
          <w:sz w:val="24"/>
          <w:szCs w:val="24"/>
        </w:rPr>
        <w:t xml:space="preserve">1995). </w:t>
      </w:r>
    </w:p>
    <w:p w:rsidR="008629B0" w:rsidRDefault="008629B0" w:rsidP="0034317B">
      <w:pPr>
        <w:spacing w:line="360" w:lineRule="auto"/>
        <w:ind w:firstLine="425"/>
        <w:rPr>
          <w:rFonts w:ascii="Times New Roman" w:hAnsi="Times New Roman"/>
          <w:sz w:val="24"/>
          <w:szCs w:val="24"/>
        </w:rPr>
      </w:pPr>
      <w:r>
        <w:rPr>
          <w:rFonts w:ascii="Times New Roman" w:hAnsi="Times New Roman"/>
          <w:sz w:val="24"/>
          <w:szCs w:val="24"/>
        </w:rPr>
        <w:t xml:space="preserve">Straathof &amp; van Dijk benoemen het belang van de mensen die de cultuurveranderingen gaan trekken binnen een organisatie (2003). In de praktijk is het veelal zo dat er vanuit wordt gegaan dat oude managers, die mede de oude cultuur hebben bepaald, voortrekkers kunnen zijn van de nieuwe cultuur (2003). Het benadrukken van het belang en de essentie te zien van de nieuwe cultuur is heel iets anders dan wat mensen werkelijk prioriteit geven. </w:t>
      </w:r>
      <w:r w:rsidR="00BC0C2C">
        <w:rPr>
          <w:rFonts w:ascii="Times New Roman" w:hAnsi="Times New Roman"/>
          <w:sz w:val="24"/>
          <w:szCs w:val="24"/>
        </w:rPr>
        <w:t xml:space="preserve">Vaak gaan managers ervan uit dat cultuurverandering naar beneden kan worden gedicteerd of uitbesteed aan adviseurs (Straathof &amp; van Dijk, 2003). </w:t>
      </w:r>
      <w:r w:rsidR="00E477F7">
        <w:rPr>
          <w:rFonts w:ascii="Times New Roman" w:hAnsi="Times New Roman"/>
          <w:sz w:val="24"/>
          <w:szCs w:val="24"/>
        </w:rPr>
        <w:t>Adviseurs dienen ideeën naar voren te brengen waar vervolgens de mensen zelf verantwoordelijk zijn om niet weer terug te vallen op de oude cultuur (Straathof &amp; van Dijk, 2003). Het is belangrijk dat niet de adviseurs de eigendom voelen van de cultuurverandering, omdat dat de managers kan ontslaan van hun verantwoo</w:t>
      </w:r>
      <w:r w:rsidR="00127286">
        <w:rPr>
          <w:rFonts w:ascii="Times New Roman" w:hAnsi="Times New Roman"/>
          <w:sz w:val="24"/>
          <w:szCs w:val="24"/>
        </w:rPr>
        <w:t>rdelijkheid en als effect kan</w:t>
      </w:r>
      <w:r w:rsidR="00E477F7">
        <w:rPr>
          <w:rFonts w:ascii="Times New Roman" w:hAnsi="Times New Roman"/>
          <w:sz w:val="24"/>
          <w:szCs w:val="24"/>
        </w:rPr>
        <w:t xml:space="preserve"> hebben dat mensen achterover gaan leunen en kijken waar de veranderingen belanden (Straathof &amp; van Dijk, 2003). De slagingskans van een cultuurverandering binnen de overheid wordt groot indien de kopstukken van de organisatie op één lijn zitten met elkaar en het leiderschap van de cultuurverandering zich eigen gaan maken (Straathof &amp; van Dijk, 2003). Dit kan worden verwezenlijkt met het veranderen van hun eigen gedrag (Straathof &amp; van Dijk, 2003).</w:t>
      </w:r>
    </w:p>
    <w:p w:rsidR="00E477F7" w:rsidRPr="00D51A09" w:rsidRDefault="00E477F7" w:rsidP="0034317B">
      <w:pPr>
        <w:spacing w:line="360" w:lineRule="auto"/>
        <w:ind w:firstLine="425"/>
        <w:rPr>
          <w:rFonts w:ascii="Times New Roman" w:hAnsi="Times New Roman"/>
          <w:sz w:val="24"/>
          <w:szCs w:val="24"/>
        </w:rPr>
      </w:pPr>
      <w:r>
        <w:rPr>
          <w:rFonts w:ascii="Times New Roman" w:hAnsi="Times New Roman"/>
          <w:sz w:val="24"/>
          <w:szCs w:val="24"/>
        </w:rPr>
        <w:t>Het is belangrijk om binnen een organisatie die een cultuurverandering tot stand willen</w:t>
      </w:r>
      <w:r w:rsidR="00127286">
        <w:rPr>
          <w:rFonts w:ascii="Times New Roman" w:hAnsi="Times New Roman"/>
          <w:sz w:val="24"/>
          <w:szCs w:val="24"/>
        </w:rPr>
        <w:t xml:space="preserve"> brengen</w:t>
      </w:r>
      <w:r>
        <w:rPr>
          <w:rFonts w:ascii="Times New Roman" w:hAnsi="Times New Roman"/>
          <w:sz w:val="24"/>
          <w:szCs w:val="24"/>
        </w:rPr>
        <w:t xml:space="preserve"> de vraag te stellen of dat met de huidige managers te bereiken valt (Straathof &amp; van Dijk, 2003). Volgens Straathof &amp; van Dijk gaan veel cultuurveranderingen binnen de overheid gepaard met het vervangen van de kopstukken, in dit geval de managers (2003). Dit kan op twee manieren, namelijk het aanstellen van managers van buitenaf die de cultuur waarnaar gestreefd wordt kunnen meenemen óf door mensen binnen de organisatie die </w:t>
      </w:r>
      <w:r w:rsidR="00127286">
        <w:rPr>
          <w:rFonts w:ascii="Times New Roman" w:hAnsi="Times New Roman"/>
          <w:sz w:val="24"/>
          <w:szCs w:val="24"/>
        </w:rPr>
        <w:t>carrière</w:t>
      </w:r>
      <w:r>
        <w:rPr>
          <w:rFonts w:ascii="Times New Roman" w:hAnsi="Times New Roman"/>
          <w:sz w:val="24"/>
          <w:szCs w:val="24"/>
        </w:rPr>
        <w:t xml:space="preserve"> willen maken en daarnaast de persoonlijke kwaliteiten en motivatie hebben om deze veranderingen door te zetten aan te stellen als manager (Straathof &amp; van Dijk, 2003). </w:t>
      </w:r>
    </w:p>
    <w:p w:rsidR="00EE0077" w:rsidRPr="00D51A09" w:rsidRDefault="00EE0077" w:rsidP="0034317B">
      <w:pPr>
        <w:spacing w:line="360" w:lineRule="auto"/>
        <w:ind w:firstLine="425"/>
        <w:rPr>
          <w:rFonts w:ascii="Times New Roman" w:hAnsi="Times New Roman"/>
          <w:sz w:val="24"/>
          <w:szCs w:val="24"/>
        </w:rPr>
      </w:pPr>
    </w:p>
    <w:p w:rsidR="00D20897" w:rsidRPr="00225D1D" w:rsidRDefault="003269E5" w:rsidP="00225D1D">
      <w:pPr>
        <w:pStyle w:val="Kop3"/>
        <w:rPr>
          <w:rFonts w:ascii="Times New Roman" w:hAnsi="Times New Roman"/>
        </w:rPr>
      </w:pPr>
      <w:bookmarkStart w:id="19" w:name="_Toc478900834"/>
      <w:r>
        <w:rPr>
          <w:rFonts w:ascii="Times New Roman" w:hAnsi="Times New Roman"/>
        </w:rPr>
        <w:t>3</w:t>
      </w:r>
      <w:r w:rsidR="002F60DF">
        <w:rPr>
          <w:rFonts w:ascii="Times New Roman" w:hAnsi="Times New Roman"/>
        </w:rPr>
        <w:t>.2</w:t>
      </w:r>
      <w:r w:rsidR="00804290" w:rsidRPr="00225D1D">
        <w:rPr>
          <w:rFonts w:ascii="Times New Roman" w:hAnsi="Times New Roman"/>
        </w:rPr>
        <w:t xml:space="preserve">.3 </w:t>
      </w:r>
      <w:r w:rsidR="00D20897" w:rsidRPr="00225D1D">
        <w:rPr>
          <w:rFonts w:ascii="Times New Roman" w:hAnsi="Times New Roman"/>
        </w:rPr>
        <w:t>Een visie en een strategie ontwikkelen</w:t>
      </w:r>
      <w:bookmarkEnd w:id="19"/>
    </w:p>
    <w:p w:rsidR="00BC7B10" w:rsidRPr="00904433" w:rsidRDefault="00D20897" w:rsidP="00BC7B10">
      <w:pPr>
        <w:spacing w:line="360" w:lineRule="auto"/>
        <w:rPr>
          <w:rFonts w:ascii="Times New Roman" w:hAnsi="Times New Roman"/>
          <w:sz w:val="24"/>
          <w:szCs w:val="24"/>
        </w:rPr>
      </w:pPr>
      <w:r w:rsidRPr="00904433">
        <w:rPr>
          <w:rFonts w:ascii="Times New Roman" w:hAnsi="Times New Roman"/>
          <w:sz w:val="24"/>
          <w:szCs w:val="24"/>
        </w:rPr>
        <w:t xml:space="preserve">Een visie </w:t>
      </w:r>
      <w:r w:rsidR="008B5508" w:rsidRPr="00904433">
        <w:rPr>
          <w:rFonts w:ascii="Times New Roman" w:hAnsi="Times New Roman"/>
          <w:sz w:val="24"/>
          <w:szCs w:val="24"/>
        </w:rPr>
        <w:t>houdt een toekomstbeeld in waarnaar gestreefd wordt door een organisatie.</w:t>
      </w:r>
      <w:r w:rsidR="00062A24" w:rsidRPr="00904433">
        <w:rPr>
          <w:rFonts w:ascii="Times New Roman" w:hAnsi="Times New Roman"/>
          <w:sz w:val="24"/>
          <w:szCs w:val="24"/>
        </w:rPr>
        <w:t xml:space="preserve"> De beweegredenen</w:t>
      </w:r>
      <w:r w:rsidR="00877EB4" w:rsidRPr="00904433">
        <w:rPr>
          <w:rFonts w:ascii="Times New Roman" w:hAnsi="Times New Roman"/>
          <w:sz w:val="24"/>
          <w:szCs w:val="24"/>
        </w:rPr>
        <w:t xml:space="preserve"> voor </w:t>
      </w:r>
      <w:r w:rsidR="008D63BF" w:rsidRPr="00904433">
        <w:rPr>
          <w:rFonts w:ascii="Times New Roman" w:hAnsi="Times New Roman"/>
          <w:sz w:val="24"/>
          <w:szCs w:val="24"/>
        </w:rPr>
        <w:t>de</w:t>
      </w:r>
      <w:r w:rsidR="00B735B5" w:rsidRPr="00904433">
        <w:rPr>
          <w:rFonts w:ascii="Times New Roman" w:hAnsi="Times New Roman"/>
          <w:sz w:val="24"/>
          <w:szCs w:val="24"/>
        </w:rPr>
        <w:t xml:space="preserve"> na te streven</w:t>
      </w:r>
      <w:r w:rsidR="00877EB4" w:rsidRPr="00904433">
        <w:rPr>
          <w:rFonts w:ascii="Times New Roman" w:hAnsi="Times New Roman"/>
          <w:sz w:val="24"/>
          <w:szCs w:val="24"/>
        </w:rPr>
        <w:t xml:space="preserve"> vi</w:t>
      </w:r>
      <w:r w:rsidR="009E5034" w:rsidRPr="00904433">
        <w:rPr>
          <w:rFonts w:ascii="Times New Roman" w:hAnsi="Times New Roman"/>
          <w:sz w:val="24"/>
          <w:szCs w:val="24"/>
        </w:rPr>
        <w:t>sie zijn</w:t>
      </w:r>
      <w:r w:rsidR="00062A24" w:rsidRPr="00904433">
        <w:rPr>
          <w:rFonts w:ascii="Times New Roman" w:hAnsi="Times New Roman"/>
          <w:sz w:val="24"/>
          <w:szCs w:val="24"/>
        </w:rPr>
        <w:t xml:space="preserve"> ook </w:t>
      </w:r>
      <w:r w:rsidR="009E5034" w:rsidRPr="00904433">
        <w:rPr>
          <w:rFonts w:ascii="Times New Roman" w:hAnsi="Times New Roman"/>
          <w:sz w:val="24"/>
          <w:szCs w:val="24"/>
        </w:rPr>
        <w:t>een onderdeel van de visie en zijn</w:t>
      </w:r>
      <w:r w:rsidR="00062A24" w:rsidRPr="00904433">
        <w:rPr>
          <w:rFonts w:ascii="Times New Roman" w:hAnsi="Times New Roman"/>
          <w:sz w:val="24"/>
          <w:szCs w:val="24"/>
        </w:rPr>
        <w:t xml:space="preserve"> belangrijk </w:t>
      </w:r>
      <w:r w:rsidR="00675492" w:rsidRPr="00904433">
        <w:rPr>
          <w:rFonts w:ascii="Times New Roman" w:hAnsi="Times New Roman"/>
          <w:sz w:val="24"/>
          <w:szCs w:val="24"/>
        </w:rPr>
        <w:t xml:space="preserve">om </w:t>
      </w:r>
      <w:r w:rsidR="00877EB4" w:rsidRPr="00904433">
        <w:rPr>
          <w:rFonts w:ascii="Times New Roman" w:hAnsi="Times New Roman"/>
          <w:sz w:val="24"/>
          <w:szCs w:val="24"/>
        </w:rPr>
        <w:t xml:space="preserve">draagvlak te creëren binnen de organisatie en zorgt ervoor dat alle neuzen dezelfde kant op wijzen (Kotter, 1995). In het proces van verandering zijn er drie belangrijke doelen waarnaar gestreefd wordt. </w:t>
      </w:r>
      <w:r w:rsidR="00062A24" w:rsidRPr="00904433">
        <w:rPr>
          <w:rFonts w:ascii="Times New Roman" w:hAnsi="Times New Roman"/>
          <w:sz w:val="24"/>
          <w:szCs w:val="24"/>
        </w:rPr>
        <w:t>Het eerste doel</w:t>
      </w:r>
      <w:r w:rsidR="00877EB4" w:rsidRPr="00904433">
        <w:rPr>
          <w:rFonts w:ascii="Times New Roman" w:hAnsi="Times New Roman"/>
          <w:sz w:val="24"/>
          <w:szCs w:val="24"/>
        </w:rPr>
        <w:t xml:space="preserve"> is dat de visie een algemene richting voor verandering verduidelijkt (Kotter, 1995). Ten tweede moet het een bijdrage leveren aan de bereidheid van mensen om dingen te gaan ondernemen (</w:t>
      </w:r>
      <w:r w:rsidR="00062A24" w:rsidRPr="00904433">
        <w:rPr>
          <w:rFonts w:ascii="Times New Roman" w:hAnsi="Times New Roman"/>
          <w:sz w:val="24"/>
          <w:szCs w:val="24"/>
        </w:rPr>
        <w:t>Kotter, 1995). Ten slotte kunnen</w:t>
      </w:r>
      <w:r w:rsidR="00877EB4" w:rsidRPr="00904433">
        <w:rPr>
          <w:rFonts w:ascii="Times New Roman" w:hAnsi="Times New Roman"/>
          <w:sz w:val="24"/>
          <w:szCs w:val="24"/>
        </w:rPr>
        <w:t xml:space="preserve"> aan de hand van de visie, verschillende meningen en perspectieven efficiënter en sneller gecoördineerd worden</w:t>
      </w:r>
      <w:r w:rsidR="0060421E" w:rsidRPr="00904433">
        <w:rPr>
          <w:rFonts w:ascii="Times New Roman" w:hAnsi="Times New Roman"/>
          <w:sz w:val="24"/>
          <w:szCs w:val="24"/>
        </w:rPr>
        <w:t xml:space="preserve"> (Kotter, 1995)</w:t>
      </w:r>
      <w:r w:rsidR="00877EB4" w:rsidRPr="00904433">
        <w:rPr>
          <w:rFonts w:ascii="Times New Roman" w:hAnsi="Times New Roman"/>
          <w:sz w:val="24"/>
          <w:szCs w:val="24"/>
        </w:rPr>
        <w:t xml:space="preserve">. </w:t>
      </w:r>
    </w:p>
    <w:p w:rsidR="00DD2E64" w:rsidRPr="00D51A09" w:rsidRDefault="00DD2E64" w:rsidP="00BC7B10">
      <w:pPr>
        <w:spacing w:line="360" w:lineRule="auto"/>
        <w:rPr>
          <w:rFonts w:ascii="Times New Roman" w:hAnsi="Times New Roman"/>
          <w:sz w:val="24"/>
          <w:szCs w:val="24"/>
        </w:rPr>
      </w:pPr>
      <w:r w:rsidRPr="00D51A09">
        <w:rPr>
          <w:rFonts w:ascii="Times New Roman" w:hAnsi="Times New Roman"/>
          <w:sz w:val="24"/>
          <w:szCs w:val="24"/>
        </w:rPr>
        <w:tab/>
        <w:t>Kotter beschrijft zes kenmerken voor effectieve visies (1995):</w:t>
      </w:r>
    </w:p>
    <w:p w:rsidR="00DD2E64" w:rsidRPr="00D51A09" w:rsidRDefault="00DD2E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Voorstelbaar: </w:t>
      </w:r>
      <w:r w:rsidR="00F915C4" w:rsidRPr="00D51A09">
        <w:rPr>
          <w:rFonts w:ascii="Times New Roman" w:hAnsi="Times New Roman"/>
          <w:sz w:val="24"/>
          <w:szCs w:val="24"/>
        </w:rPr>
        <w:t>De visie heeft een aandeel in het toekomstbeeld dat gevormd wordt.</w:t>
      </w:r>
    </w:p>
    <w:p w:rsidR="00F915C4" w:rsidRPr="00D51A09" w:rsidRDefault="00F915C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Aantrekkelijk: Betrokkenen staan op een lijn als het gaat om belangen op langer termijn.</w:t>
      </w:r>
    </w:p>
    <w:p w:rsidR="00F915C4" w:rsidRPr="00D51A09" w:rsidRDefault="00F915C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Haalbaar: De visie is realistisch en de doelen moeten bereikbaar zijn. </w:t>
      </w:r>
      <w:r w:rsidR="00062A24">
        <w:rPr>
          <w:rFonts w:ascii="Times New Roman" w:hAnsi="Times New Roman"/>
          <w:sz w:val="24"/>
          <w:szCs w:val="24"/>
        </w:rPr>
        <w:t xml:space="preserve">Dit betekent ook dat </w:t>
      </w:r>
      <w:r w:rsidR="00F63BF7" w:rsidRPr="00D51A09">
        <w:rPr>
          <w:rFonts w:ascii="Times New Roman" w:hAnsi="Times New Roman"/>
          <w:sz w:val="24"/>
          <w:szCs w:val="24"/>
        </w:rPr>
        <w:t xml:space="preserve">de visie gebaseerd moet zijn op externe positieve en negatieve effecten zoals concurrentie en haar omgeving. </w:t>
      </w:r>
    </w:p>
    <w:p w:rsidR="00F915C4" w:rsidRPr="00D51A09" w:rsidRDefault="00F915C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Gericht: De visie moet duidelijk zijn en een richtlijn zijn bij besluitvorming</w:t>
      </w:r>
      <w:r w:rsidR="00F63BF7" w:rsidRPr="00D51A09">
        <w:rPr>
          <w:rFonts w:ascii="Times New Roman" w:hAnsi="Times New Roman"/>
          <w:sz w:val="24"/>
          <w:szCs w:val="24"/>
        </w:rPr>
        <w:t xml:space="preserve">. Visies die gedurende tijd veel aanpassingen incasseren, kunnen hun geloofwaardigheid verliezen. </w:t>
      </w:r>
    </w:p>
    <w:p w:rsidR="00F915C4" w:rsidRPr="00D51A09" w:rsidRDefault="00F915C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Flexibel: Geeft ruimte voor individuele handelingen en alternatieve reacties die het gevolg zijn van steeds veranderende omgeving.</w:t>
      </w:r>
    </w:p>
    <w:p w:rsidR="00F915C4" w:rsidRPr="00D51A09" w:rsidRDefault="00EA6E50"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Communiceerbaar: De visie is</w:t>
      </w:r>
      <w:r w:rsidR="00F915C4" w:rsidRPr="00D51A09">
        <w:rPr>
          <w:rFonts w:ascii="Times New Roman" w:hAnsi="Times New Roman"/>
          <w:sz w:val="24"/>
          <w:szCs w:val="24"/>
        </w:rPr>
        <w:t xml:space="preserve"> goed over te brengen bij </w:t>
      </w:r>
      <w:r w:rsidR="00062A24">
        <w:rPr>
          <w:rFonts w:ascii="Times New Roman" w:hAnsi="Times New Roman"/>
          <w:sz w:val="24"/>
          <w:szCs w:val="24"/>
        </w:rPr>
        <w:t>haar</w:t>
      </w:r>
      <w:r w:rsidR="00F915C4" w:rsidRPr="00D51A09">
        <w:rPr>
          <w:rFonts w:ascii="Times New Roman" w:hAnsi="Times New Roman"/>
          <w:sz w:val="24"/>
          <w:szCs w:val="24"/>
        </w:rPr>
        <w:t xml:space="preserve"> betrokkenen. </w:t>
      </w:r>
    </w:p>
    <w:p w:rsidR="005A1223" w:rsidRDefault="005A1223" w:rsidP="00B94B8B">
      <w:pPr>
        <w:spacing w:line="360" w:lineRule="auto"/>
        <w:rPr>
          <w:rFonts w:ascii="Times New Roman" w:hAnsi="Times New Roman"/>
          <w:sz w:val="24"/>
          <w:szCs w:val="24"/>
        </w:rPr>
      </w:pPr>
    </w:p>
    <w:p w:rsidR="008F779F" w:rsidRDefault="008F779F" w:rsidP="00B94B8B">
      <w:pPr>
        <w:spacing w:line="360" w:lineRule="auto"/>
        <w:rPr>
          <w:rFonts w:ascii="Times New Roman" w:hAnsi="Times New Roman"/>
          <w:sz w:val="24"/>
          <w:szCs w:val="24"/>
        </w:rPr>
      </w:pPr>
      <w:r>
        <w:rPr>
          <w:rFonts w:ascii="Times New Roman" w:hAnsi="Times New Roman"/>
          <w:sz w:val="24"/>
          <w:szCs w:val="24"/>
        </w:rPr>
        <w:t xml:space="preserve">Een visie is belangrijk als het gaat om het begrijpen van welke signalen uit de omgeving opgepikt moeten worden voor vernieuwing (Straathof &amp; van Dijk, 2003). Een goede visie maakt duidelijk wat de route is van de organisatie en voor verdere ontwikkeling binnen die organisatie. Het verduidelijkt namelijk welke interventies noodzakelijk zijn om de beoogde visie te bereiken. Het blijkt in de praktijk dat visies en missies dode letters zijn (Straathof &amp; van Dijk, 2003). Dat gaat ten koste van de investeringen voor de beoogde (cultuur)verandering. Het is moeilijk om te bepalen wat een wenselijk cultuur is als de visie niet duidelijk is bij de mensen binnen de organisatie. </w:t>
      </w:r>
    </w:p>
    <w:p w:rsidR="008F779F" w:rsidRPr="00D51A09" w:rsidRDefault="008F779F" w:rsidP="00B94B8B">
      <w:pPr>
        <w:spacing w:line="360" w:lineRule="auto"/>
        <w:rPr>
          <w:rFonts w:ascii="Times New Roman" w:hAnsi="Times New Roman"/>
          <w:sz w:val="24"/>
          <w:szCs w:val="24"/>
        </w:rPr>
      </w:pPr>
    </w:p>
    <w:p w:rsidR="00154F95" w:rsidRPr="00225D1D" w:rsidRDefault="003269E5" w:rsidP="00225D1D">
      <w:pPr>
        <w:pStyle w:val="Kop3"/>
        <w:rPr>
          <w:rFonts w:ascii="Times New Roman" w:hAnsi="Times New Roman"/>
        </w:rPr>
      </w:pPr>
      <w:bookmarkStart w:id="20" w:name="_Toc478900835"/>
      <w:r>
        <w:rPr>
          <w:rFonts w:ascii="Times New Roman" w:hAnsi="Times New Roman"/>
        </w:rPr>
        <w:t>3</w:t>
      </w:r>
      <w:r w:rsidR="002F60DF">
        <w:rPr>
          <w:rFonts w:ascii="Times New Roman" w:hAnsi="Times New Roman"/>
        </w:rPr>
        <w:t>.2</w:t>
      </w:r>
      <w:r w:rsidR="001F43D1" w:rsidRPr="00225D1D">
        <w:rPr>
          <w:rFonts w:ascii="Times New Roman" w:hAnsi="Times New Roman"/>
        </w:rPr>
        <w:t xml:space="preserve">.4 </w:t>
      </w:r>
      <w:r w:rsidR="00154F95" w:rsidRPr="00225D1D">
        <w:rPr>
          <w:rFonts w:ascii="Times New Roman" w:hAnsi="Times New Roman"/>
        </w:rPr>
        <w:t>De veranderingsvisie communiceren</w:t>
      </w:r>
      <w:bookmarkEnd w:id="20"/>
    </w:p>
    <w:p w:rsidR="00154F95" w:rsidRPr="00D51A09" w:rsidRDefault="00154F95" w:rsidP="00B94B8B">
      <w:pPr>
        <w:spacing w:line="360" w:lineRule="auto"/>
        <w:rPr>
          <w:rFonts w:ascii="Times New Roman" w:hAnsi="Times New Roman"/>
          <w:sz w:val="24"/>
          <w:szCs w:val="24"/>
        </w:rPr>
      </w:pPr>
      <w:r w:rsidRPr="00D51A09">
        <w:rPr>
          <w:rFonts w:ascii="Times New Roman" w:hAnsi="Times New Roman"/>
          <w:sz w:val="24"/>
          <w:szCs w:val="24"/>
        </w:rPr>
        <w:t>Het hebben van een sterke visie kan onvoldoende zijn om een verandering in de organisatie te verwezenlijken. De werkelijke kracht van een visie wordt pas getoond als het verwachte toekomstbeeld goed wordt gecommuniceerd in de organisatie. Hierbij is het belangrijk dat er een gedeelde opvatting bij de mensen moet worden verankerd om ze te motiveren</w:t>
      </w:r>
      <w:r w:rsidR="009B1F85" w:rsidRPr="00D51A09">
        <w:rPr>
          <w:rFonts w:ascii="Times New Roman" w:hAnsi="Times New Roman"/>
          <w:sz w:val="24"/>
          <w:szCs w:val="24"/>
        </w:rPr>
        <w:t xml:space="preserve"> tot realisatie van de geplande visie. </w:t>
      </w:r>
    </w:p>
    <w:p w:rsidR="009B1F85" w:rsidRPr="00D51A09" w:rsidRDefault="009B1F85" w:rsidP="00B94B8B">
      <w:pPr>
        <w:spacing w:line="360" w:lineRule="auto"/>
        <w:rPr>
          <w:rFonts w:ascii="Times New Roman" w:hAnsi="Times New Roman"/>
          <w:sz w:val="24"/>
          <w:szCs w:val="24"/>
        </w:rPr>
      </w:pPr>
      <w:r w:rsidRPr="00D51A09">
        <w:rPr>
          <w:rFonts w:ascii="Times New Roman" w:hAnsi="Times New Roman"/>
          <w:sz w:val="24"/>
          <w:szCs w:val="24"/>
        </w:rPr>
        <w:tab/>
        <w:t>Een aantal struikelblokken bij deze fase is dat men onder communicatie, het veelvoudig roepen van de visie verstaat. Als het gaat om het communiceren van de visie gaat kwaliteit boven kwantiteit. Het gaat er dus niet om dat het vaak moet worden gecommuni</w:t>
      </w:r>
      <w:r w:rsidR="00EA6E50" w:rsidRPr="00D51A09">
        <w:rPr>
          <w:rFonts w:ascii="Times New Roman" w:hAnsi="Times New Roman"/>
          <w:sz w:val="24"/>
          <w:szCs w:val="24"/>
        </w:rPr>
        <w:t>ceerd, maar om de kern</w:t>
      </w:r>
      <w:r w:rsidRPr="00D51A09">
        <w:rPr>
          <w:rFonts w:ascii="Times New Roman" w:hAnsi="Times New Roman"/>
          <w:sz w:val="24"/>
          <w:szCs w:val="24"/>
        </w:rPr>
        <w:t xml:space="preserve"> goed te communiceren</w:t>
      </w:r>
      <w:r w:rsidR="007640AF">
        <w:rPr>
          <w:rFonts w:ascii="Times New Roman" w:hAnsi="Times New Roman"/>
          <w:sz w:val="24"/>
          <w:szCs w:val="24"/>
        </w:rPr>
        <w:t xml:space="preserve"> (Kotter, 1995)</w:t>
      </w:r>
      <w:r w:rsidRPr="00D51A09">
        <w:rPr>
          <w:rFonts w:ascii="Times New Roman" w:hAnsi="Times New Roman"/>
          <w:sz w:val="24"/>
          <w:szCs w:val="24"/>
        </w:rPr>
        <w:t xml:space="preserve">. </w:t>
      </w:r>
    </w:p>
    <w:p w:rsidR="00EA6E50" w:rsidRPr="00D51A09" w:rsidRDefault="00EA6E50" w:rsidP="00B94B8B">
      <w:pPr>
        <w:spacing w:line="360" w:lineRule="auto"/>
        <w:rPr>
          <w:rFonts w:ascii="Times New Roman" w:hAnsi="Times New Roman"/>
          <w:sz w:val="24"/>
          <w:szCs w:val="24"/>
        </w:rPr>
      </w:pPr>
      <w:r w:rsidRPr="00D51A09">
        <w:rPr>
          <w:rFonts w:ascii="Times New Roman" w:hAnsi="Times New Roman"/>
          <w:sz w:val="24"/>
          <w:szCs w:val="24"/>
        </w:rPr>
        <w:tab/>
        <w:t>Kotter benoemt een zevental elementen die essentieel zijn bij het effectief communiceren van de toekomstige visie</w:t>
      </w:r>
      <w:r w:rsidR="002778B7" w:rsidRPr="00D51A09">
        <w:rPr>
          <w:rFonts w:ascii="Times New Roman" w:hAnsi="Times New Roman"/>
          <w:sz w:val="24"/>
          <w:szCs w:val="24"/>
        </w:rPr>
        <w:t xml:space="preserve"> (1995)</w:t>
      </w:r>
      <w:r w:rsidRPr="00D51A09">
        <w:rPr>
          <w:rFonts w:ascii="Times New Roman" w:hAnsi="Times New Roman"/>
          <w:sz w:val="24"/>
          <w:szCs w:val="24"/>
        </w:rPr>
        <w:t>:</w:t>
      </w:r>
    </w:p>
    <w:p w:rsidR="00EA6E50" w:rsidRPr="00D51A09" w:rsidRDefault="00EA6E50"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Eenvoudig houden: </w:t>
      </w:r>
      <w:r w:rsidR="002778B7" w:rsidRPr="00D51A09">
        <w:rPr>
          <w:rFonts w:ascii="Times New Roman" w:hAnsi="Times New Roman"/>
          <w:sz w:val="24"/>
          <w:szCs w:val="24"/>
        </w:rPr>
        <w:t xml:space="preserve">Kort en krachtig betekent dit eigenlijk dat jargon en dergelijk woordgebruik moet worden vervangen door eenvoudige woorden. Het gebruiken van jargons kan in de organisatie voor verwarring zorgen omdat er verschillende </w:t>
      </w:r>
      <w:r w:rsidR="00062A24">
        <w:rPr>
          <w:rFonts w:ascii="Times New Roman" w:hAnsi="Times New Roman"/>
          <w:sz w:val="24"/>
          <w:szCs w:val="24"/>
        </w:rPr>
        <w:t>ambtelijke functies</w:t>
      </w:r>
      <w:r w:rsidR="002778B7" w:rsidRPr="00D51A09">
        <w:rPr>
          <w:rFonts w:ascii="Times New Roman" w:hAnsi="Times New Roman"/>
          <w:sz w:val="24"/>
          <w:szCs w:val="24"/>
        </w:rPr>
        <w:t xml:space="preserve"> in een zelfde organisatie kunnen functioneren</w:t>
      </w:r>
      <w:r w:rsidR="007640AF">
        <w:rPr>
          <w:rFonts w:ascii="Times New Roman" w:hAnsi="Times New Roman"/>
          <w:sz w:val="24"/>
          <w:szCs w:val="24"/>
        </w:rPr>
        <w:t xml:space="preserve"> die deze anders kunnen interpreteren</w:t>
      </w:r>
      <w:r w:rsidR="002778B7" w:rsidRPr="00D51A09">
        <w:rPr>
          <w:rFonts w:ascii="Times New Roman" w:hAnsi="Times New Roman"/>
          <w:sz w:val="24"/>
          <w:szCs w:val="24"/>
        </w:rPr>
        <w:t xml:space="preserve"> (Kotter, 1995). </w:t>
      </w:r>
    </w:p>
    <w:p w:rsidR="002778B7" w:rsidRPr="00D51A09" w:rsidRDefault="002778B7"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Metaforen, analogieën en voorbeelden gebruiken: </w:t>
      </w:r>
      <w:r w:rsidR="00152FD1" w:rsidRPr="00D51A09">
        <w:rPr>
          <w:rFonts w:ascii="Times New Roman" w:hAnsi="Times New Roman"/>
          <w:sz w:val="24"/>
          <w:szCs w:val="24"/>
        </w:rPr>
        <w:t xml:space="preserve">De kracht van metaforen, </w:t>
      </w:r>
      <w:r w:rsidR="00062A24">
        <w:rPr>
          <w:rFonts w:ascii="Times New Roman" w:hAnsi="Times New Roman"/>
          <w:sz w:val="24"/>
          <w:szCs w:val="24"/>
        </w:rPr>
        <w:t>analogieën en voorbeelden wordt</w:t>
      </w:r>
      <w:r w:rsidR="00152FD1" w:rsidRPr="00D51A09">
        <w:rPr>
          <w:rFonts w:ascii="Times New Roman" w:hAnsi="Times New Roman"/>
          <w:sz w:val="24"/>
          <w:szCs w:val="24"/>
        </w:rPr>
        <w:t xml:space="preserve"> vaker onderschat door mensen (Kotter, 1995). Door bijvoorbeeld iets over te brengen op een wat kleurrijkere manier, kun je de mensen een beter beeld geven over een situatie.</w:t>
      </w:r>
    </w:p>
    <w:p w:rsidR="00152FD1" w:rsidRPr="00D51A09" w:rsidRDefault="00152FD1"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Veel verschillende forums gebruiken: Het communiceren van visie kan op allerlei forums plaatsvinden. Forums die vaker gebruikt worden bij het communiceren van visie zijn bijvoorbeeld de krant, posters, vergaderingen, individuele gesprekken en memo’s (Kotter, 1995). Wanneer een visie via verschillende forums iemand bereikt, is de kans groter dat zij deze in gedachte blijven houden (Kotter, 1995). </w:t>
      </w:r>
    </w:p>
    <w:p w:rsidR="00152FD1" w:rsidRPr="00D51A09" w:rsidRDefault="00152FD1"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Herhalen: </w:t>
      </w:r>
      <w:r w:rsidR="00AC3D24" w:rsidRPr="00D51A09">
        <w:rPr>
          <w:rFonts w:ascii="Times New Roman" w:hAnsi="Times New Roman"/>
          <w:sz w:val="24"/>
          <w:szCs w:val="24"/>
        </w:rPr>
        <w:t>Door een goede boodschap meerdere malen aan te kaarten bij mensen, zal de kans dat zij dit in hun hoofd krijgen groter worden (Kotter, 1995). Mensen hebben</w:t>
      </w:r>
      <w:r w:rsidR="00062A24">
        <w:rPr>
          <w:rFonts w:ascii="Times New Roman" w:hAnsi="Times New Roman"/>
          <w:sz w:val="24"/>
          <w:szCs w:val="24"/>
        </w:rPr>
        <w:t xml:space="preserve"> nu</w:t>
      </w:r>
      <w:r w:rsidR="00AC3D24" w:rsidRPr="00D51A09">
        <w:rPr>
          <w:rFonts w:ascii="Times New Roman" w:hAnsi="Times New Roman"/>
          <w:sz w:val="24"/>
          <w:szCs w:val="24"/>
        </w:rPr>
        <w:t xml:space="preserve"> eenmaal meerdere dingen waar ze aan denken en daardoor kunnen dingen vervagen die niet </w:t>
      </w:r>
      <w:r w:rsidR="008D63BF" w:rsidRPr="00D51A09">
        <w:rPr>
          <w:rFonts w:ascii="Times New Roman" w:hAnsi="Times New Roman"/>
          <w:sz w:val="24"/>
          <w:szCs w:val="24"/>
        </w:rPr>
        <w:t>herhaald</w:t>
      </w:r>
      <w:r w:rsidR="00AC3D24" w:rsidRPr="00D51A09">
        <w:rPr>
          <w:rFonts w:ascii="Times New Roman" w:hAnsi="Times New Roman"/>
          <w:sz w:val="24"/>
          <w:szCs w:val="24"/>
        </w:rPr>
        <w:t xml:space="preserve"> worden (Kotter, 1995). </w:t>
      </w:r>
    </w:p>
    <w:p w:rsidR="00EA6E50" w:rsidRPr="00D51A09" w:rsidRDefault="00F57DD7"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Geven van het goede voorbeeld: </w:t>
      </w:r>
      <w:r w:rsidR="00062A24">
        <w:rPr>
          <w:rFonts w:ascii="Times New Roman" w:hAnsi="Times New Roman"/>
          <w:sz w:val="24"/>
          <w:szCs w:val="24"/>
        </w:rPr>
        <w:t xml:space="preserve">Een citaat </w:t>
      </w:r>
      <w:r w:rsidRPr="00D51A09">
        <w:rPr>
          <w:rFonts w:ascii="Times New Roman" w:hAnsi="Times New Roman"/>
          <w:sz w:val="24"/>
          <w:szCs w:val="24"/>
        </w:rPr>
        <w:t>van Kotter</w:t>
      </w:r>
      <w:r w:rsidR="00062A24">
        <w:rPr>
          <w:rFonts w:ascii="Times New Roman" w:hAnsi="Times New Roman"/>
          <w:sz w:val="24"/>
          <w:szCs w:val="24"/>
        </w:rPr>
        <w:t xml:space="preserve"> geeft</w:t>
      </w:r>
      <w:r w:rsidRPr="00D51A09">
        <w:rPr>
          <w:rFonts w:ascii="Times New Roman" w:hAnsi="Times New Roman"/>
          <w:sz w:val="24"/>
          <w:szCs w:val="24"/>
        </w:rPr>
        <w:t xml:space="preserve"> </w:t>
      </w:r>
      <w:r w:rsidR="00062A24">
        <w:rPr>
          <w:rFonts w:ascii="Times New Roman" w:hAnsi="Times New Roman"/>
          <w:sz w:val="24"/>
          <w:szCs w:val="24"/>
        </w:rPr>
        <w:t>ter verduidelijking weer:</w:t>
      </w:r>
    </w:p>
    <w:p w:rsidR="00F57DD7" w:rsidRPr="00D51A09" w:rsidRDefault="00F57DD7" w:rsidP="00F57DD7">
      <w:pPr>
        <w:pStyle w:val="Lijstalinea"/>
        <w:spacing w:line="360" w:lineRule="auto"/>
        <w:ind w:left="1080"/>
        <w:rPr>
          <w:rFonts w:ascii="Times New Roman" w:hAnsi="Times New Roman"/>
          <w:sz w:val="24"/>
          <w:szCs w:val="24"/>
        </w:rPr>
      </w:pPr>
      <w:r w:rsidRPr="00D51A09">
        <w:rPr>
          <w:rFonts w:ascii="Times New Roman" w:hAnsi="Times New Roman"/>
          <w:i/>
          <w:sz w:val="24"/>
          <w:szCs w:val="24"/>
        </w:rPr>
        <w:t xml:space="preserve">‘Niets ondermijnt de communicatie van een veranderingsvisie meer dan gedrag van de kant van sleutelfiguren dat niet in overeenstemming lijkt met de visie’. </w:t>
      </w:r>
      <w:r w:rsidRPr="00D51A09">
        <w:rPr>
          <w:rFonts w:ascii="Times New Roman" w:hAnsi="Times New Roman"/>
          <w:sz w:val="24"/>
          <w:szCs w:val="24"/>
        </w:rPr>
        <w:t>Een visie kan pas in een organisatie verder worden verankerd als het topmanagement deze visie haar eigen heeft gemaakt (Kotter, 1995)</w:t>
      </w:r>
      <w:r w:rsidR="007640AF">
        <w:rPr>
          <w:rFonts w:ascii="Times New Roman" w:hAnsi="Times New Roman"/>
          <w:sz w:val="24"/>
          <w:szCs w:val="24"/>
        </w:rPr>
        <w:t>.</w:t>
      </w:r>
    </w:p>
    <w:p w:rsidR="00F57DD7" w:rsidRPr="00D51A09" w:rsidRDefault="00F57DD7"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Inconsistentie: </w:t>
      </w:r>
      <w:r w:rsidR="005635FF" w:rsidRPr="00D51A09">
        <w:rPr>
          <w:rFonts w:ascii="Times New Roman" w:hAnsi="Times New Roman"/>
          <w:sz w:val="24"/>
          <w:szCs w:val="24"/>
        </w:rPr>
        <w:t>Bij dit punt is het zaak dat er vanuit het topmanag</w:t>
      </w:r>
      <w:r w:rsidR="00062A24">
        <w:rPr>
          <w:rFonts w:ascii="Times New Roman" w:hAnsi="Times New Roman"/>
          <w:sz w:val="24"/>
          <w:szCs w:val="24"/>
        </w:rPr>
        <w:t>ement geen tegenstrijdige uitspraken</w:t>
      </w:r>
      <w:r w:rsidR="005635FF" w:rsidRPr="00D51A09">
        <w:rPr>
          <w:rFonts w:ascii="Times New Roman" w:hAnsi="Times New Roman"/>
          <w:sz w:val="24"/>
          <w:szCs w:val="24"/>
        </w:rPr>
        <w:t xml:space="preserve"> worden gedaan</w:t>
      </w:r>
      <w:r w:rsidR="007640AF">
        <w:rPr>
          <w:rFonts w:ascii="Times New Roman" w:hAnsi="Times New Roman"/>
          <w:sz w:val="24"/>
          <w:szCs w:val="24"/>
        </w:rPr>
        <w:t xml:space="preserve"> zodat de mensen onder hen het vertrouwen niet verliezen in het management (Kotter, 1995)</w:t>
      </w:r>
      <w:r w:rsidR="005635FF" w:rsidRPr="00D51A09">
        <w:rPr>
          <w:rFonts w:ascii="Times New Roman" w:hAnsi="Times New Roman"/>
          <w:sz w:val="24"/>
          <w:szCs w:val="24"/>
        </w:rPr>
        <w:t xml:space="preserve">. </w:t>
      </w:r>
    </w:p>
    <w:p w:rsidR="005635FF" w:rsidRPr="00D51A09" w:rsidRDefault="005635FF"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Luisteren en gehoord worden: </w:t>
      </w:r>
      <w:r w:rsidR="005C164F" w:rsidRPr="00D51A09">
        <w:rPr>
          <w:rFonts w:ascii="Times New Roman" w:hAnsi="Times New Roman"/>
          <w:sz w:val="24"/>
          <w:szCs w:val="24"/>
        </w:rPr>
        <w:t xml:space="preserve">Hierbij ligt de nadruk vooral bij tweerichtingsverkeer van interactie. De meeste succesvolle veranderingsprojecten gaan gepaard met het serieus nemen van werknemers en hun feedback over de processen. Het is belangrijk dat zij niet het gevoel krijgen dat ze onbelangrijk zijn (Kotter, 1995). </w:t>
      </w:r>
    </w:p>
    <w:p w:rsidR="005C164F" w:rsidRPr="00D51A09" w:rsidRDefault="005C164F" w:rsidP="005C164F">
      <w:pPr>
        <w:spacing w:line="360" w:lineRule="auto"/>
        <w:rPr>
          <w:rFonts w:ascii="Times New Roman" w:hAnsi="Times New Roman"/>
          <w:sz w:val="24"/>
          <w:szCs w:val="24"/>
        </w:rPr>
      </w:pPr>
    </w:p>
    <w:p w:rsidR="005C164F" w:rsidRPr="00225D1D" w:rsidRDefault="003269E5" w:rsidP="00225D1D">
      <w:pPr>
        <w:pStyle w:val="Kop3"/>
        <w:rPr>
          <w:rFonts w:ascii="Times New Roman" w:hAnsi="Times New Roman"/>
        </w:rPr>
      </w:pPr>
      <w:bookmarkStart w:id="21" w:name="_Toc478900836"/>
      <w:r>
        <w:rPr>
          <w:rFonts w:ascii="Times New Roman" w:hAnsi="Times New Roman"/>
        </w:rPr>
        <w:t>3</w:t>
      </w:r>
      <w:r w:rsidR="002F60DF">
        <w:rPr>
          <w:rFonts w:ascii="Times New Roman" w:hAnsi="Times New Roman"/>
        </w:rPr>
        <w:t>.2</w:t>
      </w:r>
      <w:r w:rsidR="001F43D1" w:rsidRPr="00225D1D">
        <w:rPr>
          <w:rFonts w:ascii="Times New Roman" w:hAnsi="Times New Roman"/>
        </w:rPr>
        <w:t xml:space="preserve">.5 </w:t>
      </w:r>
      <w:r w:rsidR="005C164F" w:rsidRPr="00225D1D">
        <w:rPr>
          <w:rFonts w:ascii="Times New Roman" w:hAnsi="Times New Roman"/>
        </w:rPr>
        <w:t>Een breed draagvlak voor de verandering creëren</w:t>
      </w:r>
      <w:bookmarkEnd w:id="21"/>
    </w:p>
    <w:p w:rsidR="005C164F" w:rsidRPr="00D51A09" w:rsidRDefault="005C164F" w:rsidP="005C164F">
      <w:pPr>
        <w:spacing w:line="360" w:lineRule="auto"/>
        <w:rPr>
          <w:rFonts w:ascii="Times New Roman" w:hAnsi="Times New Roman"/>
          <w:sz w:val="24"/>
          <w:szCs w:val="24"/>
        </w:rPr>
      </w:pPr>
      <w:r w:rsidRPr="00D51A09">
        <w:rPr>
          <w:rFonts w:ascii="Times New Roman" w:hAnsi="Times New Roman"/>
          <w:sz w:val="24"/>
          <w:szCs w:val="24"/>
        </w:rPr>
        <w:t>Ingrijpende ve</w:t>
      </w:r>
      <w:r w:rsidR="00B735B5">
        <w:rPr>
          <w:rFonts w:ascii="Times New Roman" w:hAnsi="Times New Roman"/>
          <w:sz w:val="24"/>
          <w:szCs w:val="24"/>
        </w:rPr>
        <w:t>randeringen in een organisatie zijn</w:t>
      </w:r>
      <w:r w:rsidRPr="00D51A09">
        <w:rPr>
          <w:rFonts w:ascii="Times New Roman" w:hAnsi="Times New Roman"/>
          <w:sz w:val="24"/>
          <w:szCs w:val="24"/>
        </w:rPr>
        <w:t xml:space="preserve"> alleen haalbaar indien een hele groep mensen welwillend </w:t>
      </w:r>
      <w:r w:rsidR="00B735B5">
        <w:rPr>
          <w:rFonts w:ascii="Times New Roman" w:hAnsi="Times New Roman"/>
          <w:sz w:val="24"/>
          <w:szCs w:val="24"/>
        </w:rPr>
        <w:t>is</w:t>
      </w:r>
      <w:r w:rsidRPr="00D51A09">
        <w:rPr>
          <w:rFonts w:ascii="Times New Roman" w:hAnsi="Times New Roman"/>
          <w:sz w:val="24"/>
          <w:szCs w:val="24"/>
        </w:rPr>
        <w:t xml:space="preserve"> om </w:t>
      </w:r>
      <w:r w:rsidR="00F13148">
        <w:rPr>
          <w:rFonts w:ascii="Times New Roman" w:hAnsi="Times New Roman"/>
          <w:sz w:val="24"/>
          <w:szCs w:val="24"/>
        </w:rPr>
        <w:t xml:space="preserve">hieraan mee te werken </w:t>
      </w:r>
      <w:r w:rsidRPr="00D51A09">
        <w:rPr>
          <w:rFonts w:ascii="Times New Roman" w:hAnsi="Times New Roman"/>
          <w:sz w:val="24"/>
          <w:szCs w:val="24"/>
        </w:rPr>
        <w:t xml:space="preserve">(Kotter, 1995). </w:t>
      </w:r>
      <w:r w:rsidR="00847B0C" w:rsidRPr="00D51A09">
        <w:rPr>
          <w:rFonts w:ascii="Times New Roman" w:hAnsi="Times New Roman"/>
          <w:sz w:val="24"/>
          <w:szCs w:val="24"/>
        </w:rPr>
        <w:t xml:space="preserve">Het uiteindelijke doel van deze fase is om met behulp van empowerment een breed draagvlak voor een verandering te creëren (Kotter,1995). </w:t>
      </w:r>
      <w:r w:rsidR="002F108B" w:rsidRPr="00D51A09">
        <w:rPr>
          <w:rFonts w:ascii="Times New Roman" w:hAnsi="Times New Roman"/>
          <w:sz w:val="24"/>
          <w:szCs w:val="24"/>
        </w:rPr>
        <w:t>Dit kan worden verwezenlijkt door zo veel mogelijk barrières te ontwijken die de implementatie van veranderingsvisie in de weg staan (Kotter, 1995). De grootste obstakels die Kotter noemt zijn</w:t>
      </w:r>
      <w:r w:rsidR="002C68BA">
        <w:rPr>
          <w:rFonts w:ascii="Times New Roman" w:hAnsi="Times New Roman"/>
          <w:sz w:val="24"/>
          <w:szCs w:val="24"/>
        </w:rPr>
        <w:t xml:space="preserve"> (1995)</w:t>
      </w:r>
      <w:r w:rsidR="002F108B" w:rsidRPr="00D51A09">
        <w:rPr>
          <w:rFonts w:ascii="Times New Roman" w:hAnsi="Times New Roman"/>
          <w:sz w:val="24"/>
          <w:szCs w:val="24"/>
        </w:rPr>
        <w:t>:</w:t>
      </w:r>
    </w:p>
    <w:p w:rsidR="002F108B" w:rsidRPr="00D51A09" w:rsidRDefault="002F108B"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Structuren</w:t>
      </w:r>
    </w:p>
    <w:p w:rsidR="002F108B" w:rsidRPr="00D51A09" w:rsidRDefault="002F108B"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Vaardigheden</w:t>
      </w:r>
    </w:p>
    <w:p w:rsidR="002F108B" w:rsidRPr="00D51A09" w:rsidRDefault="002F108B"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Systemen</w:t>
      </w:r>
    </w:p>
    <w:p w:rsidR="00362F9C" w:rsidRDefault="002F108B"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Afdelingschefs</w:t>
      </w:r>
    </w:p>
    <w:p w:rsidR="00555148" w:rsidRPr="00555148" w:rsidRDefault="00555148" w:rsidP="007640AF">
      <w:pPr>
        <w:pStyle w:val="Lijstalinea"/>
        <w:spacing w:line="360" w:lineRule="auto"/>
        <w:ind w:left="1080"/>
        <w:rPr>
          <w:rFonts w:ascii="Times New Roman" w:hAnsi="Times New Roman"/>
          <w:sz w:val="24"/>
          <w:szCs w:val="24"/>
        </w:rPr>
      </w:pPr>
    </w:p>
    <w:p w:rsidR="002F108B" w:rsidRPr="00362F9C" w:rsidRDefault="00D24DE6" w:rsidP="002F108B">
      <w:pPr>
        <w:spacing w:line="360" w:lineRule="auto"/>
        <w:rPr>
          <w:rFonts w:ascii="Times New Roman" w:hAnsi="Times New Roman"/>
          <w:i/>
          <w:sz w:val="24"/>
          <w:szCs w:val="24"/>
        </w:rPr>
      </w:pPr>
      <w:r w:rsidRPr="00362F9C">
        <w:rPr>
          <w:rFonts w:ascii="Times New Roman" w:hAnsi="Times New Roman"/>
          <w:i/>
          <w:sz w:val="24"/>
          <w:szCs w:val="24"/>
        </w:rPr>
        <w:t>Structuren</w:t>
      </w:r>
    </w:p>
    <w:p w:rsidR="00B513FB" w:rsidRDefault="00D24DE6" w:rsidP="002F108B">
      <w:pPr>
        <w:spacing w:line="360" w:lineRule="auto"/>
        <w:rPr>
          <w:rFonts w:ascii="Times New Roman" w:hAnsi="Times New Roman"/>
          <w:sz w:val="24"/>
          <w:szCs w:val="24"/>
        </w:rPr>
      </w:pPr>
      <w:r w:rsidRPr="00D51A09">
        <w:rPr>
          <w:rFonts w:ascii="Times New Roman" w:hAnsi="Times New Roman"/>
          <w:sz w:val="24"/>
          <w:szCs w:val="24"/>
        </w:rPr>
        <w:t xml:space="preserve">Het kan zo zijn dat er vanuit het topmanagement en de </w:t>
      </w:r>
      <w:r w:rsidR="00F13148">
        <w:rPr>
          <w:rFonts w:ascii="Times New Roman" w:hAnsi="Times New Roman"/>
          <w:sz w:val="24"/>
          <w:szCs w:val="24"/>
        </w:rPr>
        <w:t xml:space="preserve">reguliere </w:t>
      </w:r>
      <w:r w:rsidRPr="00D51A09">
        <w:rPr>
          <w:rFonts w:ascii="Times New Roman" w:hAnsi="Times New Roman"/>
          <w:sz w:val="24"/>
          <w:szCs w:val="24"/>
        </w:rPr>
        <w:t>medewerkers motivatie aanwezig is om goede kwaliteit superieure producten aan te leveren</w:t>
      </w:r>
      <w:r w:rsidR="00B513FB" w:rsidRPr="00D51A09">
        <w:rPr>
          <w:rFonts w:ascii="Times New Roman" w:hAnsi="Times New Roman"/>
          <w:sz w:val="24"/>
          <w:szCs w:val="24"/>
        </w:rPr>
        <w:t>. Echter om dit te verwezenlijken moeten de organisatiestructuren dit niet in de weg staan (Kotter, 1995). Zoals Kot</w:t>
      </w:r>
      <w:r w:rsidR="0095276E">
        <w:rPr>
          <w:rFonts w:ascii="Times New Roman" w:hAnsi="Times New Roman"/>
          <w:sz w:val="24"/>
          <w:szCs w:val="24"/>
        </w:rPr>
        <w:t xml:space="preserve">ter </w:t>
      </w:r>
      <w:r w:rsidR="00B513FB" w:rsidRPr="00D51A09">
        <w:rPr>
          <w:rFonts w:ascii="Times New Roman" w:hAnsi="Times New Roman"/>
          <w:sz w:val="24"/>
          <w:szCs w:val="24"/>
        </w:rPr>
        <w:t>beschrijft</w:t>
      </w:r>
      <w:r w:rsidR="0095276E">
        <w:rPr>
          <w:rFonts w:ascii="Times New Roman" w:hAnsi="Times New Roman"/>
          <w:sz w:val="24"/>
          <w:szCs w:val="24"/>
        </w:rPr>
        <w:t>,</w:t>
      </w:r>
      <w:r w:rsidR="00B513FB" w:rsidRPr="00D51A09">
        <w:rPr>
          <w:rFonts w:ascii="Times New Roman" w:hAnsi="Times New Roman"/>
          <w:sz w:val="24"/>
          <w:szCs w:val="24"/>
        </w:rPr>
        <w:t xml:space="preserve"> komen er wel eens situaties voor, waarbij door een sterke structurele ‘verzuiling’ het onmogelijk</w:t>
      </w:r>
      <w:r w:rsidR="00062A24">
        <w:rPr>
          <w:rFonts w:ascii="Times New Roman" w:hAnsi="Times New Roman"/>
          <w:sz w:val="24"/>
          <w:szCs w:val="24"/>
        </w:rPr>
        <w:t xml:space="preserve"> is</w:t>
      </w:r>
      <w:r w:rsidR="00B513FB" w:rsidRPr="00D51A09">
        <w:rPr>
          <w:rFonts w:ascii="Times New Roman" w:hAnsi="Times New Roman"/>
          <w:sz w:val="24"/>
          <w:szCs w:val="24"/>
        </w:rPr>
        <w:t xml:space="preserve"> om klanten te helpen met hun producten omdat er dan medewerkers van verschillende organisaties met elkaar samen moesten werken (Kotter, 1995). Wanneer werknemers dit probleem bij het topmanagement aan gingen kaarten, werden ze erop gewezen dat zij een betere teamspeler moeste</w:t>
      </w:r>
      <w:r w:rsidR="0054569B">
        <w:rPr>
          <w:rFonts w:ascii="Times New Roman" w:hAnsi="Times New Roman"/>
          <w:sz w:val="24"/>
          <w:szCs w:val="24"/>
        </w:rPr>
        <w:t>n zijn (Kotter, 1995). Een citaat</w:t>
      </w:r>
      <w:r w:rsidR="00B513FB" w:rsidRPr="00D51A09">
        <w:rPr>
          <w:rFonts w:ascii="Times New Roman" w:hAnsi="Times New Roman"/>
          <w:sz w:val="24"/>
          <w:szCs w:val="24"/>
        </w:rPr>
        <w:t xml:space="preserve"> van Kotter hierop volgend is (1995):</w:t>
      </w:r>
    </w:p>
    <w:p w:rsidR="007640AF" w:rsidRPr="00D51A09" w:rsidRDefault="007640AF" w:rsidP="002F108B">
      <w:pPr>
        <w:spacing w:line="360" w:lineRule="auto"/>
        <w:rPr>
          <w:rFonts w:ascii="Times New Roman" w:hAnsi="Times New Roman"/>
          <w:sz w:val="24"/>
          <w:szCs w:val="24"/>
        </w:rPr>
      </w:pPr>
    </w:p>
    <w:p w:rsidR="00D24DE6" w:rsidRDefault="00B513FB" w:rsidP="002F108B">
      <w:pPr>
        <w:spacing w:line="360" w:lineRule="auto"/>
        <w:rPr>
          <w:rFonts w:ascii="Times New Roman" w:hAnsi="Times New Roman"/>
          <w:i/>
          <w:sz w:val="24"/>
          <w:szCs w:val="24"/>
        </w:rPr>
      </w:pPr>
      <w:r w:rsidRPr="00D51A09">
        <w:rPr>
          <w:rFonts w:ascii="Times New Roman" w:hAnsi="Times New Roman"/>
          <w:i/>
          <w:sz w:val="24"/>
          <w:szCs w:val="24"/>
        </w:rPr>
        <w:t>‘Klantgerichte visies hebben vaak succes als niet-klantgerichte organisatiestructuren aangepast worden’</w:t>
      </w:r>
    </w:p>
    <w:p w:rsidR="00B513FB" w:rsidRPr="00362F9C" w:rsidRDefault="00B513FB" w:rsidP="002F108B">
      <w:pPr>
        <w:spacing w:line="360" w:lineRule="auto"/>
        <w:rPr>
          <w:rFonts w:ascii="Times New Roman" w:hAnsi="Times New Roman"/>
          <w:i/>
          <w:sz w:val="24"/>
          <w:szCs w:val="24"/>
        </w:rPr>
      </w:pPr>
      <w:r w:rsidRPr="00362F9C">
        <w:rPr>
          <w:rFonts w:ascii="Times New Roman" w:hAnsi="Times New Roman"/>
          <w:i/>
          <w:sz w:val="24"/>
          <w:szCs w:val="24"/>
        </w:rPr>
        <w:t>Vaardigheden</w:t>
      </w:r>
    </w:p>
    <w:p w:rsidR="00B513FB" w:rsidRDefault="00C00068" w:rsidP="002F108B">
      <w:pPr>
        <w:spacing w:line="360" w:lineRule="auto"/>
        <w:rPr>
          <w:rFonts w:ascii="Times New Roman" w:hAnsi="Times New Roman"/>
          <w:sz w:val="24"/>
          <w:szCs w:val="24"/>
        </w:rPr>
      </w:pPr>
      <w:r w:rsidRPr="00D51A09">
        <w:rPr>
          <w:rFonts w:ascii="Times New Roman" w:hAnsi="Times New Roman"/>
          <w:sz w:val="24"/>
          <w:szCs w:val="24"/>
        </w:rPr>
        <w:t>Verlammende overtuigingen die gegroeid zijn uit jarenlange rituelen op de werkvloer zijn gedragingen di</w:t>
      </w:r>
      <w:r w:rsidR="00B735B5">
        <w:rPr>
          <w:rFonts w:ascii="Times New Roman" w:hAnsi="Times New Roman"/>
          <w:sz w:val="24"/>
          <w:szCs w:val="24"/>
        </w:rPr>
        <w:t>e lastig te veranderen zijn. Deze</w:t>
      </w:r>
      <w:r w:rsidRPr="00D51A09">
        <w:rPr>
          <w:rFonts w:ascii="Times New Roman" w:hAnsi="Times New Roman"/>
          <w:sz w:val="24"/>
          <w:szCs w:val="24"/>
        </w:rPr>
        <w:t xml:space="preserve"> zou</w:t>
      </w:r>
      <w:r w:rsidR="00B735B5">
        <w:rPr>
          <w:rFonts w:ascii="Times New Roman" w:hAnsi="Times New Roman"/>
          <w:sz w:val="24"/>
          <w:szCs w:val="24"/>
        </w:rPr>
        <w:t>den</w:t>
      </w:r>
      <w:r w:rsidRPr="00D51A09">
        <w:rPr>
          <w:rFonts w:ascii="Times New Roman" w:hAnsi="Times New Roman"/>
          <w:sz w:val="24"/>
          <w:szCs w:val="24"/>
        </w:rPr>
        <w:t xml:space="preserve"> aan de hand van goede trainingen kunnen vervagen. Hierbij is het belangrijk dat niet alleen technische vaardigheden worden onderwezen, maar ook </w:t>
      </w:r>
      <w:r w:rsidR="00F13148">
        <w:rPr>
          <w:rFonts w:ascii="Times New Roman" w:hAnsi="Times New Roman"/>
          <w:sz w:val="24"/>
          <w:szCs w:val="24"/>
        </w:rPr>
        <w:t>de nadruk wordt gelegd op</w:t>
      </w:r>
      <w:r w:rsidRPr="00D51A09">
        <w:rPr>
          <w:rFonts w:ascii="Times New Roman" w:hAnsi="Times New Roman"/>
          <w:sz w:val="24"/>
          <w:szCs w:val="24"/>
        </w:rPr>
        <w:t xml:space="preserve"> sociale vaardigheden die in de praktijk van toepassing kunnen zijn (Kotter, 1995). Een training alleen kan onvoldoende zijn. Het is van waarde om na de training ook follow-up momenten te</w:t>
      </w:r>
      <w:r w:rsidR="00F13148">
        <w:rPr>
          <w:rFonts w:ascii="Times New Roman" w:hAnsi="Times New Roman"/>
          <w:sz w:val="24"/>
          <w:szCs w:val="24"/>
        </w:rPr>
        <w:t xml:space="preserve"> plannen waarin de problemen waar</w:t>
      </w:r>
      <w:r w:rsidRPr="00D51A09">
        <w:rPr>
          <w:rFonts w:ascii="Times New Roman" w:hAnsi="Times New Roman"/>
          <w:sz w:val="24"/>
          <w:szCs w:val="24"/>
        </w:rPr>
        <w:t xml:space="preserve"> medewerkers tegenaan lopen in het pro</w:t>
      </w:r>
      <w:r w:rsidR="0054569B">
        <w:rPr>
          <w:rFonts w:ascii="Times New Roman" w:hAnsi="Times New Roman"/>
          <w:sz w:val="24"/>
          <w:szCs w:val="24"/>
        </w:rPr>
        <w:t>ces worden aangekaart. Een citaat</w:t>
      </w:r>
      <w:r w:rsidRPr="00D51A09">
        <w:rPr>
          <w:rFonts w:ascii="Times New Roman" w:hAnsi="Times New Roman"/>
          <w:sz w:val="24"/>
          <w:szCs w:val="24"/>
        </w:rPr>
        <w:t xml:space="preserve"> van Kotter op dit onderwerp is als volgt (1995):</w:t>
      </w:r>
    </w:p>
    <w:p w:rsidR="00EC5147" w:rsidRPr="00D51A09" w:rsidRDefault="00EC5147" w:rsidP="002F108B">
      <w:pPr>
        <w:spacing w:line="360" w:lineRule="auto"/>
        <w:rPr>
          <w:rFonts w:ascii="Times New Roman" w:hAnsi="Times New Roman"/>
          <w:sz w:val="24"/>
          <w:szCs w:val="24"/>
        </w:rPr>
      </w:pPr>
    </w:p>
    <w:p w:rsidR="00C00068" w:rsidRPr="00D51A09" w:rsidRDefault="00C00068" w:rsidP="002F108B">
      <w:pPr>
        <w:spacing w:line="360" w:lineRule="auto"/>
        <w:rPr>
          <w:rFonts w:ascii="Times New Roman" w:hAnsi="Times New Roman"/>
          <w:i/>
          <w:sz w:val="24"/>
          <w:szCs w:val="24"/>
        </w:rPr>
      </w:pPr>
      <w:r w:rsidRPr="00D51A09">
        <w:rPr>
          <w:rFonts w:ascii="Times New Roman" w:hAnsi="Times New Roman"/>
          <w:i/>
          <w:sz w:val="24"/>
          <w:szCs w:val="24"/>
        </w:rPr>
        <w:t>‘Nieuwe ervaringen zijn nodig om verlammende overtuigingen ui</w:t>
      </w:r>
      <w:r w:rsidR="00062A24">
        <w:rPr>
          <w:rFonts w:ascii="Times New Roman" w:hAnsi="Times New Roman"/>
          <w:i/>
          <w:sz w:val="24"/>
          <w:szCs w:val="24"/>
        </w:rPr>
        <w:t xml:space="preserve">t te wissen, en daaraan kan </w:t>
      </w:r>
      <w:r w:rsidRPr="00D51A09">
        <w:rPr>
          <w:rFonts w:ascii="Times New Roman" w:hAnsi="Times New Roman"/>
          <w:i/>
          <w:sz w:val="24"/>
          <w:szCs w:val="24"/>
        </w:rPr>
        <w:t>op efficiënte wijze iets gedaan worden’</w:t>
      </w:r>
    </w:p>
    <w:p w:rsidR="00C00068" w:rsidRPr="00D51A09" w:rsidRDefault="00C00068" w:rsidP="002F108B">
      <w:pPr>
        <w:spacing w:line="360" w:lineRule="auto"/>
        <w:rPr>
          <w:rFonts w:ascii="Times New Roman" w:hAnsi="Times New Roman"/>
          <w:i/>
          <w:sz w:val="24"/>
          <w:szCs w:val="24"/>
        </w:rPr>
      </w:pPr>
    </w:p>
    <w:p w:rsidR="00C00068" w:rsidRPr="00362F9C" w:rsidRDefault="0039721E" w:rsidP="002F108B">
      <w:pPr>
        <w:spacing w:line="360" w:lineRule="auto"/>
        <w:rPr>
          <w:rFonts w:ascii="Times New Roman" w:hAnsi="Times New Roman"/>
          <w:i/>
          <w:sz w:val="24"/>
          <w:szCs w:val="24"/>
        </w:rPr>
      </w:pPr>
      <w:r w:rsidRPr="00362F9C">
        <w:rPr>
          <w:rFonts w:ascii="Times New Roman" w:hAnsi="Times New Roman"/>
          <w:i/>
          <w:sz w:val="24"/>
          <w:szCs w:val="24"/>
        </w:rPr>
        <w:t>Systemen</w:t>
      </w:r>
    </w:p>
    <w:p w:rsidR="0039721E" w:rsidRPr="00D51A09" w:rsidRDefault="002E01B1" w:rsidP="002F108B">
      <w:pPr>
        <w:spacing w:line="360" w:lineRule="auto"/>
        <w:rPr>
          <w:rFonts w:ascii="Times New Roman" w:hAnsi="Times New Roman"/>
          <w:sz w:val="24"/>
          <w:szCs w:val="24"/>
        </w:rPr>
      </w:pPr>
      <w:r w:rsidRPr="00D51A09">
        <w:rPr>
          <w:rFonts w:ascii="Times New Roman" w:hAnsi="Times New Roman"/>
          <w:sz w:val="24"/>
          <w:szCs w:val="24"/>
        </w:rPr>
        <w:t xml:space="preserve">Met systemen zou in principe makkelijk kunnen worden geschoven. Echter om bij elke tegenstrijdigheid de systemen te kunnen aanpassen, zijn er korte termijnsuccessen nodig die de leiders als draagvlak nodig hebben om het ook elke keer aan te passen. De stuwkracht van de leidende organisatie is met relatie tot korte termijnsuccessen enorm van belang (Kotter, 1995). </w:t>
      </w:r>
    </w:p>
    <w:p w:rsidR="00362F9C" w:rsidRDefault="00362F9C" w:rsidP="002F108B">
      <w:pPr>
        <w:spacing w:line="360" w:lineRule="auto"/>
        <w:rPr>
          <w:rFonts w:ascii="Times New Roman" w:hAnsi="Times New Roman"/>
          <w:sz w:val="24"/>
          <w:szCs w:val="24"/>
        </w:rPr>
      </w:pPr>
    </w:p>
    <w:p w:rsidR="005154E9" w:rsidRPr="00362F9C" w:rsidRDefault="005154E9" w:rsidP="002F108B">
      <w:pPr>
        <w:spacing w:line="360" w:lineRule="auto"/>
        <w:rPr>
          <w:rFonts w:ascii="Times New Roman" w:hAnsi="Times New Roman"/>
          <w:i/>
          <w:sz w:val="24"/>
          <w:szCs w:val="24"/>
        </w:rPr>
      </w:pPr>
      <w:r w:rsidRPr="00362F9C">
        <w:rPr>
          <w:rFonts w:ascii="Times New Roman" w:hAnsi="Times New Roman"/>
          <w:i/>
          <w:sz w:val="24"/>
          <w:szCs w:val="24"/>
        </w:rPr>
        <w:t>Afdelingschef</w:t>
      </w:r>
    </w:p>
    <w:p w:rsidR="005C1460" w:rsidRDefault="008A3754" w:rsidP="002F108B">
      <w:pPr>
        <w:spacing w:line="360" w:lineRule="auto"/>
        <w:rPr>
          <w:rFonts w:ascii="Times New Roman" w:hAnsi="Times New Roman"/>
          <w:sz w:val="24"/>
          <w:szCs w:val="24"/>
        </w:rPr>
      </w:pPr>
      <w:r w:rsidRPr="00D51A09">
        <w:rPr>
          <w:rFonts w:ascii="Times New Roman" w:hAnsi="Times New Roman"/>
          <w:sz w:val="24"/>
          <w:szCs w:val="24"/>
        </w:rPr>
        <w:t>In organisaties die verandering willen verwezenlijken komen veelal chefs of teamleiders naar voren die de beoogde veranderingen tegen willen werken. Vooral bij chefs en teamleiders die een ‘beveel en heers’-stijl hanteren, is het moeilijk om open te staan vo</w:t>
      </w:r>
      <w:r w:rsidR="00B735B5">
        <w:rPr>
          <w:rFonts w:ascii="Times New Roman" w:hAnsi="Times New Roman"/>
          <w:sz w:val="24"/>
          <w:szCs w:val="24"/>
        </w:rPr>
        <w:t>or meer creativiteit vanuit hun</w:t>
      </w:r>
      <w:r w:rsidRPr="00D51A09">
        <w:rPr>
          <w:rFonts w:ascii="Times New Roman" w:hAnsi="Times New Roman"/>
          <w:sz w:val="24"/>
          <w:szCs w:val="24"/>
        </w:rPr>
        <w:t xml:space="preserve"> medewerkers (Kotter, 1995). Door de tegenwerkende chef/teamleider, nemen de werknemers onder hem</w:t>
      </w:r>
      <w:r w:rsidR="00062A24">
        <w:rPr>
          <w:rFonts w:ascii="Times New Roman" w:hAnsi="Times New Roman"/>
          <w:sz w:val="24"/>
          <w:szCs w:val="24"/>
        </w:rPr>
        <w:t xml:space="preserve"> of haar</w:t>
      </w:r>
      <w:r w:rsidRPr="00D51A09">
        <w:rPr>
          <w:rFonts w:ascii="Times New Roman" w:hAnsi="Times New Roman"/>
          <w:sz w:val="24"/>
          <w:szCs w:val="24"/>
        </w:rPr>
        <w:t xml:space="preserve"> weinig tot geen initiatieven om de beoogde visie te verwezenlijken (Kotter,1995). De beste oplossing voor dergelijke gevallen is om een dialoog met ze aan te gaan. Mocht het gesprek geen oplossingen naar voren brengen, </w:t>
      </w:r>
      <w:r w:rsidR="00062A24">
        <w:rPr>
          <w:rFonts w:ascii="Times New Roman" w:hAnsi="Times New Roman"/>
          <w:sz w:val="24"/>
          <w:szCs w:val="24"/>
        </w:rPr>
        <w:t xml:space="preserve">dan </w:t>
      </w:r>
      <w:r w:rsidRPr="00D51A09">
        <w:rPr>
          <w:rFonts w:ascii="Times New Roman" w:hAnsi="Times New Roman"/>
          <w:sz w:val="24"/>
          <w:szCs w:val="24"/>
        </w:rPr>
        <w:t xml:space="preserve">moet in </w:t>
      </w:r>
      <w:r w:rsidR="00062A24">
        <w:rPr>
          <w:rFonts w:ascii="Times New Roman" w:hAnsi="Times New Roman"/>
          <w:sz w:val="24"/>
          <w:szCs w:val="24"/>
        </w:rPr>
        <w:t>het uiterste geval</w:t>
      </w:r>
      <w:r w:rsidRPr="00D51A09">
        <w:rPr>
          <w:rFonts w:ascii="Times New Roman" w:hAnsi="Times New Roman"/>
          <w:sz w:val="24"/>
          <w:szCs w:val="24"/>
        </w:rPr>
        <w:t xml:space="preserve"> besloten worden om de chef/teamleider te vervangen door iemand die welwillend is </w:t>
      </w:r>
      <w:r w:rsidR="00062A24">
        <w:rPr>
          <w:rFonts w:ascii="Times New Roman" w:hAnsi="Times New Roman"/>
          <w:sz w:val="24"/>
          <w:szCs w:val="24"/>
        </w:rPr>
        <w:t>ten aanzien van</w:t>
      </w:r>
      <w:r w:rsidRPr="00D51A09">
        <w:rPr>
          <w:rFonts w:ascii="Times New Roman" w:hAnsi="Times New Roman"/>
          <w:sz w:val="24"/>
          <w:szCs w:val="24"/>
        </w:rPr>
        <w:t xml:space="preserve"> de veranderingen in de organisatie (Kotter, 1995). </w:t>
      </w:r>
    </w:p>
    <w:p w:rsidR="002610D9" w:rsidRDefault="002610D9" w:rsidP="002F108B">
      <w:pPr>
        <w:spacing w:line="360" w:lineRule="auto"/>
        <w:rPr>
          <w:rFonts w:ascii="Times New Roman" w:hAnsi="Times New Roman"/>
          <w:sz w:val="24"/>
          <w:szCs w:val="24"/>
        </w:rPr>
      </w:pPr>
    </w:p>
    <w:p w:rsidR="002610D9" w:rsidRPr="00D51A09" w:rsidRDefault="00C74263" w:rsidP="002F108B">
      <w:pPr>
        <w:spacing w:line="360" w:lineRule="auto"/>
        <w:rPr>
          <w:rFonts w:ascii="Times New Roman" w:hAnsi="Times New Roman"/>
          <w:sz w:val="24"/>
          <w:szCs w:val="24"/>
        </w:rPr>
      </w:pPr>
      <w:r>
        <w:rPr>
          <w:rFonts w:ascii="Times New Roman" w:hAnsi="Times New Roman"/>
          <w:sz w:val="24"/>
          <w:szCs w:val="24"/>
        </w:rPr>
        <w:t xml:space="preserve">Het begrip commitment is heel belangrijk als het gaat om het creëren van draagvlak binnen een overheidsorganisatie. De mensen aan de top van de organisatie moeten commitment tonen aan datgene wat ze willen verwezenlijken (Straathof &amp; van Dijk, 2003). Wanneer de top een verandering wil doorvoeren om het aan de buitenwereld te tonen en niet omdat ze er per se achter staan, moet dit worden besproken in een </w:t>
      </w:r>
      <w:r w:rsidR="006A1F95">
        <w:rPr>
          <w:rFonts w:ascii="Times New Roman" w:hAnsi="Times New Roman"/>
          <w:sz w:val="24"/>
          <w:szCs w:val="24"/>
        </w:rPr>
        <w:t>vroeg</w:t>
      </w:r>
      <w:r>
        <w:rPr>
          <w:rFonts w:ascii="Times New Roman" w:hAnsi="Times New Roman"/>
          <w:sz w:val="24"/>
          <w:szCs w:val="24"/>
        </w:rPr>
        <w:t xml:space="preserve"> stadium (Straathof &amp; van Dijk, 2003). Het kan voor de medewerkers zeer demotiverend zijn als er leidinggevenden zijn die tegenstrijdig handelen met de beoogde cultuurverandering. </w:t>
      </w:r>
      <w:r w:rsidR="001941B6">
        <w:rPr>
          <w:rFonts w:ascii="Times New Roman" w:hAnsi="Times New Roman"/>
          <w:sz w:val="24"/>
          <w:szCs w:val="24"/>
        </w:rPr>
        <w:t xml:space="preserve">De leidinggevenden die </w:t>
      </w:r>
      <w:r w:rsidR="006A1F95">
        <w:rPr>
          <w:rFonts w:ascii="Times New Roman" w:hAnsi="Times New Roman"/>
          <w:sz w:val="24"/>
          <w:szCs w:val="24"/>
        </w:rPr>
        <w:t>een dergelijk</w:t>
      </w:r>
      <w:r w:rsidR="001941B6">
        <w:rPr>
          <w:rFonts w:ascii="Times New Roman" w:hAnsi="Times New Roman"/>
          <w:sz w:val="24"/>
          <w:szCs w:val="24"/>
        </w:rPr>
        <w:t xml:space="preserve"> gedrag laten zien, zijn de leidinggevenden</w:t>
      </w:r>
      <w:r w:rsidR="008F779F">
        <w:rPr>
          <w:rFonts w:ascii="Times New Roman" w:hAnsi="Times New Roman"/>
          <w:sz w:val="24"/>
          <w:szCs w:val="24"/>
        </w:rPr>
        <w:t xml:space="preserve"> die weinig voor elkaar kregen binnen de organisatie (Straathof &amp; van Dijk, 2003).</w:t>
      </w:r>
    </w:p>
    <w:p w:rsidR="00324F51" w:rsidRPr="00D51A09" w:rsidRDefault="005C1460" w:rsidP="005C1460">
      <w:pPr>
        <w:tabs>
          <w:tab w:val="left" w:pos="7903"/>
        </w:tabs>
        <w:rPr>
          <w:rFonts w:ascii="Times New Roman" w:hAnsi="Times New Roman"/>
          <w:sz w:val="24"/>
          <w:szCs w:val="24"/>
        </w:rPr>
      </w:pPr>
      <w:r w:rsidRPr="00D51A09">
        <w:rPr>
          <w:rFonts w:ascii="Times New Roman" w:hAnsi="Times New Roman"/>
          <w:sz w:val="24"/>
          <w:szCs w:val="24"/>
        </w:rPr>
        <w:tab/>
      </w:r>
    </w:p>
    <w:p w:rsidR="00324F51" w:rsidRPr="00225D1D" w:rsidRDefault="003269E5" w:rsidP="00225D1D">
      <w:pPr>
        <w:pStyle w:val="Kop3"/>
        <w:rPr>
          <w:rFonts w:ascii="Times New Roman" w:hAnsi="Times New Roman"/>
        </w:rPr>
      </w:pPr>
      <w:bookmarkStart w:id="22" w:name="_Toc478900837"/>
      <w:r>
        <w:rPr>
          <w:rFonts w:ascii="Times New Roman" w:hAnsi="Times New Roman"/>
        </w:rPr>
        <w:t>3</w:t>
      </w:r>
      <w:r w:rsidR="002F60DF">
        <w:rPr>
          <w:rFonts w:ascii="Times New Roman" w:hAnsi="Times New Roman"/>
        </w:rPr>
        <w:t>.2</w:t>
      </w:r>
      <w:r w:rsidR="001F43D1" w:rsidRPr="00225D1D">
        <w:rPr>
          <w:rFonts w:ascii="Times New Roman" w:hAnsi="Times New Roman"/>
        </w:rPr>
        <w:t xml:space="preserve">.6 </w:t>
      </w:r>
      <w:r w:rsidR="00324F51" w:rsidRPr="00225D1D">
        <w:rPr>
          <w:rFonts w:ascii="Times New Roman" w:hAnsi="Times New Roman"/>
        </w:rPr>
        <w:t xml:space="preserve">Korte termijnsuccessen </w:t>
      </w:r>
      <w:r w:rsidR="008D63BF" w:rsidRPr="00225D1D">
        <w:rPr>
          <w:rFonts w:ascii="Times New Roman" w:hAnsi="Times New Roman"/>
        </w:rPr>
        <w:t>genereren</w:t>
      </w:r>
      <w:bookmarkEnd w:id="22"/>
      <w:r w:rsidR="008D63BF" w:rsidRPr="00225D1D">
        <w:rPr>
          <w:rFonts w:ascii="Times New Roman" w:hAnsi="Times New Roman"/>
        </w:rPr>
        <w:t xml:space="preserve"> </w:t>
      </w:r>
    </w:p>
    <w:p w:rsidR="00324F51" w:rsidRPr="00D51A09" w:rsidRDefault="00CF559A" w:rsidP="00CF559A">
      <w:pPr>
        <w:spacing w:line="360" w:lineRule="auto"/>
        <w:rPr>
          <w:rFonts w:ascii="Times New Roman" w:hAnsi="Times New Roman"/>
          <w:sz w:val="24"/>
          <w:szCs w:val="24"/>
        </w:rPr>
      </w:pPr>
      <w:r w:rsidRPr="00D51A09">
        <w:rPr>
          <w:rFonts w:ascii="Times New Roman" w:hAnsi="Times New Roman"/>
          <w:sz w:val="24"/>
          <w:szCs w:val="24"/>
        </w:rPr>
        <w:t>Om veranderingen in de organisatie door te laten lopen zijn er korte termijnsuccessen nodig (Kotter, 1995). Het blijkt namelijk dat als er geen korte termijnsuccessen worden gegene</w:t>
      </w:r>
      <w:r w:rsidR="00B735B5">
        <w:rPr>
          <w:rFonts w:ascii="Times New Roman" w:hAnsi="Times New Roman"/>
          <w:sz w:val="24"/>
          <w:szCs w:val="24"/>
        </w:rPr>
        <w:t>re</w:t>
      </w:r>
      <w:r w:rsidRPr="00D51A09">
        <w:rPr>
          <w:rFonts w:ascii="Times New Roman" w:hAnsi="Times New Roman"/>
          <w:sz w:val="24"/>
          <w:szCs w:val="24"/>
        </w:rPr>
        <w:t xml:space="preserve">erd, de drijfkracht achter de veranderingen </w:t>
      </w:r>
      <w:r w:rsidR="00B735B5">
        <w:rPr>
          <w:rFonts w:ascii="Times New Roman" w:hAnsi="Times New Roman"/>
          <w:sz w:val="24"/>
          <w:szCs w:val="24"/>
        </w:rPr>
        <w:t>afneemt</w:t>
      </w:r>
      <w:r w:rsidRPr="00D51A09">
        <w:rPr>
          <w:rFonts w:ascii="Times New Roman" w:hAnsi="Times New Roman"/>
          <w:sz w:val="24"/>
          <w:szCs w:val="24"/>
        </w:rPr>
        <w:t xml:space="preserve"> en</w:t>
      </w:r>
      <w:r w:rsidR="00B735B5">
        <w:rPr>
          <w:rFonts w:ascii="Times New Roman" w:hAnsi="Times New Roman"/>
          <w:sz w:val="24"/>
          <w:szCs w:val="24"/>
        </w:rPr>
        <w:t xml:space="preserve"> uiteindelijk belemmerend kan</w:t>
      </w:r>
      <w:r w:rsidRPr="00D51A09">
        <w:rPr>
          <w:rFonts w:ascii="Times New Roman" w:hAnsi="Times New Roman"/>
          <w:sz w:val="24"/>
          <w:szCs w:val="24"/>
        </w:rPr>
        <w:t xml:space="preserve"> zijn voor veranderingen (Kotter, 1995). </w:t>
      </w:r>
      <w:r w:rsidR="00140F1C" w:rsidRPr="00D51A09">
        <w:rPr>
          <w:rFonts w:ascii="Times New Roman" w:hAnsi="Times New Roman"/>
          <w:sz w:val="24"/>
          <w:szCs w:val="24"/>
        </w:rPr>
        <w:t>Nauwelijks merkbare resultaten zijn niet geschikt en worden niet bedoeld als he</w:t>
      </w:r>
      <w:r w:rsidR="00B735B5">
        <w:rPr>
          <w:rFonts w:ascii="Times New Roman" w:hAnsi="Times New Roman"/>
          <w:sz w:val="24"/>
          <w:szCs w:val="24"/>
        </w:rPr>
        <w:t>t</w:t>
      </w:r>
      <w:r w:rsidR="00140F1C" w:rsidRPr="00D51A09">
        <w:rPr>
          <w:rFonts w:ascii="Times New Roman" w:hAnsi="Times New Roman"/>
          <w:sz w:val="24"/>
          <w:szCs w:val="24"/>
        </w:rPr>
        <w:t xml:space="preserve"> gaat om korte termijnsuccessen zoals Kotter </w:t>
      </w:r>
      <w:r w:rsidR="00C53478">
        <w:rPr>
          <w:rFonts w:ascii="Times New Roman" w:hAnsi="Times New Roman"/>
          <w:sz w:val="24"/>
          <w:szCs w:val="24"/>
        </w:rPr>
        <w:t>het beschrijft (1995). Een goed</w:t>
      </w:r>
      <w:r w:rsidR="00140F1C" w:rsidRPr="00D51A09">
        <w:rPr>
          <w:rFonts w:ascii="Times New Roman" w:hAnsi="Times New Roman"/>
          <w:sz w:val="24"/>
          <w:szCs w:val="24"/>
        </w:rPr>
        <w:t xml:space="preserve"> korte termijnsucces heeft ten minste drie kenmerken (Kotter 1995):</w:t>
      </w:r>
    </w:p>
    <w:p w:rsidR="00140F1C" w:rsidRPr="00D51A09" w:rsidRDefault="00140F1C"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Het is zichtbaar en</w:t>
      </w:r>
      <w:r w:rsidR="00C53478">
        <w:rPr>
          <w:rFonts w:ascii="Times New Roman" w:hAnsi="Times New Roman"/>
          <w:sz w:val="24"/>
          <w:szCs w:val="24"/>
        </w:rPr>
        <w:t xml:space="preserve"> een grote groep mensen kan</w:t>
      </w:r>
      <w:r w:rsidR="00B735B5">
        <w:rPr>
          <w:rFonts w:ascii="Times New Roman" w:hAnsi="Times New Roman"/>
          <w:sz w:val="24"/>
          <w:szCs w:val="24"/>
        </w:rPr>
        <w:t xml:space="preserve"> dat ook op</w:t>
      </w:r>
      <w:r w:rsidRPr="00D51A09">
        <w:rPr>
          <w:rFonts w:ascii="Times New Roman" w:hAnsi="Times New Roman"/>
          <w:sz w:val="24"/>
          <w:szCs w:val="24"/>
        </w:rPr>
        <w:t xml:space="preserve">maken uit de resultaten. </w:t>
      </w:r>
    </w:p>
    <w:p w:rsidR="00140F1C" w:rsidRPr="00D51A09" w:rsidRDefault="00140F1C"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Het is ondubbelzinnig. Dat wil zeggen dat de resultaten niet verschillend, in deze zin negatief of positief, kunnen worden </w:t>
      </w:r>
      <w:r w:rsidR="00B735B5">
        <w:rPr>
          <w:rFonts w:ascii="Times New Roman" w:hAnsi="Times New Roman"/>
          <w:sz w:val="24"/>
          <w:szCs w:val="24"/>
        </w:rPr>
        <w:t>geïnterpreteerd</w:t>
      </w:r>
      <w:r w:rsidRPr="00D51A09">
        <w:rPr>
          <w:rFonts w:ascii="Times New Roman" w:hAnsi="Times New Roman"/>
          <w:sz w:val="24"/>
          <w:szCs w:val="24"/>
        </w:rPr>
        <w:t xml:space="preserve">. </w:t>
      </w:r>
    </w:p>
    <w:p w:rsidR="00140F1C" w:rsidRPr="00D51A09" w:rsidRDefault="00140F1C"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Er is duidelijk sprake van een verband met het veranderingsproject. </w:t>
      </w:r>
    </w:p>
    <w:p w:rsidR="00140F1C" w:rsidRPr="00D51A09" w:rsidRDefault="00140F1C" w:rsidP="00140F1C">
      <w:pPr>
        <w:spacing w:line="360" w:lineRule="auto"/>
        <w:rPr>
          <w:rFonts w:ascii="Times New Roman" w:hAnsi="Times New Roman"/>
          <w:sz w:val="24"/>
          <w:szCs w:val="24"/>
        </w:rPr>
      </w:pPr>
    </w:p>
    <w:p w:rsidR="00140F1C" w:rsidRPr="00D51A09" w:rsidRDefault="00140F1C" w:rsidP="00140F1C">
      <w:pPr>
        <w:spacing w:line="360" w:lineRule="auto"/>
        <w:rPr>
          <w:rFonts w:ascii="Times New Roman" w:hAnsi="Times New Roman"/>
          <w:sz w:val="24"/>
          <w:szCs w:val="24"/>
        </w:rPr>
      </w:pPr>
      <w:r w:rsidRPr="00D51A09">
        <w:rPr>
          <w:rFonts w:ascii="Times New Roman" w:hAnsi="Times New Roman"/>
          <w:sz w:val="24"/>
          <w:szCs w:val="24"/>
        </w:rPr>
        <w:t>De</w:t>
      </w:r>
      <w:r w:rsidR="00555148">
        <w:rPr>
          <w:rFonts w:ascii="Times New Roman" w:hAnsi="Times New Roman"/>
          <w:sz w:val="24"/>
          <w:szCs w:val="24"/>
        </w:rPr>
        <w:t xml:space="preserve"> rol die korte termijnsuccessen </w:t>
      </w:r>
      <w:r w:rsidR="00F13148">
        <w:rPr>
          <w:rFonts w:ascii="Times New Roman" w:hAnsi="Times New Roman"/>
          <w:sz w:val="24"/>
          <w:szCs w:val="24"/>
        </w:rPr>
        <w:t>spelen, heeft</w:t>
      </w:r>
      <w:r w:rsidRPr="00D51A09">
        <w:rPr>
          <w:rFonts w:ascii="Times New Roman" w:hAnsi="Times New Roman"/>
          <w:sz w:val="24"/>
          <w:szCs w:val="24"/>
        </w:rPr>
        <w:t xml:space="preserve"> op verschillende manieren (positieve) invloed op de beoogde veranderingen. Kotter noemt zes punten die de rol van korte termijnsuccessen </w:t>
      </w:r>
      <w:r w:rsidR="000D5CFC">
        <w:rPr>
          <w:rFonts w:ascii="Times New Roman" w:hAnsi="Times New Roman"/>
          <w:sz w:val="24"/>
          <w:szCs w:val="24"/>
        </w:rPr>
        <w:t>beschrijven</w:t>
      </w:r>
      <w:r w:rsidR="009D5664" w:rsidRPr="00D51A09">
        <w:rPr>
          <w:rFonts w:ascii="Times New Roman" w:hAnsi="Times New Roman"/>
          <w:sz w:val="24"/>
          <w:szCs w:val="24"/>
        </w:rPr>
        <w:t xml:space="preserve"> (1995):</w:t>
      </w:r>
    </w:p>
    <w:p w:rsidR="009D5664" w:rsidRPr="00D51A09"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Bewijzen leveren dat de transformatie de offers waard is: Successen die ge</w:t>
      </w:r>
      <w:r w:rsidR="0054569B">
        <w:rPr>
          <w:rFonts w:ascii="Times New Roman" w:hAnsi="Times New Roman"/>
          <w:sz w:val="24"/>
          <w:szCs w:val="24"/>
        </w:rPr>
        <w:t>ge</w:t>
      </w:r>
      <w:r w:rsidRPr="00D51A09">
        <w:rPr>
          <w:rFonts w:ascii="Times New Roman" w:hAnsi="Times New Roman"/>
          <w:sz w:val="24"/>
          <w:szCs w:val="24"/>
        </w:rPr>
        <w:t>nereerd worden rechtvaardigen de korte termijnkosten van een verandering.</w:t>
      </w:r>
    </w:p>
    <w:p w:rsidR="009D5664" w:rsidRPr="00D51A09"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De ‘change agents’ een schouderklopje geven: Op deze manier beloont men het hard werken en geeft </w:t>
      </w:r>
      <w:r w:rsidR="000D5CFC">
        <w:rPr>
          <w:rFonts w:ascii="Times New Roman" w:hAnsi="Times New Roman"/>
          <w:sz w:val="24"/>
          <w:szCs w:val="24"/>
        </w:rPr>
        <w:t xml:space="preserve">hen </w:t>
      </w:r>
      <w:r w:rsidRPr="00D51A09">
        <w:rPr>
          <w:rFonts w:ascii="Times New Roman" w:hAnsi="Times New Roman"/>
          <w:sz w:val="24"/>
          <w:szCs w:val="24"/>
        </w:rPr>
        <w:t xml:space="preserve">een stimulans voor het moreel en motivatie. </w:t>
      </w:r>
    </w:p>
    <w:p w:rsidR="009D5664" w:rsidRPr="00D51A09"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De visie en strategieën scherp helpen stellen: De leidende coalitie krijgt hiermee een idee over hoe haalbaar hun strategieën en visies zijn. </w:t>
      </w:r>
    </w:p>
    <w:p w:rsidR="009D5664" w:rsidRPr="00D51A09"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Tegenwicht bieden aan cynici en zelfzuchtige dwarsliggers: Aan de hand hiervan kun je mensen die tegenwerken, het moeilijker maken om dat nog voort te zetten.</w:t>
      </w:r>
    </w:p>
    <w:p w:rsidR="009D5664" w:rsidRPr="00555148"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Bazen aan boord houden: Zorgt ervoor dat de mensen aan top overtuigd </w:t>
      </w:r>
      <w:r w:rsidR="00B735B5">
        <w:rPr>
          <w:rFonts w:ascii="Times New Roman" w:hAnsi="Times New Roman"/>
          <w:sz w:val="24"/>
          <w:szCs w:val="24"/>
        </w:rPr>
        <w:t>raken</w:t>
      </w:r>
      <w:r w:rsidRPr="00D51A09">
        <w:rPr>
          <w:rFonts w:ascii="Times New Roman" w:hAnsi="Times New Roman"/>
          <w:sz w:val="24"/>
          <w:szCs w:val="24"/>
        </w:rPr>
        <w:t xml:space="preserve"> van het feit dat ze op het goede spoor zitten en leidt tot het behouden van de steun. Dit is essentieel om een verandering door te zetten. </w:t>
      </w:r>
      <w:r w:rsidR="002F67F8" w:rsidRPr="00555148">
        <w:rPr>
          <w:sz w:val="24"/>
          <w:szCs w:val="24"/>
        </w:rPr>
        <w:tab/>
      </w:r>
    </w:p>
    <w:p w:rsidR="009D5664" w:rsidRPr="00D51A09" w:rsidRDefault="009D5664" w:rsidP="003A7249">
      <w:pPr>
        <w:pStyle w:val="Lijstalinea"/>
        <w:numPr>
          <w:ilvl w:val="0"/>
          <w:numId w:val="6"/>
        </w:numPr>
        <w:spacing w:line="360" w:lineRule="auto"/>
        <w:rPr>
          <w:rFonts w:ascii="Times New Roman" w:hAnsi="Times New Roman"/>
          <w:sz w:val="24"/>
          <w:szCs w:val="24"/>
        </w:rPr>
      </w:pPr>
      <w:r w:rsidRPr="00D51A09">
        <w:rPr>
          <w:rFonts w:ascii="Times New Roman" w:hAnsi="Times New Roman"/>
          <w:sz w:val="24"/>
          <w:szCs w:val="24"/>
        </w:rPr>
        <w:t xml:space="preserve">Stuwkracht ontwikkelen: Aan de hand van korte termijnsuccessen, zorg je er voor dat toeschouwers en twijfelaars van het veranderingsproces hun mening bij kunnen stellen en dus voorstanders worden. </w:t>
      </w:r>
    </w:p>
    <w:p w:rsidR="009D5664" w:rsidRPr="00D51A09" w:rsidRDefault="009D5664" w:rsidP="009D5664">
      <w:pPr>
        <w:spacing w:line="360" w:lineRule="auto"/>
        <w:rPr>
          <w:rFonts w:ascii="Times New Roman" w:hAnsi="Times New Roman"/>
          <w:sz w:val="24"/>
          <w:szCs w:val="24"/>
        </w:rPr>
      </w:pPr>
    </w:p>
    <w:p w:rsidR="0078098C" w:rsidRPr="00225D1D" w:rsidRDefault="003269E5" w:rsidP="00225D1D">
      <w:pPr>
        <w:pStyle w:val="Kop3"/>
        <w:rPr>
          <w:rFonts w:ascii="Times New Roman" w:hAnsi="Times New Roman"/>
        </w:rPr>
      </w:pPr>
      <w:bookmarkStart w:id="23" w:name="_Toc478900838"/>
      <w:r>
        <w:rPr>
          <w:rFonts w:ascii="Times New Roman" w:hAnsi="Times New Roman"/>
        </w:rPr>
        <w:t>3</w:t>
      </w:r>
      <w:r w:rsidR="002F60DF">
        <w:rPr>
          <w:rFonts w:ascii="Times New Roman" w:hAnsi="Times New Roman"/>
        </w:rPr>
        <w:t>.2</w:t>
      </w:r>
      <w:r w:rsidR="001F43D1" w:rsidRPr="00225D1D">
        <w:rPr>
          <w:rFonts w:ascii="Times New Roman" w:hAnsi="Times New Roman"/>
        </w:rPr>
        <w:t xml:space="preserve">.7 </w:t>
      </w:r>
      <w:r w:rsidR="0078098C" w:rsidRPr="00225D1D">
        <w:rPr>
          <w:rFonts w:ascii="Times New Roman" w:hAnsi="Times New Roman"/>
        </w:rPr>
        <w:t>Het consolideren van de verbeteringen en meer veranderingen tot stand brengen</w:t>
      </w:r>
      <w:bookmarkEnd w:id="23"/>
    </w:p>
    <w:p w:rsidR="007B77D9" w:rsidRDefault="007B77D9" w:rsidP="009D5664">
      <w:pPr>
        <w:spacing w:line="360" w:lineRule="auto"/>
        <w:rPr>
          <w:rFonts w:ascii="Times New Roman" w:hAnsi="Times New Roman"/>
          <w:sz w:val="24"/>
          <w:szCs w:val="24"/>
        </w:rPr>
      </w:pPr>
      <w:r w:rsidRPr="00D51A09">
        <w:rPr>
          <w:rFonts w:ascii="Times New Roman" w:hAnsi="Times New Roman"/>
          <w:sz w:val="24"/>
          <w:szCs w:val="24"/>
        </w:rPr>
        <w:t>Het verzet door individuen in een organi</w:t>
      </w:r>
      <w:r w:rsidR="00B735B5">
        <w:rPr>
          <w:rFonts w:ascii="Times New Roman" w:hAnsi="Times New Roman"/>
          <w:sz w:val="24"/>
          <w:szCs w:val="24"/>
        </w:rPr>
        <w:t>satie tegen veranderingen zal</w:t>
      </w:r>
      <w:r w:rsidRPr="00D51A09">
        <w:rPr>
          <w:rFonts w:ascii="Times New Roman" w:hAnsi="Times New Roman"/>
          <w:sz w:val="24"/>
          <w:szCs w:val="24"/>
        </w:rPr>
        <w:t xml:space="preserve"> onlangs de korte termijnsuccessen niet geheel verdwijnen (Kotter, 1995). Zij zullen daar waar het mogelijk is hun kansen grijpen om de veranderingen te dwarsbomen. Zolang veranderingen niet in een evenwicht zijn beland in een organisatie, zijn ze altijd kwetsbaar voor eventuele tegenstanders (Kotter, 1995). Daarom is het belangrijk dat tijdens het vieren van de korte termijnsuccessen, de urgentie niet verloren moet gaan bij de medewerkers (Kotter, 1995). Als de regressie eenmaal is ingezet betreffende de veranderingen, is het erg lastig om de benodigde stuwkrachten op te brengen om de regressie tegen te houden (Kotter, 1995). </w:t>
      </w:r>
    </w:p>
    <w:p w:rsidR="00555148" w:rsidRDefault="00555148" w:rsidP="009D5664">
      <w:pPr>
        <w:spacing w:line="360" w:lineRule="auto"/>
        <w:rPr>
          <w:rFonts w:ascii="Times New Roman" w:hAnsi="Times New Roman"/>
          <w:sz w:val="24"/>
          <w:szCs w:val="24"/>
        </w:rPr>
      </w:pPr>
    </w:p>
    <w:p w:rsidR="00555148" w:rsidRPr="00D51A09" w:rsidRDefault="00555148" w:rsidP="00555148">
      <w:pPr>
        <w:spacing w:line="360" w:lineRule="auto"/>
        <w:rPr>
          <w:rFonts w:ascii="Times New Roman" w:hAnsi="Times New Roman"/>
          <w:i/>
          <w:sz w:val="24"/>
          <w:szCs w:val="24"/>
        </w:rPr>
      </w:pPr>
      <w:r w:rsidRPr="00D51A09">
        <w:rPr>
          <w:rFonts w:ascii="Times New Roman" w:hAnsi="Times New Roman"/>
          <w:i/>
          <w:sz w:val="24"/>
          <w:szCs w:val="24"/>
        </w:rPr>
        <w:t>‘Als je opgeeft voordat het werk af is, bestaat altijd het gevaar dat er onmisbare stuwkracht verloren gaat en is regressie het gevolg’ (Kotter,1995)</w:t>
      </w:r>
    </w:p>
    <w:p w:rsidR="00555148" w:rsidRPr="00D51A09" w:rsidRDefault="00555148" w:rsidP="009D5664">
      <w:pPr>
        <w:spacing w:line="360" w:lineRule="auto"/>
        <w:rPr>
          <w:rFonts w:ascii="Times New Roman" w:hAnsi="Times New Roman"/>
          <w:sz w:val="24"/>
          <w:szCs w:val="24"/>
        </w:rPr>
      </w:pPr>
    </w:p>
    <w:p w:rsidR="00DC2BC2" w:rsidRPr="00D51A09" w:rsidRDefault="00BD1EB7" w:rsidP="009D5664">
      <w:pPr>
        <w:spacing w:line="360" w:lineRule="auto"/>
        <w:rPr>
          <w:rFonts w:ascii="Times New Roman" w:hAnsi="Times New Roman"/>
          <w:sz w:val="24"/>
          <w:szCs w:val="24"/>
        </w:rPr>
      </w:pPr>
      <w:r w:rsidRPr="00D51A09">
        <w:rPr>
          <w:rFonts w:ascii="Times New Roman" w:hAnsi="Times New Roman"/>
          <w:sz w:val="24"/>
          <w:szCs w:val="24"/>
        </w:rPr>
        <w:t xml:space="preserve">Het veranderen van onafhankelijke variabelen is heel makkelijk. </w:t>
      </w:r>
      <w:r w:rsidR="00A67C75">
        <w:rPr>
          <w:rFonts w:ascii="Times New Roman" w:hAnsi="Times New Roman"/>
          <w:sz w:val="24"/>
          <w:szCs w:val="24"/>
        </w:rPr>
        <w:t xml:space="preserve">Kotter beschrijft namelijk dat indien men een verandering in zet bij een gebrekkig punt A die verbonden is met punten B en C, dat het ook vanzelfsprekend wordt om de punten B en C te veranderen (Kotter, 1995). </w:t>
      </w:r>
      <w:r w:rsidRPr="00D51A09">
        <w:rPr>
          <w:rFonts w:ascii="Times New Roman" w:hAnsi="Times New Roman"/>
          <w:sz w:val="24"/>
          <w:szCs w:val="24"/>
        </w:rPr>
        <w:t xml:space="preserve">Een organisatieverandering kunnen we ook in die zin bekijken, omdat veel variabelen die aan verandering onderhevig zijn betrekking hebben op andere variabelen. Voorbeelden van dergelijke variabelen zijn: </w:t>
      </w:r>
      <w:r w:rsidR="00660FD8" w:rsidRPr="00D51A09">
        <w:rPr>
          <w:rFonts w:ascii="Times New Roman" w:hAnsi="Times New Roman"/>
          <w:sz w:val="24"/>
          <w:szCs w:val="24"/>
        </w:rPr>
        <w:t>afdelingschefs</w:t>
      </w:r>
      <w:r w:rsidRPr="00D51A09">
        <w:rPr>
          <w:rFonts w:ascii="Times New Roman" w:hAnsi="Times New Roman"/>
          <w:sz w:val="24"/>
          <w:szCs w:val="24"/>
        </w:rPr>
        <w:t xml:space="preserve">, organisatiestructuren, persoonlijke gewoonten, culturen, </w:t>
      </w:r>
      <w:r w:rsidR="008D63BF" w:rsidRPr="00D51A09">
        <w:rPr>
          <w:rFonts w:ascii="Times New Roman" w:hAnsi="Times New Roman"/>
          <w:sz w:val="24"/>
          <w:szCs w:val="24"/>
        </w:rPr>
        <w:t>relaties</w:t>
      </w:r>
      <w:r w:rsidRPr="00D51A09">
        <w:rPr>
          <w:rFonts w:ascii="Times New Roman" w:hAnsi="Times New Roman"/>
          <w:sz w:val="24"/>
          <w:szCs w:val="24"/>
        </w:rPr>
        <w:t xml:space="preserve"> met collega’s, prestatiebeoordelingssystemen</w:t>
      </w:r>
      <w:r w:rsidR="00660FD8" w:rsidRPr="00D51A09">
        <w:rPr>
          <w:rFonts w:ascii="Times New Roman" w:hAnsi="Times New Roman"/>
          <w:sz w:val="24"/>
          <w:szCs w:val="24"/>
        </w:rPr>
        <w:t xml:space="preserve"> etc.</w:t>
      </w:r>
      <w:r w:rsidR="00DC2BC2" w:rsidRPr="00D51A09">
        <w:rPr>
          <w:rFonts w:ascii="Times New Roman" w:hAnsi="Times New Roman"/>
          <w:sz w:val="24"/>
          <w:szCs w:val="24"/>
        </w:rPr>
        <w:t xml:space="preserve"> (Kotter, 1995). </w:t>
      </w:r>
    </w:p>
    <w:p w:rsidR="00C12EBA" w:rsidRPr="00D51A09" w:rsidRDefault="00DC2BC2" w:rsidP="00C12EBA">
      <w:pPr>
        <w:spacing w:line="360" w:lineRule="auto"/>
        <w:rPr>
          <w:rFonts w:ascii="Times New Roman" w:hAnsi="Times New Roman"/>
          <w:sz w:val="24"/>
          <w:szCs w:val="24"/>
        </w:rPr>
      </w:pPr>
      <w:r w:rsidRPr="00D51A09">
        <w:rPr>
          <w:rFonts w:ascii="Times New Roman" w:hAnsi="Times New Roman"/>
          <w:sz w:val="24"/>
          <w:szCs w:val="24"/>
        </w:rPr>
        <w:tab/>
        <w:t>Als men in een organisatieverandering bepaalde successen heeft geboekt, is het belangrij</w:t>
      </w:r>
      <w:r w:rsidR="0054569B">
        <w:rPr>
          <w:rFonts w:ascii="Times New Roman" w:hAnsi="Times New Roman"/>
          <w:sz w:val="24"/>
          <w:szCs w:val="24"/>
        </w:rPr>
        <w:t>k dat de leidende coalitie deze</w:t>
      </w:r>
      <w:r w:rsidRPr="00D51A09">
        <w:rPr>
          <w:rFonts w:ascii="Times New Roman" w:hAnsi="Times New Roman"/>
          <w:sz w:val="24"/>
          <w:szCs w:val="24"/>
        </w:rPr>
        <w:t xml:space="preserve"> als drijfveer gebruikt bij de vorderingen van de veranderingen (Kotter, 1995). Maar hoe kunnen (top)managers</w:t>
      </w:r>
      <w:r w:rsidR="00660FD8" w:rsidRPr="00D51A09">
        <w:rPr>
          <w:rFonts w:ascii="Times New Roman" w:hAnsi="Times New Roman"/>
          <w:sz w:val="24"/>
          <w:szCs w:val="24"/>
        </w:rPr>
        <w:t xml:space="preserve"> </w:t>
      </w:r>
      <w:r w:rsidRPr="00D51A09">
        <w:rPr>
          <w:rFonts w:ascii="Times New Roman" w:hAnsi="Times New Roman"/>
          <w:sz w:val="24"/>
          <w:szCs w:val="24"/>
        </w:rPr>
        <w:t>alle variabelen in e</w:t>
      </w:r>
      <w:r w:rsidR="00754A77">
        <w:rPr>
          <w:rFonts w:ascii="Times New Roman" w:hAnsi="Times New Roman"/>
          <w:sz w:val="24"/>
          <w:szCs w:val="24"/>
        </w:rPr>
        <w:t>en organisatie managen? Hierop zegt Kotter dat topmanager</w:t>
      </w:r>
      <w:r w:rsidR="00CF2CB3">
        <w:rPr>
          <w:rFonts w:ascii="Times New Roman" w:hAnsi="Times New Roman"/>
          <w:sz w:val="24"/>
          <w:szCs w:val="24"/>
        </w:rPr>
        <w:t>s</w:t>
      </w:r>
      <w:r w:rsidR="00754A77">
        <w:rPr>
          <w:rFonts w:ascii="Times New Roman" w:hAnsi="Times New Roman"/>
          <w:sz w:val="24"/>
          <w:szCs w:val="24"/>
        </w:rPr>
        <w:t xml:space="preserve"> zich voornamelijk dienen te richten op de algemene leiderschapstaken en de verantwoordelijkheid voor het management.</w:t>
      </w:r>
    </w:p>
    <w:p w:rsidR="00C12EBA" w:rsidRDefault="00C12EBA" w:rsidP="00555148">
      <w:pPr>
        <w:spacing w:line="360" w:lineRule="auto"/>
        <w:ind w:firstLine="425"/>
        <w:rPr>
          <w:rFonts w:ascii="Times New Roman" w:hAnsi="Times New Roman"/>
          <w:sz w:val="24"/>
          <w:szCs w:val="24"/>
        </w:rPr>
      </w:pPr>
      <w:r w:rsidRPr="00D51A09">
        <w:rPr>
          <w:rFonts w:ascii="Times New Roman" w:hAnsi="Times New Roman"/>
          <w:sz w:val="24"/>
          <w:szCs w:val="24"/>
        </w:rPr>
        <w:t>Er zijn een aantal punten waar fase 7 naar toe moet leiden in het proces</w:t>
      </w:r>
      <w:r w:rsidR="007E1802">
        <w:rPr>
          <w:rFonts w:ascii="Times New Roman" w:hAnsi="Times New Roman"/>
          <w:sz w:val="24"/>
          <w:szCs w:val="24"/>
        </w:rPr>
        <w:t xml:space="preserve"> van verandering (Kotter, 1995). Het eerste punt is dat er </w:t>
      </w:r>
      <w:r w:rsidR="007E1802" w:rsidRPr="00E1360C">
        <w:rPr>
          <w:rFonts w:ascii="Times New Roman" w:hAnsi="Times New Roman"/>
          <w:i/>
          <w:sz w:val="24"/>
          <w:szCs w:val="24"/>
        </w:rPr>
        <w:t>meer veranderingen</w:t>
      </w:r>
      <w:r w:rsidR="007E1802">
        <w:rPr>
          <w:rFonts w:ascii="Times New Roman" w:hAnsi="Times New Roman"/>
          <w:sz w:val="24"/>
          <w:szCs w:val="24"/>
        </w:rPr>
        <w:t xml:space="preserve"> moeten worden verwezenlijkt en </w:t>
      </w:r>
      <w:r w:rsidR="007E1802" w:rsidRPr="00E1360C">
        <w:rPr>
          <w:rFonts w:ascii="Times New Roman" w:hAnsi="Times New Roman"/>
          <w:i/>
          <w:sz w:val="24"/>
          <w:szCs w:val="24"/>
        </w:rPr>
        <w:t>niet minder</w:t>
      </w:r>
      <w:r w:rsidR="00B735B5">
        <w:rPr>
          <w:rFonts w:ascii="Times New Roman" w:hAnsi="Times New Roman"/>
          <w:sz w:val="24"/>
          <w:szCs w:val="24"/>
        </w:rPr>
        <w:t>. De l</w:t>
      </w:r>
      <w:r w:rsidR="007E1802">
        <w:rPr>
          <w:rFonts w:ascii="Times New Roman" w:hAnsi="Times New Roman"/>
          <w:sz w:val="24"/>
          <w:szCs w:val="24"/>
        </w:rPr>
        <w:t>eidende coalitie moet de korte termijnsuccessen als drijfveer en motivatie voor verdere grotere veranderingen gebruiken</w:t>
      </w:r>
      <w:r w:rsidR="00E1360C">
        <w:rPr>
          <w:rFonts w:ascii="Times New Roman" w:hAnsi="Times New Roman"/>
          <w:sz w:val="24"/>
          <w:szCs w:val="24"/>
        </w:rPr>
        <w:t xml:space="preserve"> (Kotter, 1995)</w:t>
      </w:r>
      <w:r w:rsidR="007E1802">
        <w:rPr>
          <w:rFonts w:ascii="Times New Roman" w:hAnsi="Times New Roman"/>
          <w:sz w:val="24"/>
          <w:szCs w:val="24"/>
        </w:rPr>
        <w:t>.</w:t>
      </w:r>
    </w:p>
    <w:p w:rsidR="007E1802" w:rsidRDefault="007E1802" w:rsidP="00C12EBA">
      <w:pPr>
        <w:spacing w:line="360" w:lineRule="auto"/>
        <w:rPr>
          <w:rFonts w:ascii="Times New Roman" w:hAnsi="Times New Roman"/>
          <w:sz w:val="24"/>
          <w:szCs w:val="24"/>
        </w:rPr>
      </w:pPr>
      <w:r>
        <w:rPr>
          <w:rFonts w:ascii="Times New Roman" w:hAnsi="Times New Roman"/>
          <w:sz w:val="24"/>
          <w:szCs w:val="24"/>
        </w:rPr>
        <w:tab/>
        <w:t xml:space="preserve">Het tweede punt is </w:t>
      </w:r>
      <w:r>
        <w:rPr>
          <w:rFonts w:ascii="Times New Roman" w:hAnsi="Times New Roman"/>
          <w:i/>
          <w:sz w:val="24"/>
          <w:szCs w:val="24"/>
        </w:rPr>
        <w:t xml:space="preserve">meer hulp. </w:t>
      </w:r>
      <w:r>
        <w:rPr>
          <w:rFonts w:ascii="Times New Roman" w:hAnsi="Times New Roman"/>
          <w:sz w:val="24"/>
          <w:szCs w:val="24"/>
        </w:rPr>
        <w:t>Er worden mensen opgeleid binnen de organisatie en daar waar nodig nog extra hulp van buitenaf</w:t>
      </w:r>
      <w:r w:rsidR="00F13148">
        <w:rPr>
          <w:rFonts w:ascii="Times New Roman" w:hAnsi="Times New Roman"/>
          <w:sz w:val="24"/>
          <w:szCs w:val="24"/>
        </w:rPr>
        <w:t xml:space="preserve"> gemobiliseerd</w:t>
      </w:r>
      <w:r>
        <w:rPr>
          <w:rFonts w:ascii="Times New Roman" w:hAnsi="Times New Roman"/>
          <w:sz w:val="24"/>
          <w:szCs w:val="24"/>
        </w:rPr>
        <w:t xml:space="preserve"> om de beoogde v</w:t>
      </w:r>
      <w:r w:rsidR="00E1360C">
        <w:rPr>
          <w:rFonts w:ascii="Times New Roman" w:hAnsi="Times New Roman"/>
          <w:sz w:val="24"/>
          <w:szCs w:val="24"/>
        </w:rPr>
        <w:t>eranderingen te verwezenlijken (Kotter, 1995). Dit kan nodig zijn wanneer men tekort schiet in (onopgeleide) medewerkers (Kotter, 1995).</w:t>
      </w:r>
    </w:p>
    <w:p w:rsidR="00E1360C" w:rsidRDefault="00E1360C" w:rsidP="00C12EBA">
      <w:pPr>
        <w:spacing w:line="360" w:lineRule="auto"/>
        <w:rPr>
          <w:rFonts w:ascii="Times New Roman" w:hAnsi="Times New Roman"/>
          <w:sz w:val="24"/>
          <w:szCs w:val="24"/>
        </w:rPr>
      </w:pPr>
      <w:r>
        <w:rPr>
          <w:rFonts w:ascii="Times New Roman" w:hAnsi="Times New Roman"/>
          <w:sz w:val="24"/>
          <w:szCs w:val="24"/>
        </w:rPr>
        <w:tab/>
        <w:t xml:space="preserve">Een ander punt </w:t>
      </w:r>
      <w:r w:rsidR="00675492">
        <w:rPr>
          <w:rFonts w:ascii="Times New Roman" w:hAnsi="Times New Roman"/>
          <w:sz w:val="24"/>
          <w:szCs w:val="24"/>
        </w:rPr>
        <w:t>dat</w:t>
      </w:r>
      <w:r>
        <w:rPr>
          <w:rFonts w:ascii="Times New Roman" w:hAnsi="Times New Roman"/>
          <w:sz w:val="24"/>
          <w:szCs w:val="24"/>
        </w:rPr>
        <w:t xml:space="preserve"> Kotter naar voren brengt is </w:t>
      </w:r>
      <w:r>
        <w:rPr>
          <w:rFonts w:ascii="Times New Roman" w:hAnsi="Times New Roman"/>
          <w:i/>
          <w:sz w:val="24"/>
          <w:szCs w:val="24"/>
        </w:rPr>
        <w:t xml:space="preserve">leiderschap van het topmanagement (Kotter, 1995). </w:t>
      </w:r>
      <w:r>
        <w:rPr>
          <w:rFonts w:ascii="Times New Roman" w:hAnsi="Times New Roman"/>
          <w:sz w:val="24"/>
          <w:szCs w:val="24"/>
        </w:rPr>
        <w:t xml:space="preserve">Zoals het eerder ook al ter sprake is gekomen, is leiderschap belangrijk bij het verwezenlijken van veranderingen. Topmanagers moeten de gezamenlijke doelstellingen dienen en daarbij de voortvloeiende verantwoordelijkheden handhaven en </w:t>
      </w:r>
      <w:r w:rsidR="00675492">
        <w:rPr>
          <w:rFonts w:ascii="Times New Roman" w:hAnsi="Times New Roman"/>
          <w:sz w:val="24"/>
          <w:szCs w:val="24"/>
        </w:rPr>
        <w:t>het</w:t>
      </w:r>
      <w:r>
        <w:rPr>
          <w:rFonts w:ascii="Times New Roman" w:hAnsi="Times New Roman"/>
          <w:sz w:val="24"/>
          <w:szCs w:val="24"/>
        </w:rPr>
        <w:t xml:space="preserve"> urgentieniveau hoog houden (Kotter, 1995). </w:t>
      </w:r>
    </w:p>
    <w:p w:rsidR="00E1360C" w:rsidRDefault="00E1360C" w:rsidP="00C12EBA">
      <w:pPr>
        <w:spacing w:line="360" w:lineRule="auto"/>
        <w:rPr>
          <w:rFonts w:ascii="Times New Roman" w:hAnsi="Times New Roman"/>
          <w:sz w:val="24"/>
          <w:szCs w:val="24"/>
        </w:rPr>
      </w:pPr>
      <w:r>
        <w:rPr>
          <w:rFonts w:ascii="Times New Roman" w:hAnsi="Times New Roman"/>
          <w:sz w:val="24"/>
          <w:szCs w:val="24"/>
        </w:rPr>
        <w:t xml:space="preserve">Het vierde punt is </w:t>
      </w:r>
      <w:r>
        <w:rPr>
          <w:rFonts w:ascii="Times New Roman" w:hAnsi="Times New Roman"/>
          <w:i/>
          <w:sz w:val="24"/>
          <w:szCs w:val="24"/>
        </w:rPr>
        <w:t xml:space="preserve">projectmanagement en leiderschap van onderaf. </w:t>
      </w:r>
      <w:r>
        <w:rPr>
          <w:rFonts w:ascii="Times New Roman" w:hAnsi="Times New Roman"/>
          <w:sz w:val="24"/>
          <w:szCs w:val="24"/>
        </w:rPr>
        <w:t xml:space="preserve">Bij dit punt ligt de aandacht bij specifieke projecten die lager in de hiërarchische trap worden verwezenlijkt, </w:t>
      </w:r>
      <w:r w:rsidR="006A1F95">
        <w:rPr>
          <w:rFonts w:ascii="Times New Roman" w:hAnsi="Times New Roman"/>
          <w:sz w:val="24"/>
          <w:szCs w:val="24"/>
        </w:rPr>
        <w:t xml:space="preserve">te </w:t>
      </w:r>
      <w:r>
        <w:rPr>
          <w:rFonts w:ascii="Times New Roman" w:hAnsi="Times New Roman"/>
          <w:sz w:val="24"/>
          <w:szCs w:val="24"/>
        </w:rPr>
        <w:t xml:space="preserve">voorzien van leiderschap (Kotter, 1995). Dit houdt in dat je ook op lagere hiërarchische trappen de controle behoudt en het proces door kan blijven zetten. </w:t>
      </w:r>
    </w:p>
    <w:p w:rsidR="00E1360C" w:rsidRPr="00E1360C" w:rsidRDefault="00E1360C" w:rsidP="00C12EBA">
      <w:pPr>
        <w:spacing w:line="360" w:lineRule="auto"/>
        <w:rPr>
          <w:rFonts w:ascii="Times New Roman" w:hAnsi="Times New Roman"/>
          <w:sz w:val="24"/>
          <w:szCs w:val="24"/>
        </w:rPr>
      </w:pPr>
      <w:r>
        <w:rPr>
          <w:rFonts w:ascii="Times New Roman" w:hAnsi="Times New Roman"/>
          <w:sz w:val="24"/>
          <w:szCs w:val="24"/>
        </w:rPr>
        <w:tab/>
        <w:t xml:space="preserve">Het laatste punt </w:t>
      </w:r>
      <w:r w:rsidR="00675492">
        <w:rPr>
          <w:rFonts w:ascii="Times New Roman" w:hAnsi="Times New Roman"/>
          <w:sz w:val="24"/>
          <w:szCs w:val="24"/>
        </w:rPr>
        <w:t>dat</w:t>
      </w:r>
      <w:r>
        <w:rPr>
          <w:rFonts w:ascii="Times New Roman" w:hAnsi="Times New Roman"/>
          <w:sz w:val="24"/>
          <w:szCs w:val="24"/>
        </w:rPr>
        <w:t xml:space="preserve"> Kotter noemt is </w:t>
      </w:r>
      <w:r>
        <w:rPr>
          <w:rFonts w:ascii="Times New Roman" w:hAnsi="Times New Roman"/>
          <w:i/>
          <w:sz w:val="24"/>
          <w:szCs w:val="24"/>
        </w:rPr>
        <w:t xml:space="preserve">reductie van onnodige afhankelijkheden (Kotter, 1995). </w:t>
      </w:r>
      <w:r>
        <w:rPr>
          <w:rFonts w:ascii="Times New Roman" w:hAnsi="Times New Roman"/>
          <w:sz w:val="24"/>
          <w:szCs w:val="24"/>
        </w:rPr>
        <w:t>Om korte en lange termijn successen blijvend te houden moeten de managers, onderli</w:t>
      </w:r>
      <w:r w:rsidR="00231076">
        <w:rPr>
          <w:rFonts w:ascii="Times New Roman" w:hAnsi="Times New Roman"/>
          <w:sz w:val="24"/>
          <w:szCs w:val="24"/>
        </w:rPr>
        <w:t>nge afhankelijkheden zo veel</w:t>
      </w:r>
      <w:r>
        <w:rPr>
          <w:rFonts w:ascii="Times New Roman" w:hAnsi="Times New Roman"/>
          <w:sz w:val="24"/>
          <w:szCs w:val="24"/>
        </w:rPr>
        <w:t xml:space="preserve"> mogelijk vaststellen en verwijderen (Kotter, 1995). </w:t>
      </w:r>
    </w:p>
    <w:p w:rsidR="00324F51" w:rsidRPr="00D51A09" w:rsidRDefault="00324F51" w:rsidP="00324F51">
      <w:pPr>
        <w:rPr>
          <w:rFonts w:ascii="Times New Roman" w:hAnsi="Times New Roman"/>
          <w:sz w:val="24"/>
          <w:szCs w:val="24"/>
        </w:rPr>
      </w:pPr>
    </w:p>
    <w:p w:rsidR="00C12EBA" w:rsidRPr="00225D1D" w:rsidRDefault="003269E5" w:rsidP="00225D1D">
      <w:pPr>
        <w:pStyle w:val="Kop3"/>
        <w:rPr>
          <w:rFonts w:ascii="Times New Roman" w:hAnsi="Times New Roman"/>
        </w:rPr>
      </w:pPr>
      <w:bookmarkStart w:id="24" w:name="_Toc478900839"/>
      <w:r>
        <w:rPr>
          <w:rFonts w:ascii="Times New Roman" w:hAnsi="Times New Roman"/>
        </w:rPr>
        <w:t>3</w:t>
      </w:r>
      <w:r w:rsidR="002F60DF">
        <w:rPr>
          <w:rFonts w:ascii="Times New Roman" w:hAnsi="Times New Roman"/>
        </w:rPr>
        <w:t>.2</w:t>
      </w:r>
      <w:r w:rsidR="001F43D1" w:rsidRPr="00225D1D">
        <w:rPr>
          <w:rFonts w:ascii="Times New Roman" w:hAnsi="Times New Roman"/>
        </w:rPr>
        <w:t xml:space="preserve">.8 </w:t>
      </w:r>
      <w:r w:rsidR="00C12EBA" w:rsidRPr="00225D1D">
        <w:rPr>
          <w:rFonts w:ascii="Times New Roman" w:hAnsi="Times New Roman"/>
        </w:rPr>
        <w:t>Het verankeren van de nieuwe benaderingen in de cultuur</w:t>
      </w:r>
      <w:bookmarkEnd w:id="24"/>
    </w:p>
    <w:p w:rsidR="00C12EBA" w:rsidRPr="00D51A09" w:rsidRDefault="00DC03A9" w:rsidP="00DC03A9">
      <w:pPr>
        <w:spacing w:line="360" w:lineRule="auto"/>
        <w:rPr>
          <w:rFonts w:ascii="Times New Roman" w:hAnsi="Times New Roman"/>
          <w:sz w:val="24"/>
          <w:szCs w:val="24"/>
        </w:rPr>
      </w:pPr>
      <w:r w:rsidRPr="00D51A09">
        <w:rPr>
          <w:rFonts w:ascii="Times New Roman" w:hAnsi="Times New Roman"/>
          <w:sz w:val="24"/>
          <w:szCs w:val="24"/>
        </w:rPr>
        <w:t>Na alle punten goed afgewerkt te hebben, komen we als laats</w:t>
      </w:r>
      <w:r w:rsidR="00B735B5">
        <w:rPr>
          <w:rFonts w:ascii="Times New Roman" w:hAnsi="Times New Roman"/>
          <w:sz w:val="24"/>
          <w:szCs w:val="24"/>
        </w:rPr>
        <w:t>te</w:t>
      </w:r>
      <w:r w:rsidRPr="00D51A09">
        <w:rPr>
          <w:rFonts w:ascii="Times New Roman" w:hAnsi="Times New Roman"/>
          <w:sz w:val="24"/>
          <w:szCs w:val="24"/>
        </w:rPr>
        <w:t xml:space="preserve"> aan bij het verankeren van nieuwe benaderingen in de cultuur van een organisatie. Kotter beschrijft cultuur als iets wat betrekking heeft op gedragsnormen en gedeelde waarden in een groep mensen (1995). </w:t>
      </w:r>
    </w:p>
    <w:p w:rsidR="00DC03A9" w:rsidRPr="00D51A09" w:rsidRDefault="00DC03A9" w:rsidP="00DC03A9">
      <w:pPr>
        <w:spacing w:line="360" w:lineRule="auto"/>
        <w:rPr>
          <w:rFonts w:ascii="Times New Roman" w:hAnsi="Times New Roman"/>
          <w:sz w:val="24"/>
          <w:szCs w:val="24"/>
        </w:rPr>
      </w:pPr>
    </w:p>
    <w:p w:rsidR="00DC03A9" w:rsidRPr="00D51A09" w:rsidRDefault="00DC03A9" w:rsidP="00DC03A9">
      <w:pPr>
        <w:spacing w:line="360" w:lineRule="auto"/>
        <w:rPr>
          <w:rFonts w:ascii="Times New Roman" w:hAnsi="Times New Roman"/>
          <w:i/>
          <w:sz w:val="24"/>
          <w:szCs w:val="24"/>
        </w:rPr>
      </w:pPr>
      <w:r w:rsidRPr="00D51A09">
        <w:rPr>
          <w:rFonts w:ascii="Times New Roman" w:hAnsi="Times New Roman"/>
          <w:i/>
          <w:sz w:val="24"/>
          <w:szCs w:val="24"/>
        </w:rPr>
        <w:t>‘Gedragsnormen zijn algemene of hardnekkige manieren van handelen die in een groep aangetroffen worden die gehandhaafd blijven omdat groepsleden door hun manier van optreden deze praktijken aan nieuwe leden overdragen’ (Kotter, 1995)</w:t>
      </w:r>
    </w:p>
    <w:p w:rsidR="00DC03A9" w:rsidRPr="00D51A09" w:rsidRDefault="00DC03A9" w:rsidP="00DC03A9">
      <w:pPr>
        <w:spacing w:line="360" w:lineRule="auto"/>
        <w:rPr>
          <w:rFonts w:ascii="Times New Roman" w:hAnsi="Times New Roman"/>
          <w:i/>
          <w:sz w:val="24"/>
          <w:szCs w:val="24"/>
        </w:rPr>
      </w:pPr>
    </w:p>
    <w:p w:rsidR="00DC03A9" w:rsidRPr="00D51A09" w:rsidRDefault="00DC03A9" w:rsidP="00DC03A9">
      <w:pPr>
        <w:spacing w:line="360" w:lineRule="auto"/>
        <w:rPr>
          <w:rFonts w:ascii="Times New Roman" w:hAnsi="Times New Roman"/>
          <w:i/>
          <w:sz w:val="24"/>
          <w:szCs w:val="24"/>
        </w:rPr>
      </w:pPr>
      <w:r w:rsidRPr="00D51A09">
        <w:rPr>
          <w:rFonts w:ascii="Times New Roman" w:hAnsi="Times New Roman"/>
          <w:i/>
          <w:sz w:val="24"/>
          <w:szCs w:val="24"/>
        </w:rPr>
        <w:t>‘Gedeelde waarden zijn grote belangen en doelen die door de meeste mensen in een groep gedeeld worden en zijn mede bepalen</w:t>
      </w:r>
      <w:r w:rsidR="000D5CFC">
        <w:rPr>
          <w:rFonts w:ascii="Times New Roman" w:hAnsi="Times New Roman"/>
          <w:i/>
          <w:sz w:val="24"/>
          <w:szCs w:val="24"/>
        </w:rPr>
        <w:t>d</w:t>
      </w:r>
      <w:r w:rsidRPr="00D51A09">
        <w:rPr>
          <w:rFonts w:ascii="Times New Roman" w:hAnsi="Times New Roman"/>
          <w:i/>
          <w:sz w:val="24"/>
          <w:szCs w:val="24"/>
        </w:rPr>
        <w:t xml:space="preserve"> voor het groepsgedrag omdat ze vaak door de jaren heen van kracht, zelfs wanneer de groep van samenstelling </w:t>
      </w:r>
      <w:r w:rsidR="008D63BF" w:rsidRPr="00D51A09">
        <w:rPr>
          <w:rFonts w:ascii="Times New Roman" w:hAnsi="Times New Roman"/>
          <w:i/>
          <w:sz w:val="24"/>
          <w:szCs w:val="24"/>
        </w:rPr>
        <w:t>veranderd</w:t>
      </w:r>
      <w:r w:rsidRPr="00D51A09">
        <w:rPr>
          <w:rFonts w:ascii="Times New Roman" w:hAnsi="Times New Roman"/>
          <w:i/>
          <w:sz w:val="24"/>
          <w:szCs w:val="24"/>
        </w:rPr>
        <w:t>’ (Kotter, 1995)</w:t>
      </w:r>
    </w:p>
    <w:p w:rsidR="00DC03A9" w:rsidRPr="00D51A09" w:rsidRDefault="00DC03A9" w:rsidP="00DC03A9">
      <w:pPr>
        <w:spacing w:line="360" w:lineRule="auto"/>
        <w:rPr>
          <w:rFonts w:ascii="Times New Roman" w:hAnsi="Times New Roman"/>
          <w:i/>
          <w:sz w:val="24"/>
          <w:szCs w:val="24"/>
        </w:rPr>
      </w:pPr>
    </w:p>
    <w:p w:rsidR="00DC03A9" w:rsidRPr="00D51A09" w:rsidRDefault="00DC03A9" w:rsidP="00DC03A9">
      <w:pPr>
        <w:spacing w:line="360" w:lineRule="auto"/>
        <w:rPr>
          <w:rFonts w:ascii="Times New Roman" w:hAnsi="Times New Roman"/>
          <w:sz w:val="24"/>
          <w:szCs w:val="24"/>
        </w:rPr>
      </w:pPr>
      <w:r w:rsidRPr="00D51A09">
        <w:rPr>
          <w:rFonts w:ascii="Times New Roman" w:hAnsi="Times New Roman"/>
          <w:sz w:val="24"/>
          <w:szCs w:val="24"/>
        </w:rPr>
        <w:t xml:space="preserve">Cultuur is een essentieel onderwerp in een organisatie omdat deze niet direct waarneembaar is en moeilijk te veranderen is (Kotter, 1995). De kracht van een cultuur in een organisatie is zo sterk dat mensen zich onderhevig voelen om zich daaraan aan te passen. Wanneer bepaalde veranderingen in de organisatie tegenstrijdig zijn met de huidige cultuur in een organisatie, zal dat vaker leiden tot interne strijd om die veranderingen in de weg te staan (Kotter, 1995). </w:t>
      </w:r>
      <w:r w:rsidR="00012D1B" w:rsidRPr="00D51A09">
        <w:rPr>
          <w:rFonts w:ascii="Times New Roman" w:hAnsi="Times New Roman"/>
          <w:sz w:val="24"/>
          <w:szCs w:val="24"/>
        </w:rPr>
        <w:t xml:space="preserve">Kotter beschrijft een aantal </w:t>
      </w:r>
      <w:r w:rsidR="00B735B5">
        <w:rPr>
          <w:rFonts w:ascii="Times New Roman" w:hAnsi="Times New Roman"/>
          <w:sz w:val="24"/>
          <w:szCs w:val="24"/>
        </w:rPr>
        <w:t>acties</w:t>
      </w:r>
      <w:r w:rsidR="00012D1B" w:rsidRPr="00D51A09">
        <w:rPr>
          <w:rFonts w:ascii="Times New Roman" w:hAnsi="Times New Roman"/>
          <w:sz w:val="24"/>
          <w:szCs w:val="24"/>
        </w:rPr>
        <w:t xml:space="preserve"> die managers deden om het proces van verandering door te zetten en de tegenstrijdige meningen uit te schakelen (1995):</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Zij benadrukten dat de prestatieverbeteringen het gevolg waren van het nieuwe beleid;</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Zij benadrukten in de organisatie hoe de oude cu</w:t>
      </w:r>
      <w:r w:rsidR="0054569B">
        <w:rPr>
          <w:rFonts w:ascii="Times New Roman" w:hAnsi="Times New Roman"/>
          <w:sz w:val="24"/>
          <w:szCs w:val="24"/>
        </w:rPr>
        <w:t>ltuur was ontstaan en waarom deze</w:t>
      </w:r>
      <w:r w:rsidRPr="00D51A09">
        <w:rPr>
          <w:rFonts w:ascii="Times New Roman" w:hAnsi="Times New Roman"/>
          <w:sz w:val="24"/>
          <w:szCs w:val="24"/>
        </w:rPr>
        <w:t xml:space="preserve"> niet meer toepasbaar was in de organisatie;</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Zij stelden aan werknemers van 55+ de mogelijkheid</w:t>
      </w:r>
      <w:r w:rsidR="0054569B">
        <w:rPr>
          <w:rFonts w:ascii="Times New Roman" w:hAnsi="Times New Roman"/>
          <w:sz w:val="24"/>
          <w:szCs w:val="24"/>
        </w:rPr>
        <w:t xml:space="preserve"> voor,</w:t>
      </w:r>
      <w:r w:rsidRPr="00D51A09">
        <w:rPr>
          <w:rFonts w:ascii="Times New Roman" w:hAnsi="Times New Roman"/>
          <w:sz w:val="24"/>
          <w:szCs w:val="24"/>
        </w:rPr>
        <w:t xml:space="preserve"> om vervroegd met pensio</w:t>
      </w:r>
      <w:r w:rsidR="0095276E">
        <w:rPr>
          <w:rFonts w:ascii="Times New Roman" w:hAnsi="Times New Roman"/>
          <w:sz w:val="24"/>
          <w:szCs w:val="24"/>
        </w:rPr>
        <w:t>e</w:t>
      </w:r>
      <w:r w:rsidRPr="00D51A09">
        <w:rPr>
          <w:rFonts w:ascii="Times New Roman" w:hAnsi="Times New Roman"/>
          <w:sz w:val="24"/>
          <w:szCs w:val="24"/>
        </w:rPr>
        <w:t>n te gaan en probeerden daarna iedereen die een steentje wilde bijdragen aan de nieuwe cultuur in armen te nemen en te blijven werken voor de organisatie;</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Aandacht geven aan het feit dat nieuwe werknemers niet meer werden gescreend volgens de oude normen en waarden;</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Ze deden hun uiterste best om niemand te bevorderen die niet instinctief de nieuwe praktijken naar waarde schatte;</w:t>
      </w:r>
    </w:p>
    <w:p w:rsidR="00012D1B" w:rsidRPr="00D51A09" w:rsidRDefault="00012D1B" w:rsidP="003A7249">
      <w:pPr>
        <w:pStyle w:val="Lijstalinea"/>
        <w:numPr>
          <w:ilvl w:val="0"/>
          <w:numId w:val="8"/>
        </w:numPr>
        <w:spacing w:line="360" w:lineRule="auto"/>
        <w:rPr>
          <w:rFonts w:ascii="Times New Roman" w:hAnsi="Times New Roman"/>
          <w:sz w:val="24"/>
          <w:szCs w:val="24"/>
        </w:rPr>
      </w:pPr>
      <w:r w:rsidRPr="00D51A09">
        <w:rPr>
          <w:rFonts w:ascii="Times New Roman" w:hAnsi="Times New Roman"/>
          <w:sz w:val="24"/>
          <w:szCs w:val="24"/>
        </w:rPr>
        <w:t xml:space="preserve">Het verzekeren dat kandidaten die in aanmerking kwamen voor </w:t>
      </w:r>
      <w:r w:rsidR="0054569B">
        <w:rPr>
          <w:rFonts w:ascii="Times New Roman" w:hAnsi="Times New Roman"/>
          <w:sz w:val="24"/>
          <w:szCs w:val="24"/>
        </w:rPr>
        <w:t xml:space="preserve">de functie van </w:t>
      </w:r>
      <w:r w:rsidRPr="00D51A09">
        <w:rPr>
          <w:rFonts w:ascii="Times New Roman" w:hAnsi="Times New Roman"/>
          <w:sz w:val="24"/>
          <w:szCs w:val="24"/>
        </w:rPr>
        <w:t xml:space="preserve">president-directeur, </w:t>
      </w:r>
      <w:r w:rsidR="0054569B">
        <w:rPr>
          <w:rFonts w:ascii="Times New Roman" w:hAnsi="Times New Roman"/>
          <w:sz w:val="24"/>
          <w:szCs w:val="24"/>
        </w:rPr>
        <w:t xml:space="preserve">alsmede </w:t>
      </w:r>
      <w:r w:rsidRPr="00D51A09">
        <w:rPr>
          <w:rFonts w:ascii="Times New Roman" w:hAnsi="Times New Roman"/>
          <w:sz w:val="24"/>
          <w:szCs w:val="24"/>
        </w:rPr>
        <w:t xml:space="preserve">geen verleden hadden met de oude cultuur. </w:t>
      </w:r>
    </w:p>
    <w:p w:rsidR="00DC03A9" w:rsidRPr="00D51A09" w:rsidRDefault="00DC03A9" w:rsidP="00DC03A9">
      <w:pPr>
        <w:spacing w:line="360" w:lineRule="auto"/>
        <w:rPr>
          <w:rFonts w:ascii="Times New Roman" w:hAnsi="Times New Roman"/>
          <w:sz w:val="24"/>
          <w:szCs w:val="24"/>
        </w:rPr>
      </w:pPr>
    </w:p>
    <w:p w:rsidR="00D657EA" w:rsidRPr="00D51A09" w:rsidRDefault="00D657EA" w:rsidP="00DC03A9">
      <w:pPr>
        <w:spacing w:line="360" w:lineRule="auto"/>
        <w:rPr>
          <w:rFonts w:ascii="Times New Roman" w:hAnsi="Times New Roman"/>
          <w:sz w:val="24"/>
          <w:szCs w:val="24"/>
        </w:rPr>
      </w:pPr>
      <w:r w:rsidRPr="00D51A09">
        <w:rPr>
          <w:rFonts w:ascii="Times New Roman" w:hAnsi="Times New Roman"/>
          <w:sz w:val="24"/>
          <w:szCs w:val="24"/>
        </w:rPr>
        <w:t>Cultuur is iets wat moeilijk te veranderen is in een organisatie. Cultuur is pas veranderbaar nadat je de handelingen van mensen s</w:t>
      </w:r>
      <w:r w:rsidR="000D5CFC">
        <w:rPr>
          <w:rFonts w:ascii="Times New Roman" w:hAnsi="Times New Roman"/>
          <w:sz w:val="24"/>
          <w:szCs w:val="24"/>
        </w:rPr>
        <w:t xml:space="preserve">uccesvol kunt veranderen en </w:t>
      </w:r>
      <w:r w:rsidRPr="00D51A09">
        <w:rPr>
          <w:rFonts w:ascii="Times New Roman" w:hAnsi="Times New Roman"/>
          <w:sz w:val="24"/>
          <w:szCs w:val="24"/>
        </w:rPr>
        <w:t>zij een lange periode d</w:t>
      </w:r>
      <w:r w:rsidR="0009728A" w:rsidRPr="00D51A09">
        <w:rPr>
          <w:rFonts w:ascii="Times New Roman" w:hAnsi="Times New Roman"/>
          <w:sz w:val="24"/>
          <w:szCs w:val="24"/>
        </w:rPr>
        <w:t xml:space="preserve">e vruchten ervan kunnen plukken (Kotter, 1995). Als gevolg hiervan is het de bedoeling dat de meeste werknemers het verband zien tussen het nieuwe beleid en de geboekte successen (Kotter, 1995). De uiteindelijke cultuurverandering gebeurt dus pas in fase 8. De fases 1 t/m 7 zijn wel essentieel bij het succesvol kunnen toepassen van fase 8. </w:t>
      </w:r>
    </w:p>
    <w:p w:rsidR="008F5E17" w:rsidRPr="00D51A09" w:rsidRDefault="008F5E17" w:rsidP="00DC03A9">
      <w:pPr>
        <w:spacing w:line="360" w:lineRule="auto"/>
        <w:rPr>
          <w:rFonts w:ascii="Times New Roman" w:hAnsi="Times New Roman"/>
          <w:sz w:val="24"/>
          <w:szCs w:val="24"/>
        </w:rPr>
      </w:pPr>
    </w:p>
    <w:p w:rsidR="008F5E17" w:rsidRPr="00D51A09" w:rsidRDefault="008F5E17" w:rsidP="00DC03A9">
      <w:pPr>
        <w:spacing w:line="360" w:lineRule="auto"/>
        <w:rPr>
          <w:rFonts w:ascii="Times New Roman" w:hAnsi="Times New Roman"/>
          <w:sz w:val="24"/>
          <w:szCs w:val="24"/>
        </w:rPr>
      </w:pPr>
      <w:r w:rsidRPr="00D51A09">
        <w:rPr>
          <w:rFonts w:ascii="Times New Roman" w:hAnsi="Times New Roman"/>
          <w:sz w:val="24"/>
          <w:szCs w:val="24"/>
        </w:rPr>
        <w:t>Vuistregel van Kotter (1995):</w:t>
      </w:r>
    </w:p>
    <w:p w:rsidR="008F5E17" w:rsidRPr="00D51A09" w:rsidRDefault="008F5E17" w:rsidP="00DC03A9">
      <w:pPr>
        <w:spacing w:line="360" w:lineRule="auto"/>
        <w:rPr>
          <w:rFonts w:ascii="Times New Roman" w:hAnsi="Times New Roman"/>
          <w:i/>
          <w:sz w:val="24"/>
          <w:szCs w:val="24"/>
        </w:rPr>
      </w:pPr>
      <w:r w:rsidRPr="00D51A09">
        <w:rPr>
          <w:rFonts w:ascii="Times New Roman" w:hAnsi="Times New Roman"/>
          <w:i/>
          <w:sz w:val="24"/>
          <w:szCs w:val="24"/>
        </w:rPr>
        <w:t xml:space="preserve">‘Wanneer u over een ingrijpende herstructurering, </w:t>
      </w:r>
      <w:r w:rsidR="008D63BF" w:rsidRPr="00D51A09">
        <w:rPr>
          <w:rFonts w:ascii="Times New Roman" w:hAnsi="Times New Roman"/>
          <w:i/>
          <w:sz w:val="24"/>
          <w:szCs w:val="24"/>
        </w:rPr>
        <w:t>re-engineering</w:t>
      </w:r>
      <w:r w:rsidRPr="00D51A09">
        <w:rPr>
          <w:rFonts w:ascii="Times New Roman" w:hAnsi="Times New Roman"/>
          <w:i/>
          <w:sz w:val="24"/>
          <w:szCs w:val="24"/>
        </w:rPr>
        <w:t xml:space="preserve"> of nieuwe strategische richting hoort, waarbij fase 1</w:t>
      </w:r>
      <w:r w:rsidR="00231076">
        <w:rPr>
          <w:rFonts w:ascii="Times New Roman" w:hAnsi="Times New Roman"/>
          <w:i/>
          <w:sz w:val="24"/>
          <w:szCs w:val="24"/>
        </w:rPr>
        <w:t xml:space="preserve"> </w:t>
      </w:r>
      <w:r w:rsidRPr="00D51A09">
        <w:rPr>
          <w:rFonts w:ascii="Times New Roman" w:hAnsi="Times New Roman"/>
          <w:i/>
          <w:sz w:val="24"/>
          <w:szCs w:val="24"/>
        </w:rPr>
        <w:t>bestaat uit het ‘veranderen van de cultuur’, dan moet u er altijd op bedacht zijn dat het wel eens de verkeerde kant op zou kunnen gaan’</w:t>
      </w:r>
    </w:p>
    <w:p w:rsidR="008F5E17" w:rsidRPr="00D51A09" w:rsidRDefault="008F5E17" w:rsidP="00DC03A9">
      <w:pPr>
        <w:tabs>
          <w:tab w:val="left" w:pos="887"/>
          <w:tab w:val="left" w:pos="5877"/>
        </w:tabs>
        <w:spacing w:line="360" w:lineRule="auto"/>
        <w:rPr>
          <w:rFonts w:ascii="Times New Roman" w:hAnsi="Times New Roman"/>
          <w:sz w:val="24"/>
          <w:szCs w:val="24"/>
        </w:rPr>
      </w:pPr>
    </w:p>
    <w:p w:rsidR="008F5E17" w:rsidRPr="00D51A09" w:rsidRDefault="008F5E17" w:rsidP="00DC03A9">
      <w:pPr>
        <w:tabs>
          <w:tab w:val="left" w:pos="887"/>
          <w:tab w:val="left" w:pos="5877"/>
        </w:tabs>
        <w:spacing w:line="360" w:lineRule="auto"/>
        <w:rPr>
          <w:rFonts w:ascii="Times New Roman" w:hAnsi="Times New Roman"/>
          <w:sz w:val="24"/>
          <w:szCs w:val="24"/>
        </w:rPr>
      </w:pPr>
      <w:r w:rsidRPr="00D51A09">
        <w:rPr>
          <w:rFonts w:ascii="Times New Roman" w:hAnsi="Times New Roman"/>
          <w:sz w:val="24"/>
          <w:szCs w:val="24"/>
        </w:rPr>
        <w:t xml:space="preserve">Deze vuistregel is een belangrijk punt omdat de verandering in cultuur pas in fase 8 helemaal aan orde komt. In het begin stadium van een verandering is het ten eerste de bedoeling om instellingen en gedrag van mensen gedeeltelijk te veranderen, die dan pas aan het eind van fase 8 kunnen worden verankerd in een organisatiecultuur. </w:t>
      </w:r>
    </w:p>
    <w:p w:rsidR="008F5E17" w:rsidRPr="00D51A09" w:rsidRDefault="008F5E17" w:rsidP="00DC03A9">
      <w:pPr>
        <w:tabs>
          <w:tab w:val="left" w:pos="887"/>
          <w:tab w:val="left" w:pos="5877"/>
        </w:tabs>
        <w:spacing w:line="360" w:lineRule="auto"/>
        <w:rPr>
          <w:rFonts w:ascii="Times New Roman" w:hAnsi="Times New Roman"/>
          <w:sz w:val="24"/>
          <w:szCs w:val="24"/>
        </w:rPr>
      </w:pPr>
    </w:p>
    <w:p w:rsidR="008F5E17" w:rsidRPr="00D51A09" w:rsidRDefault="008F5E17" w:rsidP="00DC03A9">
      <w:pPr>
        <w:tabs>
          <w:tab w:val="left" w:pos="887"/>
          <w:tab w:val="left" w:pos="5877"/>
        </w:tabs>
        <w:spacing w:line="360" w:lineRule="auto"/>
        <w:rPr>
          <w:rFonts w:ascii="Times New Roman" w:hAnsi="Times New Roman"/>
          <w:sz w:val="24"/>
          <w:szCs w:val="24"/>
        </w:rPr>
      </w:pPr>
      <w:r w:rsidRPr="00D51A09">
        <w:rPr>
          <w:rFonts w:ascii="Times New Roman" w:hAnsi="Times New Roman"/>
          <w:sz w:val="24"/>
          <w:szCs w:val="24"/>
        </w:rPr>
        <w:t>Kotter noemt vijf punten die mogelijk verandering kunnen verankeren in een cultuur</w:t>
      </w:r>
      <w:r w:rsidR="008D63BF">
        <w:rPr>
          <w:rFonts w:ascii="Times New Roman" w:hAnsi="Times New Roman"/>
          <w:sz w:val="24"/>
          <w:szCs w:val="24"/>
        </w:rPr>
        <w:t xml:space="preserve"> (1995):</w:t>
      </w:r>
    </w:p>
    <w:p w:rsidR="008F5E17" w:rsidRPr="00D51A09" w:rsidRDefault="008F5709" w:rsidP="003A7249">
      <w:pPr>
        <w:pStyle w:val="Lijstalinea"/>
        <w:numPr>
          <w:ilvl w:val="0"/>
          <w:numId w:val="6"/>
        </w:numPr>
        <w:tabs>
          <w:tab w:val="left" w:pos="887"/>
          <w:tab w:val="left" w:pos="5877"/>
        </w:tabs>
        <w:spacing w:line="360" w:lineRule="auto"/>
        <w:rPr>
          <w:rFonts w:ascii="Times New Roman" w:hAnsi="Times New Roman"/>
          <w:sz w:val="24"/>
          <w:szCs w:val="24"/>
        </w:rPr>
      </w:pPr>
      <w:r w:rsidRPr="00D51A09">
        <w:rPr>
          <w:rFonts w:ascii="Times New Roman" w:hAnsi="Times New Roman"/>
          <w:sz w:val="24"/>
          <w:szCs w:val="24"/>
        </w:rPr>
        <w:t xml:space="preserve">   </w:t>
      </w:r>
      <w:r w:rsidR="00F83913">
        <w:rPr>
          <w:rFonts w:ascii="Times New Roman" w:hAnsi="Times New Roman"/>
          <w:sz w:val="24"/>
          <w:szCs w:val="24"/>
        </w:rPr>
        <w:t>Het verankeren van een cultuur g</w:t>
      </w:r>
      <w:r w:rsidR="00ED3C45">
        <w:rPr>
          <w:rFonts w:ascii="Times New Roman" w:hAnsi="Times New Roman"/>
          <w:sz w:val="24"/>
          <w:szCs w:val="24"/>
        </w:rPr>
        <w:t>ebeurt</w:t>
      </w:r>
      <w:r w:rsidR="00F83913">
        <w:rPr>
          <w:rFonts w:ascii="Times New Roman" w:hAnsi="Times New Roman"/>
          <w:sz w:val="24"/>
          <w:szCs w:val="24"/>
        </w:rPr>
        <w:t xml:space="preserve"> als laatste en </w:t>
      </w:r>
      <w:r w:rsidR="008F5E17" w:rsidRPr="00D51A09">
        <w:rPr>
          <w:rFonts w:ascii="Times New Roman" w:hAnsi="Times New Roman"/>
          <w:sz w:val="24"/>
          <w:szCs w:val="24"/>
        </w:rPr>
        <w:t>niet als eerste</w:t>
      </w:r>
      <w:r w:rsidR="00F83913">
        <w:rPr>
          <w:rFonts w:ascii="Times New Roman" w:hAnsi="Times New Roman"/>
          <w:noProof/>
          <w:sz w:val="24"/>
          <w:szCs w:val="24"/>
        </w:rPr>
        <w:t>. D</w:t>
      </w:r>
      <w:r w:rsidR="008F5E17" w:rsidRPr="00D51A09">
        <w:rPr>
          <w:rFonts w:ascii="Times New Roman" w:hAnsi="Times New Roman"/>
          <w:noProof/>
          <w:sz w:val="24"/>
          <w:szCs w:val="24"/>
        </w:rPr>
        <w:t>e meeste veranderingen die verwezenlijkt moeten worden gebeuren pas in de laatste fase.</w:t>
      </w:r>
    </w:p>
    <w:p w:rsidR="008F5E17" w:rsidRPr="00D51A09" w:rsidRDefault="008F5709" w:rsidP="003A7249">
      <w:pPr>
        <w:pStyle w:val="Lijstalinea"/>
        <w:numPr>
          <w:ilvl w:val="0"/>
          <w:numId w:val="6"/>
        </w:numPr>
        <w:tabs>
          <w:tab w:val="left" w:pos="887"/>
          <w:tab w:val="left" w:pos="5877"/>
        </w:tabs>
        <w:spacing w:line="360" w:lineRule="auto"/>
        <w:rPr>
          <w:rFonts w:ascii="Times New Roman" w:hAnsi="Times New Roman"/>
          <w:sz w:val="24"/>
          <w:szCs w:val="24"/>
        </w:rPr>
      </w:pPr>
      <w:r w:rsidRPr="00D51A09">
        <w:rPr>
          <w:rFonts w:ascii="Times New Roman" w:hAnsi="Times New Roman"/>
          <w:noProof/>
          <w:sz w:val="24"/>
          <w:szCs w:val="24"/>
        </w:rPr>
        <w:t xml:space="preserve">   </w:t>
      </w:r>
      <w:r w:rsidR="00F83913">
        <w:rPr>
          <w:rFonts w:ascii="Times New Roman" w:hAnsi="Times New Roman"/>
          <w:noProof/>
          <w:sz w:val="24"/>
          <w:szCs w:val="24"/>
        </w:rPr>
        <w:t xml:space="preserve">Het verankeren van cultuur in een organisatie is afhankelijk van de resultaten. Er moet een duidelijk verband aanwezig zijn tussen het nieuwe beleid en de geboekte successen zodat mensen de veranderingen zich eigen gaan maken. </w:t>
      </w:r>
    </w:p>
    <w:p w:rsidR="008F5E17" w:rsidRPr="00D51A09" w:rsidRDefault="008F5709" w:rsidP="003A7249">
      <w:pPr>
        <w:pStyle w:val="Lijstalinea"/>
        <w:numPr>
          <w:ilvl w:val="0"/>
          <w:numId w:val="6"/>
        </w:numPr>
        <w:tabs>
          <w:tab w:val="left" w:pos="887"/>
          <w:tab w:val="left" w:pos="5877"/>
        </w:tabs>
        <w:spacing w:line="360" w:lineRule="auto"/>
        <w:rPr>
          <w:rFonts w:ascii="Times New Roman" w:hAnsi="Times New Roman"/>
          <w:sz w:val="24"/>
          <w:szCs w:val="24"/>
        </w:rPr>
      </w:pPr>
      <w:r w:rsidRPr="00D51A09">
        <w:rPr>
          <w:rFonts w:ascii="Times New Roman" w:hAnsi="Times New Roman"/>
          <w:noProof/>
          <w:sz w:val="24"/>
          <w:szCs w:val="24"/>
        </w:rPr>
        <w:t xml:space="preserve">   </w:t>
      </w:r>
      <w:r w:rsidR="00F83913">
        <w:rPr>
          <w:rFonts w:ascii="Times New Roman" w:hAnsi="Times New Roman"/>
          <w:noProof/>
          <w:sz w:val="24"/>
          <w:szCs w:val="24"/>
        </w:rPr>
        <w:t>Het succesvol verankeren van een cultuur in een organisatie vereist heel veel communicatie. M</w:t>
      </w:r>
      <w:r w:rsidR="008F5E17" w:rsidRPr="00D51A09">
        <w:rPr>
          <w:rFonts w:ascii="Times New Roman" w:hAnsi="Times New Roman"/>
          <w:noProof/>
          <w:sz w:val="24"/>
          <w:szCs w:val="24"/>
        </w:rPr>
        <w:t>ensen zijn pas bereid mee te werken indien de instructies goed zijn en zij goed worden gestuurd</w:t>
      </w:r>
      <w:r w:rsidR="00F83913">
        <w:rPr>
          <w:rFonts w:ascii="Times New Roman" w:hAnsi="Times New Roman"/>
          <w:noProof/>
          <w:sz w:val="24"/>
          <w:szCs w:val="24"/>
        </w:rPr>
        <w:t xml:space="preserve"> door de leidende coalitie. </w:t>
      </w:r>
    </w:p>
    <w:p w:rsidR="008F5E17" w:rsidRPr="00D51A09" w:rsidRDefault="008F5709" w:rsidP="003A7249">
      <w:pPr>
        <w:pStyle w:val="Lijstalinea"/>
        <w:numPr>
          <w:ilvl w:val="0"/>
          <w:numId w:val="6"/>
        </w:numPr>
        <w:tabs>
          <w:tab w:val="left" w:pos="887"/>
          <w:tab w:val="left" w:pos="5877"/>
        </w:tabs>
        <w:spacing w:line="360" w:lineRule="auto"/>
        <w:rPr>
          <w:rFonts w:ascii="Times New Roman" w:hAnsi="Times New Roman"/>
          <w:sz w:val="24"/>
          <w:szCs w:val="24"/>
        </w:rPr>
      </w:pPr>
      <w:r w:rsidRPr="00D51A09">
        <w:rPr>
          <w:rFonts w:ascii="Times New Roman" w:hAnsi="Times New Roman"/>
          <w:noProof/>
          <w:sz w:val="24"/>
          <w:szCs w:val="24"/>
        </w:rPr>
        <w:t xml:space="preserve">   </w:t>
      </w:r>
      <w:r w:rsidR="008D33DF">
        <w:rPr>
          <w:rFonts w:ascii="Times New Roman" w:hAnsi="Times New Roman"/>
          <w:noProof/>
          <w:sz w:val="24"/>
          <w:szCs w:val="24"/>
        </w:rPr>
        <w:t>Het succesvol verankeren van een cultuur in een organisatie kan verloop tot gevolg hebben. W</w:t>
      </w:r>
      <w:r w:rsidR="008F5E17" w:rsidRPr="00D51A09">
        <w:rPr>
          <w:rFonts w:ascii="Times New Roman" w:hAnsi="Times New Roman"/>
          <w:noProof/>
          <w:sz w:val="24"/>
          <w:szCs w:val="24"/>
        </w:rPr>
        <w:t>ellicht kan het mogelijk zijn om b</w:t>
      </w:r>
      <w:r w:rsidR="008D33DF">
        <w:rPr>
          <w:rFonts w:ascii="Times New Roman" w:hAnsi="Times New Roman"/>
          <w:noProof/>
          <w:sz w:val="24"/>
          <w:szCs w:val="24"/>
        </w:rPr>
        <w:t>epaalde sleutelfiguren binnen de</w:t>
      </w:r>
      <w:r w:rsidR="008F5E17" w:rsidRPr="00D51A09">
        <w:rPr>
          <w:rFonts w:ascii="Times New Roman" w:hAnsi="Times New Roman"/>
          <w:noProof/>
          <w:sz w:val="24"/>
          <w:szCs w:val="24"/>
        </w:rPr>
        <w:t xml:space="preserve"> organisatie te vervangen</w:t>
      </w:r>
      <w:r w:rsidR="008D33DF">
        <w:rPr>
          <w:rFonts w:ascii="Times New Roman" w:hAnsi="Times New Roman"/>
          <w:noProof/>
          <w:sz w:val="24"/>
          <w:szCs w:val="24"/>
        </w:rPr>
        <w:t>.</w:t>
      </w:r>
    </w:p>
    <w:p w:rsidR="008F5709" w:rsidRPr="00D51A09" w:rsidRDefault="008F5709" w:rsidP="003A7249">
      <w:pPr>
        <w:pStyle w:val="Lijstalinea"/>
        <w:numPr>
          <w:ilvl w:val="0"/>
          <w:numId w:val="6"/>
        </w:numPr>
        <w:tabs>
          <w:tab w:val="left" w:pos="887"/>
          <w:tab w:val="left" w:pos="5877"/>
        </w:tabs>
        <w:spacing w:line="360" w:lineRule="auto"/>
        <w:rPr>
          <w:rFonts w:ascii="Times New Roman" w:hAnsi="Times New Roman"/>
          <w:sz w:val="24"/>
          <w:szCs w:val="24"/>
        </w:rPr>
      </w:pPr>
      <w:r w:rsidRPr="00D51A09">
        <w:rPr>
          <w:rFonts w:ascii="Times New Roman" w:hAnsi="Times New Roman"/>
          <w:noProof/>
          <w:sz w:val="24"/>
          <w:szCs w:val="24"/>
        </w:rPr>
        <w:t xml:space="preserve">    </w:t>
      </w:r>
      <w:r w:rsidR="006E3956">
        <w:rPr>
          <w:rFonts w:ascii="Times New Roman" w:hAnsi="Times New Roman"/>
          <w:noProof/>
          <w:sz w:val="24"/>
          <w:szCs w:val="24"/>
        </w:rPr>
        <w:t>Het succesvol verankeren van een cultuur in een organisatie m</w:t>
      </w:r>
      <w:r w:rsidR="008F5E17" w:rsidRPr="00D51A09">
        <w:rPr>
          <w:rFonts w:ascii="Times New Roman" w:hAnsi="Times New Roman"/>
          <w:noProof/>
          <w:sz w:val="24"/>
          <w:szCs w:val="24"/>
        </w:rPr>
        <w:t>aakt beslissingen ove</w:t>
      </w:r>
      <w:r w:rsidR="008D33DF">
        <w:rPr>
          <w:rFonts w:ascii="Times New Roman" w:hAnsi="Times New Roman"/>
          <w:noProof/>
          <w:sz w:val="24"/>
          <w:szCs w:val="24"/>
        </w:rPr>
        <w:t>r opvolging van cruciaal belang. A</w:t>
      </w:r>
      <w:r w:rsidR="008F5E17" w:rsidRPr="00D51A09">
        <w:rPr>
          <w:rFonts w:ascii="Times New Roman" w:hAnsi="Times New Roman"/>
          <w:noProof/>
          <w:sz w:val="24"/>
          <w:szCs w:val="24"/>
        </w:rPr>
        <w:t xml:space="preserve">ls promotieprocedures niet veranderd zijn in overeenstemming met de nieuwe praktijken, zal de oude cultuur zich opnieuw doen gelden. </w:t>
      </w:r>
    </w:p>
    <w:p w:rsidR="008F5709" w:rsidRDefault="008F5709" w:rsidP="008F5709">
      <w:pPr>
        <w:tabs>
          <w:tab w:val="left" w:pos="887"/>
          <w:tab w:val="left" w:pos="5877"/>
        </w:tabs>
        <w:spacing w:line="360" w:lineRule="auto"/>
        <w:rPr>
          <w:rFonts w:ascii="Times New Roman" w:hAnsi="Times New Roman"/>
          <w:sz w:val="24"/>
          <w:szCs w:val="24"/>
        </w:rPr>
      </w:pPr>
    </w:p>
    <w:p w:rsidR="00585222" w:rsidRPr="001D7EC7" w:rsidRDefault="00702076" w:rsidP="001D7EC7">
      <w:pPr>
        <w:pStyle w:val="Kop2"/>
        <w:rPr>
          <w:rFonts w:ascii="Times New Roman" w:hAnsi="Times New Roman"/>
        </w:rPr>
      </w:pPr>
      <w:bookmarkStart w:id="25" w:name="_Toc478900840"/>
      <w:r>
        <w:rPr>
          <w:rFonts w:ascii="Times New Roman" w:hAnsi="Times New Roman"/>
        </w:rPr>
        <w:t>3.3</w:t>
      </w:r>
      <w:r w:rsidR="00585222" w:rsidRPr="001D7EC7">
        <w:rPr>
          <w:rFonts w:ascii="Times New Roman" w:hAnsi="Times New Roman"/>
        </w:rPr>
        <w:t xml:space="preserve"> Conceptueel model</w:t>
      </w:r>
      <w:bookmarkEnd w:id="25"/>
      <w:r w:rsidR="00585222" w:rsidRPr="001D7EC7">
        <w:rPr>
          <w:rFonts w:ascii="Times New Roman" w:hAnsi="Times New Roman"/>
        </w:rPr>
        <w:t xml:space="preserve"> </w:t>
      </w:r>
    </w:p>
    <w:p w:rsidR="00585222" w:rsidRDefault="00585222" w:rsidP="008F5709">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Als samenvatting van dit hoofdstuk is er een </w:t>
      </w:r>
      <w:r w:rsidR="00231076">
        <w:rPr>
          <w:rFonts w:ascii="Times New Roman" w:hAnsi="Times New Roman"/>
          <w:sz w:val="24"/>
          <w:szCs w:val="24"/>
        </w:rPr>
        <w:t>conceptueel model ontwikkeld dat</w:t>
      </w:r>
      <w:r>
        <w:rPr>
          <w:rFonts w:ascii="Times New Roman" w:hAnsi="Times New Roman"/>
          <w:sz w:val="24"/>
          <w:szCs w:val="24"/>
        </w:rPr>
        <w:t xml:space="preserve"> de be</w:t>
      </w:r>
      <w:r w:rsidR="00FE062C">
        <w:rPr>
          <w:rFonts w:ascii="Times New Roman" w:hAnsi="Times New Roman"/>
          <w:sz w:val="24"/>
          <w:szCs w:val="24"/>
        </w:rPr>
        <w:t>oogde veranderingen in een figuur</w:t>
      </w:r>
      <w:r w:rsidR="00D925F0">
        <w:rPr>
          <w:rFonts w:ascii="Times New Roman" w:hAnsi="Times New Roman"/>
          <w:sz w:val="24"/>
          <w:szCs w:val="24"/>
        </w:rPr>
        <w:t xml:space="preserve"> vorm geeft. </w:t>
      </w:r>
      <w:r w:rsidR="00FE062C">
        <w:rPr>
          <w:rFonts w:ascii="Times New Roman" w:hAnsi="Times New Roman"/>
          <w:sz w:val="24"/>
          <w:szCs w:val="24"/>
        </w:rPr>
        <w:t xml:space="preserve">Het conceptueel model is te zien bij figuur 2. </w:t>
      </w:r>
      <w:r w:rsidR="00D925F0">
        <w:rPr>
          <w:rFonts w:ascii="Times New Roman" w:hAnsi="Times New Roman"/>
          <w:sz w:val="24"/>
          <w:szCs w:val="24"/>
        </w:rPr>
        <w:t>De essentie in het conceptueel model is dat de uiteindelijke fase</w:t>
      </w:r>
      <w:r w:rsidR="00A6061E">
        <w:rPr>
          <w:rFonts w:ascii="Times New Roman" w:hAnsi="Times New Roman"/>
          <w:sz w:val="24"/>
          <w:szCs w:val="24"/>
        </w:rPr>
        <w:t>, her verankeren van de nieuwe benaderingen in de cultuur,</w:t>
      </w:r>
      <w:r w:rsidR="00D925F0">
        <w:rPr>
          <w:rFonts w:ascii="Times New Roman" w:hAnsi="Times New Roman"/>
          <w:sz w:val="24"/>
          <w:szCs w:val="24"/>
        </w:rPr>
        <w:t xml:space="preserve"> pas succesvol kan worden afgesloten indien de fases van bovenaf in de juiste volgorde succesvol worden afgerond. </w:t>
      </w:r>
      <w:r w:rsidR="00017053">
        <w:rPr>
          <w:rFonts w:ascii="Times New Roman" w:hAnsi="Times New Roman"/>
          <w:sz w:val="24"/>
          <w:szCs w:val="24"/>
        </w:rPr>
        <w:t xml:space="preserve">De eerste stappen, die in een relatief lichtere kleur is weergegeven, zijn de stappen die in dit onderzoek worden meegenomen. De laatste twee stappen zijn vervolgstappen die niet van belang zijn bij dit onderzoek. Wellicht kan het bruikbaar zijn in de toekomst om ook deze twee punten te betrekken. </w:t>
      </w:r>
    </w:p>
    <w:p w:rsidR="00585222" w:rsidRDefault="00585222" w:rsidP="008F5709">
      <w:pPr>
        <w:tabs>
          <w:tab w:val="left" w:pos="887"/>
          <w:tab w:val="left" w:pos="5877"/>
        </w:tabs>
        <w:spacing w:line="360" w:lineRule="auto"/>
        <w:rPr>
          <w:rFonts w:ascii="Times New Roman" w:hAnsi="Times New Roman"/>
          <w:sz w:val="24"/>
          <w:szCs w:val="24"/>
        </w:rPr>
      </w:pPr>
    </w:p>
    <w:p w:rsidR="00585222" w:rsidRDefault="00585222" w:rsidP="008F5709">
      <w:pPr>
        <w:tabs>
          <w:tab w:val="left" w:pos="887"/>
          <w:tab w:val="left" w:pos="5877"/>
        </w:tabs>
        <w:spacing w:line="360" w:lineRule="auto"/>
        <w:rPr>
          <w:rFonts w:ascii="Times New Roman" w:hAnsi="Times New Roman"/>
          <w:sz w:val="24"/>
          <w:szCs w:val="24"/>
        </w:rPr>
      </w:pPr>
      <w:r>
        <w:rPr>
          <w:noProof/>
        </w:rPr>
        <w:drawing>
          <wp:inline distT="0" distB="0" distL="0" distR="0" wp14:anchorId="26F1563B" wp14:editId="1385CD09">
            <wp:extent cx="5486400" cy="6219825"/>
            <wp:effectExtent l="0" t="0" r="1905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8650A" w:rsidRDefault="00FE062C" w:rsidP="00FE062C">
      <w:pPr>
        <w:pStyle w:val="Bijschrift"/>
      </w:pPr>
      <w:r>
        <w:t>Figuur 2: Conceptueel model</w:t>
      </w:r>
    </w:p>
    <w:p w:rsidR="00FE062C" w:rsidRDefault="00FE062C" w:rsidP="008F5709">
      <w:pPr>
        <w:tabs>
          <w:tab w:val="left" w:pos="887"/>
          <w:tab w:val="left" w:pos="5877"/>
        </w:tabs>
        <w:spacing w:line="360" w:lineRule="auto"/>
        <w:rPr>
          <w:rFonts w:ascii="Times New Roman" w:hAnsi="Times New Roman"/>
          <w:sz w:val="24"/>
          <w:szCs w:val="24"/>
        </w:rPr>
      </w:pPr>
    </w:p>
    <w:p w:rsidR="00FE062C" w:rsidRDefault="00FE062C" w:rsidP="008F5709">
      <w:pPr>
        <w:tabs>
          <w:tab w:val="left" w:pos="887"/>
          <w:tab w:val="left" w:pos="5877"/>
        </w:tabs>
        <w:spacing w:line="360" w:lineRule="auto"/>
        <w:rPr>
          <w:rFonts w:ascii="Times New Roman" w:hAnsi="Times New Roman"/>
          <w:sz w:val="24"/>
          <w:szCs w:val="24"/>
        </w:rPr>
      </w:pPr>
    </w:p>
    <w:p w:rsidR="00FE062C" w:rsidRDefault="00FE062C" w:rsidP="008F5709">
      <w:pPr>
        <w:tabs>
          <w:tab w:val="left" w:pos="887"/>
          <w:tab w:val="left" w:pos="5877"/>
        </w:tabs>
        <w:spacing w:line="360" w:lineRule="auto"/>
        <w:rPr>
          <w:rFonts w:ascii="Times New Roman" w:hAnsi="Times New Roman"/>
          <w:sz w:val="24"/>
          <w:szCs w:val="24"/>
        </w:rPr>
      </w:pPr>
    </w:p>
    <w:p w:rsidR="007F4ECD" w:rsidRDefault="007F4ECD" w:rsidP="007F4ECD">
      <w:pPr>
        <w:tabs>
          <w:tab w:val="left" w:pos="887"/>
          <w:tab w:val="left" w:pos="5877"/>
        </w:tabs>
        <w:spacing w:line="360" w:lineRule="auto"/>
        <w:rPr>
          <w:rFonts w:ascii="Times New Roman" w:hAnsi="Times New Roman"/>
          <w:i/>
          <w:sz w:val="24"/>
          <w:szCs w:val="24"/>
        </w:rPr>
      </w:pPr>
      <w:r w:rsidRPr="007D72DD">
        <w:rPr>
          <w:rFonts w:ascii="Times New Roman" w:hAnsi="Times New Roman"/>
          <w:i/>
          <w:sz w:val="24"/>
          <w:szCs w:val="24"/>
        </w:rPr>
        <w:t xml:space="preserve">Hypothese: Als de eerste zes </w:t>
      </w:r>
      <w:r>
        <w:rPr>
          <w:rFonts w:ascii="Times New Roman" w:hAnsi="Times New Roman"/>
          <w:i/>
          <w:sz w:val="24"/>
          <w:szCs w:val="24"/>
        </w:rPr>
        <w:t>fasen</w:t>
      </w:r>
      <w:r w:rsidRPr="007D72DD">
        <w:rPr>
          <w:rFonts w:ascii="Times New Roman" w:hAnsi="Times New Roman"/>
          <w:i/>
          <w:sz w:val="24"/>
          <w:szCs w:val="24"/>
        </w:rPr>
        <w:t xml:space="preserve"> van Kotter </w:t>
      </w:r>
      <w:r>
        <w:rPr>
          <w:rFonts w:ascii="Times New Roman" w:hAnsi="Times New Roman"/>
          <w:i/>
          <w:sz w:val="24"/>
          <w:szCs w:val="24"/>
        </w:rPr>
        <w:t>goed verlopen in een organisatie,</w:t>
      </w:r>
      <w:r w:rsidRPr="007D72DD">
        <w:rPr>
          <w:rFonts w:ascii="Times New Roman" w:hAnsi="Times New Roman"/>
          <w:i/>
          <w:sz w:val="24"/>
          <w:szCs w:val="24"/>
        </w:rPr>
        <w:t xml:space="preserve"> zal de cultuurverandering</w:t>
      </w:r>
      <w:r>
        <w:rPr>
          <w:rFonts w:ascii="Times New Roman" w:hAnsi="Times New Roman"/>
          <w:i/>
          <w:sz w:val="24"/>
          <w:szCs w:val="24"/>
        </w:rPr>
        <w:t xml:space="preserve"> </w:t>
      </w:r>
      <w:r w:rsidRPr="007D72DD">
        <w:rPr>
          <w:rFonts w:ascii="Times New Roman" w:hAnsi="Times New Roman"/>
          <w:i/>
          <w:sz w:val="24"/>
          <w:szCs w:val="24"/>
        </w:rPr>
        <w:t>succesvol worden voltooid binnen de organisatie.</w:t>
      </w:r>
    </w:p>
    <w:p w:rsidR="00C20C0E" w:rsidRDefault="00C20C0E" w:rsidP="008F5709">
      <w:pPr>
        <w:tabs>
          <w:tab w:val="left" w:pos="887"/>
          <w:tab w:val="left" w:pos="5877"/>
        </w:tabs>
        <w:spacing w:line="360" w:lineRule="auto"/>
        <w:rPr>
          <w:rFonts w:ascii="Times New Roman" w:hAnsi="Times New Roman"/>
          <w:i/>
          <w:sz w:val="24"/>
          <w:szCs w:val="24"/>
        </w:rPr>
      </w:pPr>
    </w:p>
    <w:p w:rsidR="00C20C0E" w:rsidRDefault="00C20C0E" w:rsidP="008F5709">
      <w:pPr>
        <w:tabs>
          <w:tab w:val="left" w:pos="887"/>
          <w:tab w:val="left" w:pos="5877"/>
        </w:tabs>
        <w:spacing w:line="360" w:lineRule="auto"/>
        <w:rPr>
          <w:rFonts w:ascii="Times New Roman" w:hAnsi="Times New Roman"/>
          <w:i/>
          <w:sz w:val="24"/>
          <w:szCs w:val="24"/>
        </w:rPr>
      </w:pPr>
    </w:p>
    <w:p w:rsidR="00C20C0E" w:rsidRDefault="00C20C0E" w:rsidP="008F5709">
      <w:pPr>
        <w:tabs>
          <w:tab w:val="left" w:pos="887"/>
          <w:tab w:val="left" w:pos="5877"/>
        </w:tabs>
        <w:spacing w:line="360" w:lineRule="auto"/>
        <w:rPr>
          <w:rFonts w:ascii="Times New Roman" w:hAnsi="Times New Roman"/>
          <w:i/>
          <w:sz w:val="24"/>
          <w:szCs w:val="24"/>
        </w:rPr>
      </w:pPr>
    </w:p>
    <w:p w:rsidR="00C20C0E" w:rsidRDefault="00C20C0E" w:rsidP="008F5709">
      <w:pPr>
        <w:tabs>
          <w:tab w:val="left" w:pos="887"/>
          <w:tab w:val="left" w:pos="5877"/>
        </w:tabs>
        <w:spacing w:line="360" w:lineRule="auto"/>
        <w:rPr>
          <w:rFonts w:ascii="Times New Roman" w:hAnsi="Times New Roman"/>
          <w:i/>
          <w:sz w:val="24"/>
          <w:szCs w:val="24"/>
        </w:rPr>
      </w:pPr>
    </w:p>
    <w:p w:rsidR="00857909" w:rsidRDefault="0036145B" w:rsidP="003A7249">
      <w:pPr>
        <w:pStyle w:val="Kop1"/>
        <w:numPr>
          <w:ilvl w:val="0"/>
          <w:numId w:val="9"/>
        </w:numPr>
        <w:rPr>
          <w:rFonts w:ascii="Times New Roman" w:hAnsi="Times New Roman"/>
          <w:sz w:val="32"/>
          <w:szCs w:val="32"/>
        </w:rPr>
      </w:pPr>
      <w:bookmarkStart w:id="26" w:name="_Toc478900841"/>
      <w:r w:rsidRPr="00857909">
        <w:rPr>
          <w:rFonts w:ascii="Times New Roman" w:hAnsi="Times New Roman"/>
          <w:sz w:val="32"/>
          <w:szCs w:val="32"/>
        </w:rPr>
        <w:t>Methodologie</w:t>
      </w:r>
      <w:bookmarkEnd w:id="26"/>
      <w:r w:rsidR="00324F51" w:rsidRPr="00857909">
        <w:rPr>
          <w:rFonts w:ascii="Times New Roman" w:hAnsi="Times New Roman"/>
          <w:sz w:val="32"/>
          <w:szCs w:val="32"/>
        </w:rPr>
        <w:tab/>
      </w:r>
    </w:p>
    <w:p w:rsidR="00857909" w:rsidRPr="00857909" w:rsidRDefault="00857909" w:rsidP="00857909"/>
    <w:p w:rsidR="006C251F" w:rsidRDefault="009818EF" w:rsidP="00F9538F">
      <w:pPr>
        <w:spacing w:line="360" w:lineRule="auto"/>
        <w:rPr>
          <w:rFonts w:ascii="Times New Roman" w:hAnsi="Times New Roman"/>
          <w:sz w:val="24"/>
          <w:szCs w:val="24"/>
        </w:rPr>
      </w:pPr>
      <w:r w:rsidRPr="00F9538F">
        <w:rPr>
          <w:rFonts w:ascii="Times New Roman" w:hAnsi="Times New Roman"/>
          <w:sz w:val="24"/>
          <w:szCs w:val="24"/>
        </w:rPr>
        <w:t>In dit hoofdstuk worden de methoden van onderzoek nader toegelicht en zal er dieper worden ingegaan op de operationalisatie van de begrippen die terugkomen uit de theorie van Kotter.</w:t>
      </w:r>
      <w:r w:rsidR="00DA2C69">
        <w:rPr>
          <w:rFonts w:ascii="Times New Roman" w:hAnsi="Times New Roman"/>
          <w:sz w:val="24"/>
          <w:szCs w:val="24"/>
        </w:rPr>
        <w:t xml:space="preserve"> </w:t>
      </w:r>
    </w:p>
    <w:p w:rsidR="00644746" w:rsidRDefault="00644746" w:rsidP="00644746">
      <w:pPr>
        <w:spacing w:line="360" w:lineRule="auto"/>
        <w:rPr>
          <w:rFonts w:ascii="Times New Roman" w:hAnsi="Times New Roman"/>
          <w:sz w:val="24"/>
          <w:szCs w:val="24"/>
        </w:rPr>
      </w:pPr>
    </w:p>
    <w:p w:rsidR="00644746" w:rsidRPr="00E06BFC" w:rsidRDefault="003269E5" w:rsidP="00E06BFC">
      <w:pPr>
        <w:pStyle w:val="Kop2"/>
        <w:rPr>
          <w:rFonts w:ascii="Times New Roman" w:hAnsi="Times New Roman"/>
        </w:rPr>
      </w:pPr>
      <w:bookmarkStart w:id="27" w:name="_Toc478900842"/>
      <w:r>
        <w:rPr>
          <w:rFonts w:ascii="Times New Roman" w:hAnsi="Times New Roman"/>
        </w:rPr>
        <w:t>4</w:t>
      </w:r>
      <w:r w:rsidR="00E06BFC" w:rsidRPr="00E06BFC">
        <w:rPr>
          <w:rFonts w:ascii="Times New Roman" w:hAnsi="Times New Roman"/>
        </w:rPr>
        <w:t xml:space="preserve">.1 </w:t>
      </w:r>
      <w:r w:rsidR="00644746" w:rsidRPr="00E06BFC">
        <w:rPr>
          <w:rFonts w:ascii="Times New Roman" w:hAnsi="Times New Roman"/>
        </w:rPr>
        <w:t>Verantwoording onderzoeksstrategieën</w:t>
      </w:r>
      <w:bookmarkEnd w:id="27"/>
    </w:p>
    <w:p w:rsidR="00644746" w:rsidRDefault="00AF4F27" w:rsidP="00644746">
      <w:pPr>
        <w:spacing w:line="360" w:lineRule="auto"/>
        <w:rPr>
          <w:rFonts w:ascii="Times New Roman" w:hAnsi="Times New Roman"/>
          <w:sz w:val="24"/>
          <w:szCs w:val="24"/>
        </w:rPr>
      </w:pPr>
      <w:r>
        <w:rPr>
          <w:rFonts w:ascii="Times New Roman" w:hAnsi="Times New Roman"/>
          <w:sz w:val="24"/>
          <w:szCs w:val="24"/>
        </w:rPr>
        <w:t>In dit onderzoek is</w:t>
      </w:r>
      <w:r w:rsidR="00644746">
        <w:rPr>
          <w:rFonts w:ascii="Times New Roman" w:hAnsi="Times New Roman"/>
          <w:sz w:val="24"/>
          <w:szCs w:val="24"/>
        </w:rPr>
        <w:t xml:space="preserve"> aan de hand van de acht stappen van J</w:t>
      </w:r>
      <w:r>
        <w:rPr>
          <w:rFonts w:ascii="Times New Roman" w:hAnsi="Times New Roman"/>
          <w:sz w:val="24"/>
          <w:szCs w:val="24"/>
        </w:rPr>
        <w:t>ohn Kotter een onderzoek gedaan</w:t>
      </w:r>
      <w:r w:rsidR="00644746">
        <w:rPr>
          <w:rFonts w:ascii="Times New Roman" w:hAnsi="Times New Roman"/>
          <w:sz w:val="24"/>
          <w:szCs w:val="24"/>
        </w:rPr>
        <w:t xml:space="preserve"> naar de cultuurverandering binnen de ambtelijke organisatie van de gemeente Venlo. Aan de hand van de theorie </w:t>
      </w:r>
      <w:r>
        <w:rPr>
          <w:rFonts w:ascii="Times New Roman" w:hAnsi="Times New Roman"/>
          <w:sz w:val="24"/>
          <w:szCs w:val="24"/>
        </w:rPr>
        <w:t xml:space="preserve">heeft </w:t>
      </w:r>
      <w:r w:rsidR="00644746">
        <w:rPr>
          <w:rFonts w:ascii="Times New Roman" w:hAnsi="Times New Roman"/>
          <w:sz w:val="24"/>
          <w:szCs w:val="24"/>
        </w:rPr>
        <w:t xml:space="preserve">er een kwalitatief onderzoek plaatsvinden, waarbij de acht stappen die in het theoretische kader zijn beschreven worden toegepast op de praktijk in de ambtelijke organisatie van de gemeente Venlo. </w:t>
      </w:r>
      <w:r w:rsidR="00AE4DD2">
        <w:rPr>
          <w:rFonts w:ascii="Times New Roman" w:hAnsi="Times New Roman"/>
          <w:sz w:val="24"/>
          <w:szCs w:val="24"/>
        </w:rPr>
        <w:t xml:space="preserve">Voor dit onderzoek is er gekozen voor een kwalitatief onderzoek omdat er dan dieper kan worden ingegaan op verschillende factoren (Van Thiel, 2013; Vennix, 2010). </w:t>
      </w:r>
      <w:r w:rsidR="006D3815">
        <w:rPr>
          <w:rFonts w:ascii="Times New Roman" w:hAnsi="Times New Roman"/>
          <w:sz w:val="24"/>
          <w:szCs w:val="24"/>
        </w:rPr>
        <w:t xml:space="preserve">Aan de hand van de punten die Kotter beschrijft </w:t>
      </w:r>
      <w:r>
        <w:rPr>
          <w:rFonts w:ascii="Times New Roman" w:hAnsi="Times New Roman"/>
          <w:sz w:val="24"/>
          <w:szCs w:val="24"/>
        </w:rPr>
        <w:t>heeft</w:t>
      </w:r>
      <w:r w:rsidR="006D3815">
        <w:rPr>
          <w:rFonts w:ascii="Times New Roman" w:hAnsi="Times New Roman"/>
          <w:sz w:val="24"/>
          <w:szCs w:val="24"/>
        </w:rPr>
        <w:t xml:space="preserve"> er verder in dit hoofdstuk een operationalis</w:t>
      </w:r>
      <w:r>
        <w:rPr>
          <w:rFonts w:ascii="Times New Roman" w:hAnsi="Times New Roman"/>
          <w:sz w:val="24"/>
          <w:szCs w:val="24"/>
        </w:rPr>
        <w:t>atie van de begrippen plaatsgevo</w:t>
      </w:r>
      <w:r w:rsidR="006D3815">
        <w:rPr>
          <w:rFonts w:ascii="Times New Roman" w:hAnsi="Times New Roman"/>
          <w:sz w:val="24"/>
          <w:szCs w:val="24"/>
        </w:rPr>
        <w:t xml:space="preserve">nden om het toepasbaar te maken op de praktijk in de organisatie en om een beter beeld te krijgen over de mogelijke aanbevelingen om deze cultuurverandering tot stand te kunnen brengen. Het onderzoek dient als doel om het concerngevoel binnen de organisatie te vergroten aan de hand van een cultuurverandering. </w:t>
      </w:r>
    </w:p>
    <w:p w:rsidR="006D3815" w:rsidRDefault="006D3815" w:rsidP="00644746">
      <w:pPr>
        <w:spacing w:line="360" w:lineRule="auto"/>
        <w:rPr>
          <w:rFonts w:ascii="Times New Roman" w:hAnsi="Times New Roman"/>
          <w:sz w:val="24"/>
          <w:szCs w:val="24"/>
        </w:rPr>
      </w:pPr>
      <w:r>
        <w:rPr>
          <w:rFonts w:ascii="Times New Roman" w:hAnsi="Times New Roman"/>
          <w:sz w:val="24"/>
          <w:szCs w:val="24"/>
        </w:rPr>
        <w:tab/>
        <w:t>Er is in dit onderzoek gebruik gemaakt van literatuur onderzoek om</w:t>
      </w:r>
      <w:r w:rsidR="000C062F">
        <w:rPr>
          <w:rFonts w:ascii="Times New Roman" w:hAnsi="Times New Roman"/>
          <w:sz w:val="24"/>
          <w:szCs w:val="24"/>
        </w:rPr>
        <w:t xml:space="preserve"> </w:t>
      </w:r>
      <w:r>
        <w:rPr>
          <w:rFonts w:ascii="Times New Roman" w:hAnsi="Times New Roman"/>
          <w:sz w:val="24"/>
          <w:szCs w:val="24"/>
        </w:rPr>
        <w:t>mogelijke succes</w:t>
      </w:r>
      <w:r w:rsidR="00F13148">
        <w:rPr>
          <w:rFonts w:ascii="Times New Roman" w:hAnsi="Times New Roman"/>
          <w:sz w:val="24"/>
          <w:szCs w:val="24"/>
        </w:rPr>
        <w:t>-</w:t>
      </w:r>
      <w:r>
        <w:rPr>
          <w:rFonts w:ascii="Times New Roman" w:hAnsi="Times New Roman"/>
          <w:sz w:val="24"/>
          <w:szCs w:val="24"/>
        </w:rPr>
        <w:t xml:space="preserve"> en faal</w:t>
      </w:r>
      <w:r w:rsidR="001016DA">
        <w:rPr>
          <w:rFonts w:ascii="Times New Roman" w:hAnsi="Times New Roman"/>
          <w:sz w:val="24"/>
          <w:szCs w:val="24"/>
        </w:rPr>
        <w:t>f</w:t>
      </w:r>
      <w:r>
        <w:rPr>
          <w:rFonts w:ascii="Times New Roman" w:hAnsi="Times New Roman"/>
          <w:sz w:val="24"/>
          <w:szCs w:val="24"/>
        </w:rPr>
        <w:t>actoren in daglicht te brengen.</w:t>
      </w:r>
      <w:r w:rsidR="00F13148">
        <w:rPr>
          <w:rFonts w:ascii="Times New Roman" w:hAnsi="Times New Roman"/>
          <w:sz w:val="24"/>
          <w:szCs w:val="24"/>
        </w:rPr>
        <w:t xml:space="preserve"> Aan de hand van dit literatuur</w:t>
      </w:r>
      <w:r>
        <w:rPr>
          <w:rFonts w:ascii="Times New Roman" w:hAnsi="Times New Roman"/>
          <w:sz w:val="24"/>
          <w:szCs w:val="24"/>
        </w:rPr>
        <w:t xml:space="preserve">onderzoek is er gekozen om de acht stappen van John Kotter te gebruiken. Deze acht stappen zijn één voor één omgezet in meetbare variabelen die in de praktijk kunnen worden toegepast. </w:t>
      </w:r>
      <w:r w:rsidR="00C8253D">
        <w:rPr>
          <w:rFonts w:ascii="Times New Roman" w:hAnsi="Times New Roman"/>
          <w:sz w:val="24"/>
          <w:szCs w:val="24"/>
        </w:rPr>
        <w:t xml:space="preserve">Deze meetbare variabelen zijn weergegeven in dit hoofdstuk onder het kopje operationalisatie. </w:t>
      </w:r>
    </w:p>
    <w:p w:rsidR="00C8253D" w:rsidRDefault="00C8253D" w:rsidP="00644746">
      <w:pPr>
        <w:spacing w:line="360" w:lineRule="auto"/>
        <w:rPr>
          <w:rFonts w:ascii="Times New Roman" w:hAnsi="Times New Roman"/>
          <w:sz w:val="24"/>
          <w:szCs w:val="24"/>
        </w:rPr>
      </w:pPr>
      <w:r>
        <w:rPr>
          <w:rFonts w:ascii="Times New Roman" w:hAnsi="Times New Roman"/>
          <w:sz w:val="24"/>
          <w:szCs w:val="24"/>
        </w:rPr>
        <w:tab/>
        <w:t>Naast literatuur onderzoek hebben er interviews plaatsgevonden met medewerkers binnen de ambtelijke organisatie van de gemeente Venlo. Deze interviews dienen als doel een beter beeld te geven van de huidige situatie binnen de organisatie om op basis van dat beeld mogelijke factoren die invloed heb</w:t>
      </w:r>
      <w:r w:rsidR="0054569B">
        <w:rPr>
          <w:rFonts w:ascii="Times New Roman" w:hAnsi="Times New Roman"/>
          <w:sz w:val="24"/>
          <w:szCs w:val="24"/>
        </w:rPr>
        <w:t xml:space="preserve">ben op succes- en faalactoren aan het </w:t>
      </w:r>
      <w:r>
        <w:rPr>
          <w:rFonts w:ascii="Times New Roman" w:hAnsi="Times New Roman"/>
          <w:sz w:val="24"/>
          <w:szCs w:val="24"/>
        </w:rPr>
        <w:t xml:space="preserve">daglicht te brengen. Door deze mogelijke factoren te onderzoeken, </w:t>
      </w:r>
      <w:r w:rsidR="001016DA">
        <w:rPr>
          <w:rFonts w:ascii="Times New Roman" w:hAnsi="Times New Roman"/>
          <w:sz w:val="24"/>
          <w:szCs w:val="24"/>
        </w:rPr>
        <w:t>kan</w:t>
      </w:r>
      <w:r>
        <w:rPr>
          <w:rFonts w:ascii="Times New Roman" w:hAnsi="Times New Roman"/>
          <w:sz w:val="24"/>
          <w:szCs w:val="24"/>
        </w:rPr>
        <w:t xml:space="preserve"> er</w:t>
      </w:r>
      <w:r w:rsidR="001016DA">
        <w:rPr>
          <w:rFonts w:ascii="Times New Roman" w:hAnsi="Times New Roman"/>
          <w:sz w:val="24"/>
          <w:szCs w:val="24"/>
        </w:rPr>
        <w:t xml:space="preserve"> mogelijk</w:t>
      </w:r>
      <w:r>
        <w:rPr>
          <w:rFonts w:ascii="Times New Roman" w:hAnsi="Times New Roman"/>
          <w:sz w:val="24"/>
          <w:szCs w:val="24"/>
        </w:rPr>
        <w:t xml:space="preserve"> sterkere aanbevelingen</w:t>
      </w:r>
      <w:r w:rsidR="001016DA">
        <w:rPr>
          <w:rFonts w:ascii="Times New Roman" w:hAnsi="Times New Roman"/>
          <w:sz w:val="24"/>
          <w:szCs w:val="24"/>
        </w:rPr>
        <w:t xml:space="preserve"> </w:t>
      </w:r>
      <w:r>
        <w:rPr>
          <w:rFonts w:ascii="Times New Roman" w:hAnsi="Times New Roman"/>
          <w:sz w:val="24"/>
          <w:szCs w:val="24"/>
        </w:rPr>
        <w:t>worden ge</w:t>
      </w:r>
      <w:r w:rsidR="00611FEF">
        <w:rPr>
          <w:rFonts w:ascii="Times New Roman" w:hAnsi="Times New Roman"/>
          <w:sz w:val="24"/>
          <w:szCs w:val="24"/>
        </w:rPr>
        <w:t>daan</w:t>
      </w:r>
      <w:r>
        <w:rPr>
          <w:rFonts w:ascii="Times New Roman" w:hAnsi="Times New Roman"/>
          <w:sz w:val="24"/>
          <w:szCs w:val="24"/>
        </w:rPr>
        <w:t xml:space="preserve"> om het concerngevoel te vergroten. </w:t>
      </w:r>
    </w:p>
    <w:p w:rsidR="006D3815" w:rsidRDefault="006D3815" w:rsidP="00644746">
      <w:pPr>
        <w:spacing w:line="360" w:lineRule="auto"/>
        <w:rPr>
          <w:rFonts w:ascii="Times New Roman" w:hAnsi="Times New Roman"/>
          <w:sz w:val="24"/>
          <w:szCs w:val="24"/>
        </w:rPr>
      </w:pPr>
      <w:r>
        <w:rPr>
          <w:rFonts w:ascii="Times New Roman" w:hAnsi="Times New Roman"/>
          <w:sz w:val="24"/>
          <w:szCs w:val="24"/>
        </w:rPr>
        <w:tab/>
      </w:r>
    </w:p>
    <w:p w:rsidR="00407CAA" w:rsidRPr="00E06BFC" w:rsidRDefault="003269E5" w:rsidP="00E06BFC">
      <w:pPr>
        <w:pStyle w:val="Kop2"/>
        <w:rPr>
          <w:rFonts w:ascii="Times New Roman" w:hAnsi="Times New Roman"/>
        </w:rPr>
      </w:pPr>
      <w:bookmarkStart w:id="28" w:name="_Toc478900843"/>
      <w:r>
        <w:rPr>
          <w:rFonts w:ascii="Times New Roman" w:hAnsi="Times New Roman"/>
        </w:rPr>
        <w:t>4</w:t>
      </w:r>
      <w:r w:rsidR="00E06BFC" w:rsidRPr="00E06BFC">
        <w:rPr>
          <w:rFonts w:ascii="Times New Roman" w:hAnsi="Times New Roman"/>
        </w:rPr>
        <w:t xml:space="preserve">.2 </w:t>
      </w:r>
      <w:r w:rsidR="00407CAA" w:rsidRPr="00E06BFC">
        <w:rPr>
          <w:rFonts w:ascii="Times New Roman" w:hAnsi="Times New Roman"/>
        </w:rPr>
        <w:t>Methoden van dataverzameling</w:t>
      </w:r>
      <w:bookmarkEnd w:id="28"/>
    </w:p>
    <w:p w:rsidR="00407CAA" w:rsidRDefault="00065AF4" w:rsidP="00407CAA">
      <w:pPr>
        <w:spacing w:line="360" w:lineRule="auto"/>
        <w:rPr>
          <w:rFonts w:ascii="Times New Roman" w:hAnsi="Times New Roman"/>
          <w:sz w:val="24"/>
          <w:szCs w:val="24"/>
        </w:rPr>
      </w:pPr>
      <w:r>
        <w:rPr>
          <w:rFonts w:ascii="Times New Roman" w:hAnsi="Times New Roman"/>
          <w:sz w:val="24"/>
          <w:szCs w:val="24"/>
        </w:rPr>
        <w:t>In dit hoofdstuk zijn</w:t>
      </w:r>
      <w:r w:rsidR="00407CAA">
        <w:rPr>
          <w:rFonts w:ascii="Times New Roman" w:hAnsi="Times New Roman"/>
          <w:sz w:val="24"/>
          <w:szCs w:val="24"/>
        </w:rPr>
        <w:t xml:space="preserve"> de methoden van datave</w:t>
      </w:r>
      <w:r w:rsidR="00C17331">
        <w:rPr>
          <w:rFonts w:ascii="Times New Roman" w:hAnsi="Times New Roman"/>
          <w:sz w:val="24"/>
          <w:szCs w:val="24"/>
        </w:rPr>
        <w:t>rzameling die zijn opgesomd in</w:t>
      </w:r>
      <w:r>
        <w:rPr>
          <w:rFonts w:ascii="Times New Roman" w:hAnsi="Times New Roman"/>
          <w:sz w:val="24"/>
          <w:szCs w:val="24"/>
        </w:rPr>
        <w:t xml:space="preserve"> paragr</w:t>
      </w:r>
      <w:r w:rsidR="007D72DD">
        <w:rPr>
          <w:rFonts w:ascii="Times New Roman" w:hAnsi="Times New Roman"/>
          <w:sz w:val="24"/>
          <w:szCs w:val="24"/>
        </w:rPr>
        <w:t>aaf 4</w:t>
      </w:r>
      <w:r>
        <w:rPr>
          <w:rFonts w:ascii="Times New Roman" w:hAnsi="Times New Roman"/>
          <w:sz w:val="24"/>
          <w:szCs w:val="24"/>
        </w:rPr>
        <w:t>.1 beschreven</w:t>
      </w:r>
      <w:r w:rsidR="00C17331">
        <w:rPr>
          <w:rFonts w:ascii="Times New Roman" w:hAnsi="Times New Roman"/>
          <w:sz w:val="24"/>
          <w:szCs w:val="24"/>
        </w:rPr>
        <w:t xml:space="preserve">. </w:t>
      </w:r>
      <w:r>
        <w:rPr>
          <w:rFonts w:ascii="Times New Roman" w:hAnsi="Times New Roman"/>
          <w:sz w:val="24"/>
          <w:szCs w:val="24"/>
        </w:rPr>
        <w:t xml:space="preserve">De methoden van dataverzameling die een bijdrage hebben geleverd aan het onderzoek worden verantwoord. Naast de verantwoording voor de keuze van deze methoden, is er een gedetailleerde beschrijving van het proces beschreven. </w:t>
      </w:r>
    </w:p>
    <w:p w:rsidR="00D63061" w:rsidRDefault="00D63061" w:rsidP="00407CAA">
      <w:pPr>
        <w:spacing w:line="360" w:lineRule="auto"/>
        <w:rPr>
          <w:rFonts w:ascii="Times New Roman" w:hAnsi="Times New Roman"/>
          <w:sz w:val="24"/>
          <w:szCs w:val="24"/>
        </w:rPr>
      </w:pPr>
    </w:p>
    <w:p w:rsidR="00D63061" w:rsidRPr="00E06BFC" w:rsidRDefault="003269E5" w:rsidP="00E06BFC">
      <w:pPr>
        <w:pStyle w:val="Kop3"/>
        <w:rPr>
          <w:rFonts w:ascii="Times New Roman" w:hAnsi="Times New Roman"/>
        </w:rPr>
      </w:pPr>
      <w:bookmarkStart w:id="29" w:name="_Toc478900844"/>
      <w:r>
        <w:rPr>
          <w:rFonts w:ascii="Times New Roman" w:hAnsi="Times New Roman"/>
        </w:rPr>
        <w:t>4</w:t>
      </w:r>
      <w:r w:rsidR="00D63061" w:rsidRPr="00E06BFC">
        <w:rPr>
          <w:rFonts w:ascii="Times New Roman" w:hAnsi="Times New Roman"/>
        </w:rPr>
        <w:t>.2.1 Literatuur</w:t>
      </w:r>
      <w:r w:rsidR="00FE05A7" w:rsidRPr="00E06BFC">
        <w:rPr>
          <w:rFonts w:ascii="Times New Roman" w:hAnsi="Times New Roman"/>
        </w:rPr>
        <w:t>- en document</w:t>
      </w:r>
      <w:r w:rsidR="00D63061" w:rsidRPr="00E06BFC">
        <w:rPr>
          <w:rFonts w:ascii="Times New Roman" w:hAnsi="Times New Roman"/>
        </w:rPr>
        <w:t>onderzoek</w:t>
      </w:r>
      <w:bookmarkEnd w:id="29"/>
    </w:p>
    <w:p w:rsidR="007B523C" w:rsidRDefault="00B64BE0" w:rsidP="00407CAA">
      <w:pPr>
        <w:spacing w:line="360" w:lineRule="auto"/>
        <w:rPr>
          <w:rFonts w:ascii="Times New Roman" w:hAnsi="Times New Roman"/>
          <w:sz w:val="24"/>
          <w:szCs w:val="24"/>
        </w:rPr>
      </w:pPr>
      <w:r>
        <w:rPr>
          <w:rFonts w:ascii="Times New Roman" w:hAnsi="Times New Roman"/>
          <w:sz w:val="24"/>
          <w:szCs w:val="24"/>
        </w:rPr>
        <w:t>In dit onderzoek is gebruik gemaakt van literatuur</w:t>
      </w:r>
      <w:r w:rsidR="00924E28">
        <w:rPr>
          <w:rFonts w:ascii="Times New Roman" w:hAnsi="Times New Roman"/>
          <w:sz w:val="24"/>
          <w:szCs w:val="24"/>
        </w:rPr>
        <w:t>- en document</w:t>
      </w:r>
      <w:r>
        <w:rPr>
          <w:rFonts w:ascii="Times New Roman" w:hAnsi="Times New Roman"/>
          <w:sz w:val="24"/>
          <w:szCs w:val="24"/>
        </w:rPr>
        <w:t xml:space="preserve">onderzoek. Na verschillende </w:t>
      </w:r>
      <w:r w:rsidR="00F13148">
        <w:rPr>
          <w:rFonts w:ascii="Times New Roman" w:hAnsi="Times New Roman"/>
          <w:sz w:val="24"/>
          <w:szCs w:val="24"/>
        </w:rPr>
        <w:t>theorieën</w:t>
      </w:r>
      <w:r>
        <w:rPr>
          <w:rFonts w:ascii="Times New Roman" w:hAnsi="Times New Roman"/>
          <w:sz w:val="24"/>
          <w:szCs w:val="24"/>
        </w:rPr>
        <w:t xml:space="preserve"> te hebben onderzocht naar de bruikbaarheid binnen deze casus, is er voor gekozen om </w:t>
      </w:r>
      <w:r w:rsidR="00F13148">
        <w:rPr>
          <w:rFonts w:ascii="Times New Roman" w:hAnsi="Times New Roman"/>
          <w:sz w:val="24"/>
          <w:szCs w:val="24"/>
        </w:rPr>
        <w:t xml:space="preserve">de </w:t>
      </w:r>
      <w:r>
        <w:rPr>
          <w:rFonts w:ascii="Times New Roman" w:hAnsi="Times New Roman"/>
          <w:sz w:val="24"/>
          <w:szCs w:val="24"/>
        </w:rPr>
        <w:t>veranderingstheorie van Kotter te gebruiken (1995). In zijn theorie beschrijft Kotter aan de hand van een acht</w:t>
      </w:r>
      <w:r w:rsidR="00E867D9">
        <w:rPr>
          <w:rFonts w:ascii="Times New Roman" w:hAnsi="Times New Roman"/>
          <w:sz w:val="24"/>
          <w:szCs w:val="24"/>
        </w:rPr>
        <w:t>-</w:t>
      </w:r>
      <w:r>
        <w:rPr>
          <w:rFonts w:ascii="Times New Roman" w:hAnsi="Times New Roman"/>
          <w:sz w:val="24"/>
          <w:szCs w:val="24"/>
        </w:rPr>
        <w:t>fasen</w:t>
      </w:r>
      <w:r w:rsidR="00E867D9">
        <w:rPr>
          <w:rFonts w:ascii="Times New Roman" w:hAnsi="Times New Roman"/>
          <w:sz w:val="24"/>
          <w:szCs w:val="24"/>
        </w:rPr>
        <w:t>-</w:t>
      </w:r>
      <w:r>
        <w:rPr>
          <w:rFonts w:ascii="Times New Roman" w:hAnsi="Times New Roman"/>
          <w:sz w:val="24"/>
          <w:szCs w:val="24"/>
        </w:rPr>
        <w:t xml:space="preserve">proces hoe een (cultuur)verandering in een organisatie kan worden </w:t>
      </w:r>
      <w:r w:rsidR="00763347">
        <w:rPr>
          <w:rFonts w:ascii="Times New Roman" w:hAnsi="Times New Roman"/>
          <w:sz w:val="24"/>
          <w:szCs w:val="24"/>
        </w:rPr>
        <w:t xml:space="preserve">verwezenlijkt. </w:t>
      </w:r>
      <w:r w:rsidR="00E867D9">
        <w:rPr>
          <w:rFonts w:ascii="Times New Roman" w:hAnsi="Times New Roman"/>
          <w:sz w:val="24"/>
          <w:szCs w:val="24"/>
        </w:rPr>
        <w:t xml:space="preserve">De </w:t>
      </w:r>
      <w:r w:rsidR="00EA5606">
        <w:rPr>
          <w:rFonts w:ascii="Times New Roman" w:hAnsi="Times New Roman"/>
          <w:sz w:val="24"/>
          <w:szCs w:val="24"/>
        </w:rPr>
        <w:t>volgorde van de</w:t>
      </w:r>
      <w:r w:rsidR="00AF4F27">
        <w:rPr>
          <w:rFonts w:ascii="Times New Roman" w:hAnsi="Times New Roman"/>
          <w:sz w:val="24"/>
          <w:szCs w:val="24"/>
        </w:rPr>
        <w:t xml:space="preserve"> acht fasen is</w:t>
      </w:r>
      <w:r w:rsidR="00EA5606">
        <w:rPr>
          <w:rFonts w:ascii="Times New Roman" w:hAnsi="Times New Roman"/>
          <w:sz w:val="24"/>
          <w:szCs w:val="24"/>
        </w:rPr>
        <w:t xml:space="preserve"> in dit onderzoek</w:t>
      </w:r>
      <w:r w:rsidR="00E867D9">
        <w:rPr>
          <w:rFonts w:ascii="Times New Roman" w:hAnsi="Times New Roman"/>
          <w:sz w:val="24"/>
          <w:szCs w:val="24"/>
        </w:rPr>
        <w:t xml:space="preserve"> identiek aan de volgorde </w:t>
      </w:r>
      <w:r w:rsidR="00666250">
        <w:rPr>
          <w:rFonts w:ascii="Times New Roman" w:hAnsi="Times New Roman"/>
          <w:sz w:val="24"/>
          <w:szCs w:val="24"/>
        </w:rPr>
        <w:t xml:space="preserve">die Kotter heeft aangehouden </w:t>
      </w:r>
      <w:r w:rsidR="00E867D9">
        <w:rPr>
          <w:rFonts w:ascii="Times New Roman" w:hAnsi="Times New Roman"/>
          <w:sz w:val="24"/>
          <w:szCs w:val="24"/>
        </w:rPr>
        <w:t xml:space="preserve">(1995). </w:t>
      </w:r>
      <w:r w:rsidR="00666250">
        <w:rPr>
          <w:rFonts w:ascii="Times New Roman" w:hAnsi="Times New Roman"/>
          <w:sz w:val="24"/>
          <w:szCs w:val="24"/>
        </w:rPr>
        <w:t xml:space="preserve">Het is namelijk belangrijk voor het </w:t>
      </w:r>
      <w:r w:rsidR="00DE47FD">
        <w:rPr>
          <w:rFonts w:ascii="Times New Roman" w:hAnsi="Times New Roman"/>
          <w:sz w:val="24"/>
          <w:szCs w:val="24"/>
        </w:rPr>
        <w:t xml:space="preserve">succesvol </w:t>
      </w:r>
      <w:r w:rsidR="00666250">
        <w:rPr>
          <w:rFonts w:ascii="Times New Roman" w:hAnsi="Times New Roman"/>
          <w:sz w:val="24"/>
          <w:szCs w:val="24"/>
        </w:rPr>
        <w:t>verwezenlijken van een beoogde verandering, dat deze acht fasen in de juiste volgorde worden voltooid</w:t>
      </w:r>
      <w:r w:rsidR="00D11196">
        <w:rPr>
          <w:rFonts w:ascii="Times New Roman" w:hAnsi="Times New Roman"/>
          <w:sz w:val="24"/>
          <w:szCs w:val="24"/>
        </w:rPr>
        <w:t xml:space="preserve"> (Kotter, 1995)</w:t>
      </w:r>
      <w:r w:rsidR="00DE47FD">
        <w:rPr>
          <w:rFonts w:ascii="Times New Roman" w:hAnsi="Times New Roman"/>
          <w:sz w:val="24"/>
          <w:szCs w:val="24"/>
        </w:rPr>
        <w:t xml:space="preserve">. </w:t>
      </w:r>
      <w:r w:rsidR="006819A4">
        <w:rPr>
          <w:rFonts w:ascii="Times New Roman" w:hAnsi="Times New Roman"/>
          <w:sz w:val="24"/>
          <w:szCs w:val="24"/>
        </w:rPr>
        <w:t xml:space="preserve">De acht fasen die in de theorie van Kotter naar voren komen zijn </w:t>
      </w:r>
      <w:r w:rsidR="00F13148">
        <w:rPr>
          <w:rFonts w:ascii="Times New Roman" w:hAnsi="Times New Roman"/>
          <w:sz w:val="24"/>
          <w:szCs w:val="24"/>
        </w:rPr>
        <w:t xml:space="preserve">eerder </w:t>
      </w:r>
      <w:r w:rsidR="006819A4">
        <w:rPr>
          <w:rFonts w:ascii="Times New Roman" w:hAnsi="Times New Roman"/>
          <w:sz w:val="24"/>
          <w:szCs w:val="24"/>
        </w:rPr>
        <w:t>uitgebreid toegelicht</w:t>
      </w:r>
      <w:r w:rsidR="006819A4">
        <w:rPr>
          <w:rFonts w:ascii="Times New Roman" w:hAnsi="Times New Roman"/>
          <w:i/>
          <w:sz w:val="24"/>
          <w:szCs w:val="24"/>
        </w:rPr>
        <w:t>.</w:t>
      </w:r>
      <w:r w:rsidR="00924E28">
        <w:rPr>
          <w:rFonts w:ascii="Times New Roman" w:hAnsi="Times New Roman"/>
          <w:i/>
          <w:sz w:val="24"/>
          <w:szCs w:val="24"/>
        </w:rPr>
        <w:t xml:space="preserve"> </w:t>
      </w:r>
      <w:r w:rsidR="00924E28">
        <w:rPr>
          <w:rFonts w:ascii="Times New Roman" w:hAnsi="Times New Roman"/>
          <w:sz w:val="24"/>
          <w:szCs w:val="24"/>
        </w:rPr>
        <w:t>Het</w:t>
      </w:r>
      <w:r w:rsidR="006A17EF">
        <w:rPr>
          <w:rFonts w:ascii="Times New Roman" w:hAnsi="Times New Roman"/>
          <w:sz w:val="24"/>
          <w:szCs w:val="24"/>
        </w:rPr>
        <w:t xml:space="preserve"> zevende en</w:t>
      </w:r>
      <w:r w:rsidR="0054569B">
        <w:rPr>
          <w:rFonts w:ascii="Times New Roman" w:hAnsi="Times New Roman"/>
          <w:sz w:val="24"/>
          <w:szCs w:val="24"/>
        </w:rPr>
        <w:t xml:space="preserve"> achtste punt wordt</w:t>
      </w:r>
      <w:r w:rsidR="00924E28">
        <w:rPr>
          <w:rFonts w:ascii="Times New Roman" w:hAnsi="Times New Roman"/>
          <w:sz w:val="24"/>
          <w:szCs w:val="24"/>
        </w:rPr>
        <w:t xml:space="preserve"> buiten besc</w:t>
      </w:r>
      <w:r w:rsidR="0054569B">
        <w:rPr>
          <w:rFonts w:ascii="Times New Roman" w:hAnsi="Times New Roman"/>
          <w:sz w:val="24"/>
          <w:szCs w:val="24"/>
        </w:rPr>
        <w:t>houwing</w:t>
      </w:r>
      <w:r w:rsidR="006A17EF">
        <w:rPr>
          <w:rFonts w:ascii="Times New Roman" w:hAnsi="Times New Roman"/>
          <w:sz w:val="24"/>
          <w:szCs w:val="24"/>
        </w:rPr>
        <w:t xml:space="preserve"> gelaten omdat deze</w:t>
      </w:r>
      <w:r w:rsidR="00924E28">
        <w:rPr>
          <w:rFonts w:ascii="Times New Roman" w:hAnsi="Times New Roman"/>
          <w:sz w:val="24"/>
          <w:szCs w:val="24"/>
        </w:rPr>
        <w:t xml:space="preserve"> punt</w:t>
      </w:r>
      <w:r w:rsidR="006A17EF">
        <w:rPr>
          <w:rFonts w:ascii="Times New Roman" w:hAnsi="Times New Roman"/>
          <w:sz w:val="24"/>
          <w:szCs w:val="24"/>
        </w:rPr>
        <w:t>en</w:t>
      </w:r>
      <w:r w:rsidR="0054569B">
        <w:rPr>
          <w:rFonts w:ascii="Times New Roman" w:hAnsi="Times New Roman"/>
          <w:sz w:val="24"/>
          <w:szCs w:val="24"/>
        </w:rPr>
        <w:t xml:space="preserve"> betrekking hebben</w:t>
      </w:r>
      <w:r w:rsidR="00924E28">
        <w:rPr>
          <w:rFonts w:ascii="Times New Roman" w:hAnsi="Times New Roman"/>
          <w:sz w:val="24"/>
          <w:szCs w:val="24"/>
        </w:rPr>
        <w:t xml:space="preserve"> op de voorgaande </w:t>
      </w:r>
      <w:r w:rsidR="006A17EF">
        <w:rPr>
          <w:rFonts w:ascii="Times New Roman" w:hAnsi="Times New Roman"/>
          <w:sz w:val="24"/>
          <w:szCs w:val="24"/>
        </w:rPr>
        <w:t>zes</w:t>
      </w:r>
      <w:r w:rsidR="00924E28">
        <w:rPr>
          <w:rFonts w:ascii="Times New Roman" w:hAnsi="Times New Roman"/>
          <w:sz w:val="24"/>
          <w:szCs w:val="24"/>
        </w:rPr>
        <w:t xml:space="preserve"> punten. Indien de voorgaande </w:t>
      </w:r>
      <w:r w:rsidR="006A17EF">
        <w:rPr>
          <w:rFonts w:ascii="Times New Roman" w:hAnsi="Times New Roman"/>
          <w:sz w:val="24"/>
          <w:szCs w:val="24"/>
        </w:rPr>
        <w:t>zes</w:t>
      </w:r>
      <w:r w:rsidR="00924E28">
        <w:rPr>
          <w:rFonts w:ascii="Times New Roman" w:hAnsi="Times New Roman"/>
          <w:sz w:val="24"/>
          <w:szCs w:val="24"/>
        </w:rPr>
        <w:t xml:space="preserve"> punten succesvol zijn verwerkt binnen een organisatie, dan pas </w:t>
      </w:r>
      <w:r w:rsidR="006A17EF">
        <w:rPr>
          <w:rFonts w:ascii="Times New Roman" w:hAnsi="Times New Roman"/>
          <w:sz w:val="24"/>
          <w:szCs w:val="24"/>
        </w:rPr>
        <w:t>kan gekeken worden naar het verloop van korte termijnsuccessen om uiteindelijk het achtste punt te verwezenlijken, namelijk een cultuurverandering verankeren in</w:t>
      </w:r>
      <w:r w:rsidR="00924E28">
        <w:rPr>
          <w:rFonts w:ascii="Times New Roman" w:hAnsi="Times New Roman"/>
          <w:sz w:val="24"/>
          <w:szCs w:val="24"/>
        </w:rPr>
        <w:t xml:space="preserve"> een organisatie.</w:t>
      </w:r>
      <w:r w:rsidR="00C20C0E">
        <w:rPr>
          <w:rFonts w:ascii="Times New Roman" w:hAnsi="Times New Roman"/>
          <w:sz w:val="24"/>
          <w:szCs w:val="24"/>
        </w:rPr>
        <w:t xml:space="preserve"> Een andere theorie die in dit onderzoek is gebruikt, is de theorie van Straathof &amp; van Dijk die meer focus aanbrengt als het gaat om cultuurverandering bij de overheid. Daar waar de theorie van Kotter, die met name in gaat op de algemene cultuurverandering binnen organisaties, focussen Straathof &amp; van Dijk zich meer op de cultuurverandering binnen de overheid (2003). Deze menging en wederzijdse aanvulling van beide theorieën </w:t>
      </w:r>
      <w:r w:rsidR="00A1323E">
        <w:rPr>
          <w:rFonts w:ascii="Times New Roman" w:hAnsi="Times New Roman"/>
          <w:sz w:val="24"/>
          <w:szCs w:val="24"/>
        </w:rPr>
        <w:t>had als doel zorgen voor</w:t>
      </w:r>
      <w:r w:rsidR="00C20C0E">
        <w:rPr>
          <w:rFonts w:ascii="Times New Roman" w:hAnsi="Times New Roman"/>
          <w:sz w:val="24"/>
          <w:szCs w:val="24"/>
        </w:rPr>
        <w:t xml:space="preserve"> een krachtiger theoretisch kader.</w:t>
      </w:r>
      <w:r w:rsidR="00A1323E">
        <w:rPr>
          <w:rFonts w:ascii="Times New Roman" w:hAnsi="Times New Roman"/>
          <w:sz w:val="24"/>
          <w:szCs w:val="24"/>
        </w:rPr>
        <w:t xml:space="preserve"> In het Cultuur Arena Model worden voorbeelden benoemd die de focus brengen op overheidsorganisaties die goed toepasbaar zijn binnen dit onderzoek. </w:t>
      </w:r>
    </w:p>
    <w:p w:rsidR="00D63061" w:rsidRDefault="007B523C" w:rsidP="00407CAA">
      <w:pPr>
        <w:spacing w:line="360" w:lineRule="auto"/>
        <w:rPr>
          <w:rFonts w:ascii="Times New Roman" w:hAnsi="Times New Roman"/>
          <w:sz w:val="24"/>
          <w:szCs w:val="24"/>
        </w:rPr>
      </w:pPr>
      <w:r>
        <w:rPr>
          <w:rFonts w:ascii="Times New Roman" w:hAnsi="Times New Roman"/>
          <w:sz w:val="24"/>
          <w:szCs w:val="24"/>
        </w:rPr>
        <w:tab/>
        <w:t>Voor dit onderzoek zijn er ook verschillende documenten onderzocht die een beter beeld geven over de organisatie en waar deze organisatie naar streeft. Hiervoor is er gebruik gemaakt van de besturingsfil</w:t>
      </w:r>
      <w:r w:rsidR="005620B3">
        <w:rPr>
          <w:rFonts w:ascii="Times New Roman" w:hAnsi="Times New Roman"/>
          <w:sz w:val="24"/>
          <w:szCs w:val="24"/>
        </w:rPr>
        <w:t xml:space="preserve">osofie van de gemeente Venlo, intranetberichten voor de medewerkers van organisatie, DMT verdraaid en college- en DMT-voorstellen. </w:t>
      </w:r>
      <w:r w:rsidR="006819A4">
        <w:rPr>
          <w:rFonts w:ascii="Times New Roman" w:hAnsi="Times New Roman"/>
          <w:i/>
          <w:sz w:val="24"/>
          <w:szCs w:val="24"/>
        </w:rPr>
        <w:t xml:space="preserve"> </w:t>
      </w:r>
    </w:p>
    <w:p w:rsidR="00D7775B" w:rsidRDefault="00D7775B" w:rsidP="00407CAA">
      <w:pPr>
        <w:spacing w:line="360" w:lineRule="auto"/>
        <w:rPr>
          <w:rFonts w:ascii="Times New Roman" w:hAnsi="Times New Roman"/>
          <w:sz w:val="24"/>
          <w:szCs w:val="24"/>
        </w:rPr>
      </w:pPr>
    </w:p>
    <w:p w:rsidR="00D7775B" w:rsidRPr="00E06BFC" w:rsidRDefault="003269E5" w:rsidP="00E06BFC">
      <w:pPr>
        <w:pStyle w:val="Kop3"/>
        <w:rPr>
          <w:rFonts w:ascii="Times New Roman" w:hAnsi="Times New Roman"/>
        </w:rPr>
      </w:pPr>
      <w:bookmarkStart w:id="30" w:name="_Toc478900845"/>
      <w:r>
        <w:rPr>
          <w:rFonts w:ascii="Times New Roman" w:hAnsi="Times New Roman"/>
        </w:rPr>
        <w:t>4</w:t>
      </w:r>
      <w:r w:rsidR="00D7775B" w:rsidRPr="00E06BFC">
        <w:rPr>
          <w:rFonts w:ascii="Times New Roman" w:hAnsi="Times New Roman"/>
        </w:rPr>
        <w:t>.2.2 Interviews</w:t>
      </w:r>
      <w:bookmarkEnd w:id="30"/>
      <w:r w:rsidR="00D7775B" w:rsidRPr="00E06BFC">
        <w:rPr>
          <w:rFonts w:ascii="Times New Roman" w:hAnsi="Times New Roman"/>
        </w:rPr>
        <w:t xml:space="preserve"> </w:t>
      </w:r>
    </w:p>
    <w:p w:rsidR="00D7775B" w:rsidRPr="006819A4" w:rsidRDefault="00D11196" w:rsidP="00407CAA">
      <w:pPr>
        <w:spacing w:line="360" w:lineRule="auto"/>
        <w:rPr>
          <w:rFonts w:ascii="Times New Roman" w:hAnsi="Times New Roman"/>
          <w:sz w:val="24"/>
          <w:szCs w:val="24"/>
        </w:rPr>
      </w:pPr>
      <w:r>
        <w:rPr>
          <w:rFonts w:ascii="Times New Roman" w:hAnsi="Times New Roman"/>
          <w:sz w:val="24"/>
          <w:szCs w:val="24"/>
        </w:rPr>
        <w:t>Om de indicatoren die zijn opges</w:t>
      </w:r>
      <w:r w:rsidR="00F13148">
        <w:rPr>
          <w:rFonts w:ascii="Times New Roman" w:hAnsi="Times New Roman"/>
          <w:sz w:val="24"/>
          <w:szCs w:val="24"/>
        </w:rPr>
        <w:t>teld in paragraaf 3.3 te onderzoeken in</w:t>
      </w:r>
      <w:r>
        <w:rPr>
          <w:rFonts w:ascii="Times New Roman" w:hAnsi="Times New Roman"/>
          <w:sz w:val="24"/>
          <w:szCs w:val="24"/>
        </w:rPr>
        <w:t xml:space="preserve"> de praktijk, is het noodzakelijk om met be</w:t>
      </w:r>
      <w:r w:rsidR="00EA5606">
        <w:rPr>
          <w:rFonts w:ascii="Times New Roman" w:hAnsi="Times New Roman"/>
          <w:sz w:val="24"/>
          <w:szCs w:val="24"/>
        </w:rPr>
        <w:t xml:space="preserve">trokkenen interviews te houden. </w:t>
      </w:r>
      <w:r w:rsidR="00444871">
        <w:rPr>
          <w:rFonts w:ascii="Times New Roman" w:hAnsi="Times New Roman"/>
          <w:sz w:val="24"/>
          <w:szCs w:val="24"/>
        </w:rPr>
        <w:t xml:space="preserve">Hiervoor is er gekozen omdat je op deze manier de gevoelens en gedachten van respondenten naar voren haalt (Verschuren en Doorewaard, 2004). </w:t>
      </w:r>
      <w:r w:rsidR="00EA5606">
        <w:rPr>
          <w:rFonts w:ascii="Times New Roman" w:hAnsi="Times New Roman"/>
          <w:sz w:val="24"/>
          <w:szCs w:val="24"/>
        </w:rPr>
        <w:t>In totaal zijn er vijftien respondenten betrokken bij dit onderzoek die werkzaam zijn op</w:t>
      </w:r>
      <w:r>
        <w:rPr>
          <w:rFonts w:ascii="Times New Roman" w:hAnsi="Times New Roman"/>
          <w:sz w:val="24"/>
          <w:szCs w:val="24"/>
        </w:rPr>
        <w:t xml:space="preserve"> verschillende lagen van de ambtelijke organisatie van de gemeente Venlo. </w:t>
      </w:r>
      <w:r w:rsidR="000C062F">
        <w:rPr>
          <w:rFonts w:ascii="Times New Roman" w:hAnsi="Times New Roman"/>
          <w:sz w:val="24"/>
          <w:szCs w:val="24"/>
        </w:rPr>
        <w:t xml:space="preserve">Om het onderzoek een zo groot mogelijk scope te kunnen geven, is er voor gekozen om de interviews te houden </w:t>
      </w:r>
      <w:r w:rsidR="002B747F">
        <w:rPr>
          <w:rFonts w:ascii="Times New Roman" w:hAnsi="Times New Roman"/>
          <w:sz w:val="24"/>
          <w:szCs w:val="24"/>
        </w:rPr>
        <w:t xml:space="preserve">met </w:t>
      </w:r>
      <w:r w:rsidR="000C062F">
        <w:rPr>
          <w:rFonts w:ascii="Times New Roman" w:hAnsi="Times New Roman"/>
          <w:sz w:val="24"/>
          <w:szCs w:val="24"/>
        </w:rPr>
        <w:t xml:space="preserve">medewerkers die werkzaam zijn op verschillende afdelingen. Het is gelukt </w:t>
      </w:r>
      <w:r w:rsidR="00AA74EE">
        <w:rPr>
          <w:rFonts w:ascii="Times New Roman" w:hAnsi="Times New Roman"/>
          <w:sz w:val="24"/>
          <w:szCs w:val="24"/>
        </w:rPr>
        <w:t>om mensen te spreken binnen zes van de zeven</w:t>
      </w:r>
      <w:r w:rsidR="0054569B">
        <w:rPr>
          <w:rFonts w:ascii="Times New Roman" w:hAnsi="Times New Roman"/>
          <w:sz w:val="24"/>
          <w:szCs w:val="24"/>
        </w:rPr>
        <w:t xml:space="preserve"> afdelingen</w:t>
      </w:r>
      <w:r w:rsidR="000C062F">
        <w:rPr>
          <w:rFonts w:ascii="Times New Roman" w:hAnsi="Times New Roman"/>
          <w:sz w:val="24"/>
          <w:szCs w:val="24"/>
        </w:rPr>
        <w:t xml:space="preserve">. Er is voornamelijk gekozen om de interviews te houden met afdelingshoofden, adviseurs en teamleiders. De keuze voor het interviewen van teamleiders is essentieel omdat zij een team </w:t>
      </w:r>
      <w:r w:rsidR="0054569B">
        <w:rPr>
          <w:rFonts w:ascii="Times New Roman" w:hAnsi="Times New Roman"/>
          <w:sz w:val="24"/>
          <w:szCs w:val="24"/>
        </w:rPr>
        <w:t xml:space="preserve">vertegenwoordigen </w:t>
      </w:r>
      <w:r w:rsidR="000C062F">
        <w:rPr>
          <w:rFonts w:ascii="Times New Roman" w:hAnsi="Times New Roman"/>
          <w:sz w:val="24"/>
          <w:szCs w:val="24"/>
        </w:rPr>
        <w:t xml:space="preserve">en waarschijnlijk genoeg weten over de problemen binnen hun team. Naast het zicht hebben op de </w:t>
      </w:r>
      <w:r w:rsidR="002B747F">
        <w:rPr>
          <w:rFonts w:ascii="Times New Roman" w:hAnsi="Times New Roman"/>
          <w:sz w:val="24"/>
          <w:szCs w:val="24"/>
        </w:rPr>
        <w:t>kwesties</w:t>
      </w:r>
      <w:r w:rsidR="000C062F">
        <w:rPr>
          <w:rFonts w:ascii="Times New Roman" w:hAnsi="Times New Roman"/>
          <w:sz w:val="24"/>
          <w:szCs w:val="24"/>
        </w:rPr>
        <w:t xml:space="preserve"> binnen hun team en de struikelblokken waar zij tegenaan lopen, vormen zij o</w:t>
      </w:r>
      <w:r w:rsidR="00A81BDB">
        <w:rPr>
          <w:rFonts w:ascii="Times New Roman" w:hAnsi="Times New Roman"/>
          <w:sz w:val="24"/>
          <w:szCs w:val="24"/>
        </w:rPr>
        <w:t>ok een schakel tussen</w:t>
      </w:r>
      <w:r w:rsidR="000C062F">
        <w:rPr>
          <w:rFonts w:ascii="Times New Roman" w:hAnsi="Times New Roman"/>
          <w:sz w:val="24"/>
          <w:szCs w:val="24"/>
        </w:rPr>
        <w:t xml:space="preserve"> de afdelingshoofden</w:t>
      </w:r>
      <w:r w:rsidR="00A81BDB">
        <w:rPr>
          <w:rFonts w:ascii="Times New Roman" w:hAnsi="Times New Roman"/>
          <w:sz w:val="24"/>
          <w:szCs w:val="24"/>
        </w:rPr>
        <w:t xml:space="preserve"> en hun team</w:t>
      </w:r>
      <w:r w:rsidR="000C062F">
        <w:rPr>
          <w:rFonts w:ascii="Times New Roman" w:hAnsi="Times New Roman"/>
          <w:sz w:val="24"/>
          <w:szCs w:val="24"/>
        </w:rPr>
        <w:t xml:space="preserve">. </w:t>
      </w:r>
      <w:r>
        <w:rPr>
          <w:rFonts w:ascii="Times New Roman" w:hAnsi="Times New Roman"/>
          <w:sz w:val="24"/>
          <w:szCs w:val="24"/>
        </w:rPr>
        <w:t xml:space="preserve">Voor het </w:t>
      </w:r>
      <w:r w:rsidR="000201AC">
        <w:rPr>
          <w:rFonts w:ascii="Times New Roman" w:hAnsi="Times New Roman"/>
          <w:sz w:val="24"/>
          <w:szCs w:val="24"/>
        </w:rPr>
        <w:t>begin van de interviews is er een interviewguide opgesteld waarin de vragen die essentieel zijn om de indicatoren u</w:t>
      </w:r>
      <w:r w:rsidR="00611FEF">
        <w:rPr>
          <w:rFonts w:ascii="Times New Roman" w:hAnsi="Times New Roman"/>
          <w:sz w:val="24"/>
          <w:szCs w:val="24"/>
        </w:rPr>
        <w:t xml:space="preserve">it te lichten zijn </w:t>
      </w:r>
      <w:r w:rsidR="0054569B">
        <w:rPr>
          <w:rFonts w:ascii="Times New Roman" w:hAnsi="Times New Roman"/>
          <w:sz w:val="24"/>
          <w:szCs w:val="24"/>
        </w:rPr>
        <w:t>weergegeven. Deze vragenlijst volgt</w:t>
      </w:r>
      <w:r w:rsidR="00065AF4">
        <w:rPr>
          <w:rFonts w:ascii="Times New Roman" w:hAnsi="Times New Roman"/>
          <w:sz w:val="24"/>
          <w:szCs w:val="24"/>
        </w:rPr>
        <w:t xml:space="preserve"> de fases die Kotter beschrijft </w:t>
      </w:r>
      <w:r w:rsidR="002B747F">
        <w:rPr>
          <w:rFonts w:ascii="Times New Roman" w:hAnsi="Times New Roman"/>
          <w:sz w:val="24"/>
          <w:szCs w:val="24"/>
        </w:rPr>
        <w:t xml:space="preserve">(1995). </w:t>
      </w:r>
      <w:r w:rsidR="005620B3">
        <w:rPr>
          <w:rFonts w:ascii="Times New Roman" w:hAnsi="Times New Roman"/>
          <w:sz w:val="24"/>
          <w:szCs w:val="24"/>
        </w:rPr>
        <w:t>Deze interviews zijn gehouden met het oog op mogelijke dieptevragen tijdens het gesprek om meer los te krijgen van de respondenten en meer op zoek te zijn naar bruikbare antwoorden</w:t>
      </w:r>
      <w:r w:rsidR="005E38BB">
        <w:rPr>
          <w:rFonts w:ascii="Times New Roman" w:hAnsi="Times New Roman"/>
          <w:sz w:val="24"/>
          <w:szCs w:val="24"/>
        </w:rPr>
        <w:t xml:space="preserve"> voor het onderzoek. Naast de algemene hoofdvragen, die in het hoofdstuk ‘bijlage’ en onder het kopje ‘operationalisatie en indicatoren’ zijn weergegeven, zijn er ook dieptevragen gesteld om de reacties van respondenten te verduidelijken. Op deze manier is geprobeerd de respondenten op een vrije manier hun standpunten toe te laten lichten. </w:t>
      </w:r>
    </w:p>
    <w:p w:rsidR="00D63061" w:rsidRPr="00407CAA" w:rsidRDefault="00D63061" w:rsidP="00407CAA">
      <w:pPr>
        <w:spacing w:line="360" w:lineRule="auto"/>
        <w:rPr>
          <w:rFonts w:ascii="Times New Roman" w:hAnsi="Times New Roman"/>
          <w:sz w:val="24"/>
          <w:szCs w:val="24"/>
        </w:rPr>
      </w:pPr>
    </w:p>
    <w:p w:rsidR="00644746" w:rsidRPr="003C350D" w:rsidRDefault="003269E5" w:rsidP="003C350D">
      <w:pPr>
        <w:pStyle w:val="Kop3"/>
        <w:rPr>
          <w:rFonts w:ascii="Times New Roman" w:hAnsi="Times New Roman"/>
        </w:rPr>
      </w:pPr>
      <w:bookmarkStart w:id="31" w:name="_Toc478900846"/>
      <w:r>
        <w:rPr>
          <w:rFonts w:ascii="Times New Roman" w:hAnsi="Times New Roman"/>
        </w:rPr>
        <w:t>4</w:t>
      </w:r>
      <w:r w:rsidR="0045626E" w:rsidRPr="003C350D">
        <w:rPr>
          <w:rFonts w:ascii="Times New Roman" w:hAnsi="Times New Roman"/>
        </w:rPr>
        <w:t>.2.3 Observatie</w:t>
      </w:r>
      <w:bookmarkEnd w:id="31"/>
    </w:p>
    <w:p w:rsidR="0045626E" w:rsidRDefault="0045626E" w:rsidP="00644746">
      <w:pPr>
        <w:spacing w:line="360" w:lineRule="auto"/>
        <w:rPr>
          <w:rFonts w:ascii="Times New Roman" w:hAnsi="Times New Roman"/>
          <w:sz w:val="24"/>
          <w:szCs w:val="24"/>
        </w:rPr>
      </w:pPr>
      <w:r>
        <w:rPr>
          <w:rFonts w:ascii="Times New Roman" w:hAnsi="Times New Roman"/>
          <w:sz w:val="24"/>
          <w:szCs w:val="24"/>
        </w:rPr>
        <w:t xml:space="preserve">Tijdens het verloop van het onderzoek hebben er bij verschillende interviews, observaties plaatsgevonden. De nieuwe ‘Programmamanager verbetering bedrijfsvoering’ heeft met verschillende betrokkenen binnen de organisatie interviews gehad om van gedachten te wisselen over het verbeteren van de bedrijfsvoering, welke effecten ze willen bereiken, wat daar voor nodig is en waar prioriteiten moeten liggen. Deze gesprekken hebben een bijdrage aan het programmaplan </w:t>
      </w:r>
      <w:r w:rsidR="00F13148">
        <w:rPr>
          <w:rFonts w:ascii="Times New Roman" w:hAnsi="Times New Roman"/>
          <w:sz w:val="24"/>
          <w:szCs w:val="24"/>
        </w:rPr>
        <w:t>‘</w:t>
      </w:r>
      <w:r>
        <w:rPr>
          <w:rFonts w:ascii="Times New Roman" w:hAnsi="Times New Roman"/>
          <w:sz w:val="24"/>
          <w:szCs w:val="24"/>
        </w:rPr>
        <w:t>verbetering bedrijfsvoering</w:t>
      </w:r>
      <w:r w:rsidR="00F13148">
        <w:rPr>
          <w:rFonts w:ascii="Times New Roman" w:hAnsi="Times New Roman"/>
          <w:sz w:val="24"/>
          <w:szCs w:val="24"/>
        </w:rPr>
        <w:t>’</w:t>
      </w:r>
      <w:r>
        <w:rPr>
          <w:rFonts w:ascii="Times New Roman" w:hAnsi="Times New Roman"/>
          <w:sz w:val="24"/>
          <w:szCs w:val="24"/>
        </w:rPr>
        <w:t xml:space="preserve"> </w:t>
      </w:r>
      <w:r w:rsidR="007026F9">
        <w:rPr>
          <w:rFonts w:ascii="Times New Roman" w:hAnsi="Times New Roman"/>
          <w:sz w:val="24"/>
          <w:szCs w:val="24"/>
        </w:rPr>
        <w:t>dat</w:t>
      </w:r>
      <w:r>
        <w:rPr>
          <w:rFonts w:ascii="Times New Roman" w:hAnsi="Times New Roman"/>
          <w:sz w:val="24"/>
          <w:szCs w:val="24"/>
        </w:rPr>
        <w:t xml:space="preserve"> moet </w:t>
      </w:r>
      <w:r w:rsidR="007026F9">
        <w:rPr>
          <w:rFonts w:ascii="Times New Roman" w:hAnsi="Times New Roman"/>
          <w:sz w:val="24"/>
          <w:szCs w:val="24"/>
        </w:rPr>
        <w:t>geleverd worden</w:t>
      </w:r>
      <w:r>
        <w:rPr>
          <w:rFonts w:ascii="Times New Roman" w:hAnsi="Times New Roman"/>
          <w:sz w:val="24"/>
          <w:szCs w:val="24"/>
        </w:rPr>
        <w:t xml:space="preserve"> en zijn de scope van het programma en de aanpak om te komen tot het programmaplan. Deze interviews/gesprekken die de programmamanager heeft gevoerd leveren een bijdrage aan het beeld dat de medewerkers, werkzaam op verschillende afdelingen in de organisatie, hebben over het nieuwe principe</w:t>
      </w:r>
      <w:r w:rsidR="00ED619C">
        <w:rPr>
          <w:rFonts w:ascii="Times New Roman" w:hAnsi="Times New Roman"/>
          <w:sz w:val="24"/>
          <w:szCs w:val="24"/>
        </w:rPr>
        <w:t xml:space="preserve"> </w:t>
      </w:r>
      <w:r>
        <w:rPr>
          <w:rFonts w:ascii="Times New Roman" w:hAnsi="Times New Roman"/>
          <w:sz w:val="24"/>
          <w:szCs w:val="24"/>
        </w:rPr>
        <w:t xml:space="preserve">concerngericht werken. </w:t>
      </w:r>
      <w:r w:rsidR="00065AF4">
        <w:rPr>
          <w:rFonts w:ascii="Times New Roman" w:hAnsi="Times New Roman"/>
          <w:sz w:val="24"/>
          <w:szCs w:val="24"/>
        </w:rPr>
        <w:t xml:space="preserve">Tijdens deze interviews van de programmamanager verbetering bedrijfsvoering zijn er observaties geweest </w:t>
      </w:r>
      <w:r w:rsidR="007026F9">
        <w:rPr>
          <w:rFonts w:ascii="Times New Roman" w:hAnsi="Times New Roman"/>
          <w:sz w:val="24"/>
          <w:szCs w:val="24"/>
        </w:rPr>
        <w:t xml:space="preserve">van de auteur </w:t>
      </w:r>
      <w:r w:rsidR="00065AF4">
        <w:rPr>
          <w:rFonts w:ascii="Times New Roman" w:hAnsi="Times New Roman"/>
          <w:sz w:val="24"/>
          <w:szCs w:val="24"/>
        </w:rPr>
        <w:t xml:space="preserve">die een ondersteuning hebben gegeven bij het in beeld krijgen van de huidige en de gewenste situatie binnen de ambtelijke organisatie. </w:t>
      </w:r>
    </w:p>
    <w:p w:rsidR="00EE236B" w:rsidRPr="00644746" w:rsidRDefault="00EE236B" w:rsidP="00644746">
      <w:pPr>
        <w:spacing w:line="360" w:lineRule="auto"/>
        <w:rPr>
          <w:rFonts w:ascii="Times New Roman" w:hAnsi="Times New Roman"/>
          <w:sz w:val="24"/>
          <w:szCs w:val="24"/>
        </w:rPr>
      </w:pPr>
      <w:r>
        <w:rPr>
          <w:rFonts w:ascii="Times New Roman" w:hAnsi="Times New Roman"/>
          <w:sz w:val="24"/>
          <w:szCs w:val="24"/>
        </w:rPr>
        <w:tab/>
        <w:t xml:space="preserve">Bij het doen van dit onderzoek is er ook voor gekozen om op basis van stage, 7 maanden lang in de organisatie rond te lopen en met verschillende mensen informeel in contact te komen. Op deze manier is </w:t>
      </w:r>
      <w:r w:rsidR="00346B79">
        <w:rPr>
          <w:rFonts w:ascii="Times New Roman" w:hAnsi="Times New Roman"/>
          <w:sz w:val="24"/>
          <w:szCs w:val="24"/>
        </w:rPr>
        <w:t>het</w:t>
      </w:r>
      <w:r>
        <w:rPr>
          <w:rFonts w:ascii="Times New Roman" w:hAnsi="Times New Roman"/>
          <w:sz w:val="24"/>
          <w:szCs w:val="24"/>
        </w:rPr>
        <w:t xml:space="preserve"> inzicht over de organisatie zich gaan vormen. De prikkels die je in het dagelijks leven binnen een organisatie binnenkrijgt kunnen essentieel zijn. Hierbij kunnen we denken aan teamoverleg, clusteroverleg en andere organisatiebijeenkomsten waartoe je als stagiair aanwezig mag zijn. Op deze manier krijg je een beter beeld waar de mensen zich mee bezig houden en wat voor invloed dat kan hebben voor de doel- en vraagstelling van dit onderzoek. </w:t>
      </w:r>
    </w:p>
    <w:p w:rsidR="006C251F" w:rsidRPr="00F9538F" w:rsidRDefault="006C251F" w:rsidP="00F9538F">
      <w:pPr>
        <w:spacing w:line="360" w:lineRule="auto"/>
        <w:rPr>
          <w:rFonts w:ascii="Times New Roman" w:hAnsi="Times New Roman"/>
          <w:sz w:val="24"/>
          <w:szCs w:val="24"/>
        </w:rPr>
      </w:pPr>
    </w:p>
    <w:p w:rsidR="006C251F" w:rsidRPr="00F9538F" w:rsidRDefault="006C251F" w:rsidP="00F9538F">
      <w:pPr>
        <w:spacing w:line="360" w:lineRule="auto"/>
        <w:rPr>
          <w:rFonts w:ascii="Times New Roman" w:hAnsi="Times New Roman"/>
          <w:sz w:val="24"/>
          <w:szCs w:val="24"/>
        </w:rPr>
      </w:pPr>
    </w:p>
    <w:p w:rsidR="00A075F0" w:rsidRPr="00E06BFC" w:rsidRDefault="003269E5" w:rsidP="00E06BFC">
      <w:pPr>
        <w:pStyle w:val="Kop2"/>
        <w:rPr>
          <w:rFonts w:ascii="Times New Roman" w:hAnsi="Times New Roman"/>
        </w:rPr>
      </w:pPr>
      <w:bookmarkStart w:id="32" w:name="_Toc478900847"/>
      <w:r>
        <w:rPr>
          <w:rFonts w:ascii="Times New Roman" w:hAnsi="Times New Roman"/>
        </w:rPr>
        <w:t>4</w:t>
      </w:r>
      <w:r w:rsidR="00B85ECA" w:rsidRPr="00E06BFC">
        <w:rPr>
          <w:rFonts w:ascii="Times New Roman" w:hAnsi="Times New Roman"/>
        </w:rPr>
        <w:t xml:space="preserve">.3 </w:t>
      </w:r>
      <w:r w:rsidR="00A075F0" w:rsidRPr="00E06BFC">
        <w:rPr>
          <w:rFonts w:ascii="Times New Roman" w:hAnsi="Times New Roman"/>
        </w:rPr>
        <w:t>O</w:t>
      </w:r>
      <w:r w:rsidR="00B85ECA" w:rsidRPr="00E06BFC">
        <w:rPr>
          <w:rFonts w:ascii="Times New Roman" w:hAnsi="Times New Roman"/>
        </w:rPr>
        <w:t>perationalisatie</w:t>
      </w:r>
      <w:r w:rsidR="00A075F0" w:rsidRPr="00E06BFC">
        <w:rPr>
          <w:rFonts w:ascii="Times New Roman" w:hAnsi="Times New Roman"/>
        </w:rPr>
        <w:t xml:space="preserve"> en indicatoren</w:t>
      </w:r>
      <w:bookmarkEnd w:id="32"/>
    </w:p>
    <w:p w:rsidR="00702134" w:rsidRPr="001016DA" w:rsidRDefault="00702134" w:rsidP="00B85ECA">
      <w:pPr>
        <w:tabs>
          <w:tab w:val="left" w:pos="5490"/>
        </w:tabs>
        <w:spacing w:line="360" w:lineRule="auto"/>
        <w:rPr>
          <w:rFonts w:ascii="Times New Roman" w:hAnsi="Times New Roman"/>
          <w:sz w:val="24"/>
          <w:szCs w:val="24"/>
        </w:rPr>
      </w:pPr>
      <w:r w:rsidRPr="001016DA">
        <w:rPr>
          <w:rFonts w:ascii="Times New Roman" w:hAnsi="Times New Roman"/>
          <w:sz w:val="24"/>
          <w:szCs w:val="24"/>
        </w:rPr>
        <w:t xml:space="preserve">In dit hoofdstuk </w:t>
      </w:r>
      <w:r w:rsidR="00673C6D">
        <w:rPr>
          <w:rFonts w:ascii="Times New Roman" w:hAnsi="Times New Roman"/>
          <w:sz w:val="24"/>
          <w:szCs w:val="24"/>
        </w:rPr>
        <w:t xml:space="preserve">wordt </w:t>
      </w:r>
      <w:r w:rsidRPr="001016DA">
        <w:rPr>
          <w:rFonts w:ascii="Times New Roman" w:hAnsi="Times New Roman"/>
          <w:sz w:val="24"/>
          <w:szCs w:val="24"/>
        </w:rPr>
        <w:t>de omschrijvingen van de fases en de indicatoren</w:t>
      </w:r>
      <w:r w:rsidR="00673C6D">
        <w:rPr>
          <w:rFonts w:ascii="Times New Roman" w:hAnsi="Times New Roman"/>
          <w:sz w:val="24"/>
          <w:szCs w:val="24"/>
        </w:rPr>
        <w:t xml:space="preserve"> die daarbij horen in een tabel </w:t>
      </w:r>
      <w:r w:rsidRPr="001016DA">
        <w:rPr>
          <w:rFonts w:ascii="Times New Roman" w:hAnsi="Times New Roman"/>
          <w:sz w:val="24"/>
          <w:szCs w:val="24"/>
        </w:rPr>
        <w:t xml:space="preserve">weergegeven. </w:t>
      </w:r>
      <w:r w:rsidR="001729B1" w:rsidRPr="001016DA">
        <w:rPr>
          <w:rFonts w:ascii="Times New Roman" w:hAnsi="Times New Roman"/>
          <w:sz w:val="24"/>
          <w:szCs w:val="24"/>
        </w:rPr>
        <w:t xml:space="preserve">Aan de hand van de theorie van Kotter over cultuurverandering in een organisatie is er gekozen om </w:t>
      </w:r>
      <w:r w:rsidR="00AB5AEC" w:rsidRPr="001016DA">
        <w:rPr>
          <w:rFonts w:ascii="Times New Roman" w:hAnsi="Times New Roman"/>
          <w:sz w:val="24"/>
          <w:szCs w:val="24"/>
        </w:rPr>
        <w:t xml:space="preserve">per fase indicatoren op te stellen (1995). </w:t>
      </w:r>
      <w:r w:rsidRPr="001016DA">
        <w:rPr>
          <w:rFonts w:ascii="Times New Roman" w:hAnsi="Times New Roman"/>
          <w:sz w:val="24"/>
          <w:szCs w:val="24"/>
        </w:rPr>
        <w:t xml:space="preserve">Per fase </w:t>
      </w:r>
      <w:r w:rsidR="007026F9">
        <w:rPr>
          <w:rFonts w:ascii="Times New Roman" w:hAnsi="Times New Roman"/>
          <w:sz w:val="24"/>
          <w:szCs w:val="24"/>
        </w:rPr>
        <w:t>wordt</w:t>
      </w:r>
      <w:r w:rsidRPr="001016DA">
        <w:rPr>
          <w:rFonts w:ascii="Times New Roman" w:hAnsi="Times New Roman"/>
          <w:sz w:val="24"/>
          <w:szCs w:val="24"/>
        </w:rPr>
        <w:t xml:space="preserve"> er een beknopte uitleg gegeven. Na </w:t>
      </w:r>
      <w:r w:rsidR="00B85ECA" w:rsidRPr="001016DA">
        <w:rPr>
          <w:rFonts w:ascii="Times New Roman" w:hAnsi="Times New Roman"/>
          <w:sz w:val="24"/>
          <w:szCs w:val="24"/>
        </w:rPr>
        <w:t xml:space="preserve">deze uitleg </w:t>
      </w:r>
      <w:r w:rsidR="007026F9">
        <w:rPr>
          <w:rFonts w:ascii="Times New Roman" w:hAnsi="Times New Roman"/>
          <w:sz w:val="24"/>
          <w:szCs w:val="24"/>
        </w:rPr>
        <w:t xml:space="preserve">wordt er indicatoren </w:t>
      </w:r>
      <w:r w:rsidR="00B85ECA" w:rsidRPr="001016DA">
        <w:rPr>
          <w:rFonts w:ascii="Times New Roman" w:hAnsi="Times New Roman"/>
          <w:sz w:val="24"/>
          <w:szCs w:val="24"/>
        </w:rPr>
        <w:t>weergegeven die als het ware de bouwstenen zijn van dit onderzoek. De fases die Kotter beschrijft, worden aan de han</w:t>
      </w:r>
      <w:r w:rsidR="00F13148">
        <w:rPr>
          <w:rFonts w:ascii="Times New Roman" w:hAnsi="Times New Roman"/>
          <w:sz w:val="24"/>
          <w:szCs w:val="24"/>
        </w:rPr>
        <w:t xml:space="preserve">d van deze indicatoren </w:t>
      </w:r>
      <w:r w:rsidR="00B85ECA" w:rsidRPr="001016DA">
        <w:rPr>
          <w:rFonts w:ascii="Times New Roman" w:hAnsi="Times New Roman"/>
          <w:sz w:val="24"/>
          <w:szCs w:val="24"/>
        </w:rPr>
        <w:t>gemeten in de praktijk.</w:t>
      </w:r>
      <w:r w:rsidR="00FE05A7">
        <w:rPr>
          <w:rFonts w:ascii="Times New Roman" w:hAnsi="Times New Roman"/>
          <w:sz w:val="24"/>
          <w:szCs w:val="24"/>
        </w:rPr>
        <w:t xml:space="preserve"> Omdat fase acht het verankeren van een cultuur betreft en een algemeen punt is, zijn hier geen indicatoren voor opgenomen. Dit punt </w:t>
      </w:r>
      <w:r w:rsidR="00AF4F27">
        <w:rPr>
          <w:rFonts w:ascii="Times New Roman" w:hAnsi="Times New Roman"/>
          <w:sz w:val="24"/>
          <w:szCs w:val="24"/>
        </w:rPr>
        <w:t xml:space="preserve">is </w:t>
      </w:r>
      <w:r w:rsidR="00FE05A7">
        <w:rPr>
          <w:rFonts w:ascii="Times New Roman" w:hAnsi="Times New Roman"/>
          <w:sz w:val="24"/>
          <w:szCs w:val="24"/>
        </w:rPr>
        <w:t xml:space="preserve">dan niet toegepast op de praktijk omdat dit </w:t>
      </w:r>
      <w:r w:rsidR="007026F9">
        <w:rPr>
          <w:rFonts w:ascii="Times New Roman" w:hAnsi="Times New Roman"/>
          <w:sz w:val="24"/>
          <w:szCs w:val="24"/>
        </w:rPr>
        <w:t>het</w:t>
      </w:r>
      <w:r w:rsidR="00FE05A7">
        <w:rPr>
          <w:rFonts w:ascii="Times New Roman" w:hAnsi="Times New Roman"/>
          <w:sz w:val="24"/>
          <w:szCs w:val="24"/>
        </w:rPr>
        <w:t xml:space="preserve"> verlengde is van de vorige zeven punten. Er wordt vanuit gegaan dat als men de zeven voorgaande punten met succes toepast binnen een organisatie, het achtste punt automatisch zal worden verwezenlijkt. </w:t>
      </w:r>
    </w:p>
    <w:p w:rsidR="00A075F0" w:rsidRPr="00B92FAD" w:rsidRDefault="00A075F0" w:rsidP="00A075F0">
      <w:pPr>
        <w:tabs>
          <w:tab w:val="left" w:pos="5490"/>
        </w:tabs>
        <w:rPr>
          <w:rFonts w:cs="Arial"/>
          <w:szCs w:val="22"/>
        </w:rPr>
      </w:pPr>
      <w:r w:rsidRPr="00B92FAD">
        <w:rPr>
          <w:rFonts w:cs="Arial"/>
          <w:szCs w:val="22"/>
        </w:rPr>
        <w:tab/>
      </w:r>
    </w:p>
    <w:tbl>
      <w:tblPr>
        <w:tblStyle w:val="Tabelraster"/>
        <w:tblW w:w="0" w:type="auto"/>
        <w:tblLook w:val="04A0" w:firstRow="1" w:lastRow="0" w:firstColumn="1" w:lastColumn="0" w:noHBand="0" w:noVBand="1"/>
      </w:tblPr>
      <w:tblGrid>
        <w:gridCol w:w="1488"/>
        <w:gridCol w:w="4740"/>
        <w:gridCol w:w="3060"/>
      </w:tblGrid>
      <w:tr w:rsidR="00A075F0" w:rsidTr="00A075F0">
        <w:tc>
          <w:tcPr>
            <w:tcW w:w="9288" w:type="dxa"/>
            <w:gridSpan w:val="3"/>
            <w:shd w:val="clear" w:color="auto" w:fill="BFBFBF" w:themeFill="background1" w:themeFillShade="BF"/>
            <w:vAlign w:val="center"/>
          </w:tcPr>
          <w:p w:rsidR="00A075F0" w:rsidRPr="001D587B" w:rsidRDefault="00A075F0" w:rsidP="00A075F0">
            <w:pPr>
              <w:tabs>
                <w:tab w:val="left" w:pos="1785"/>
              </w:tabs>
              <w:jc w:val="center"/>
              <w:rPr>
                <w:rFonts w:ascii="Times New Roman" w:hAnsi="Times New Roman"/>
                <w:b/>
                <w:szCs w:val="22"/>
              </w:rPr>
            </w:pPr>
            <w:r w:rsidRPr="001D587B">
              <w:rPr>
                <w:rFonts w:ascii="Times New Roman" w:hAnsi="Times New Roman"/>
                <w:b/>
                <w:szCs w:val="22"/>
              </w:rPr>
              <w:t>Fase 1: Urgentiebesef vestigen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Pr="00975D4B" w:rsidRDefault="00A075F0" w:rsidP="00A075F0">
            <w:pPr>
              <w:rPr>
                <w:rFonts w:ascii="Times New Roman" w:hAnsi="Times New Roman"/>
                <w:szCs w:val="22"/>
              </w:rPr>
            </w:pPr>
            <w:r w:rsidRPr="001D587B">
              <w:rPr>
                <w:rFonts w:ascii="Times New Roman" w:hAnsi="Times New Roman"/>
                <w:szCs w:val="22"/>
              </w:rPr>
              <w:t>De bronnen die als zelfgenoegzaamheid fungeren zo veel mogelijk uitschakelen.</w:t>
            </w:r>
            <w:r>
              <w:rPr>
                <w:rFonts w:ascii="Times New Roman" w:hAnsi="Times New Roman"/>
                <w:szCs w:val="22"/>
              </w:rPr>
              <w:t xml:space="preserve">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Default="003502D9" w:rsidP="003A7249">
            <w:pPr>
              <w:pStyle w:val="Lijstalinea"/>
              <w:numPr>
                <w:ilvl w:val="0"/>
                <w:numId w:val="15"/>
              </w:numPr>
              <w:rPr>
                <w:rFonts w:ascii="Times New Roman" w:hAnsi="Times New Roman"/>
                <w:szCs w:val="22"/>
              </w:rPr>
            </w:pPr>
            <w:r w:rsidRPr="003502D9">
              <w:rPr>
                <w:rFonts w:ascii="Times New Roman" w:hAnsi="Times New Roman"/>
                <w:szCs w:val="22"/>
              </w:rPr>
              <w:t>Noodzaak de veranderingen tot stand te brengen</w:t>
            </w:r>
            <w:r w:rsidR="001016DA" w:rsidRPr="003502D9">
              <w:rPr>
                <w:rFonts w:ascii="Times New Roman" w:hAnsi="Times New Roman"/>
                <w:szCs w:val="22"/>
              </w:rPr>
              <w:t xml:space="preserve"> </w:t>
            </w:r>
          </w:p>
          <w:p w:rsidR="003502D9" w:rsidRPr="003502D9" w:rsidRDefault="003502D9" w:rsidP="003A7249">
            <w:pPr>
              <w:pStyle w:val="Lijstalinea"/>
              <w:numPr>
                <w:ilvl w:val="0"/>
                <w:numId w:val="15"/>
              </w:numPr>
              <w:rPr>
                <w:rFonts w:ascii="Times New Roman" w:hAnsi="Times New Roman"/>
                <w:szCs w:val="22"/>
              </w:rPr>
            </w:pPr>
            <w:r>
              <w:rPr>
                <w:rFonts w:ascii="Times New Roman" w:hAnsi="Times New Roman"/>
                <w:szCs w:val="22"/>
              </w:rPr>
              <w:t>Urgentiebesef</w:t>
            </w:r>
          </w:p>
        </w:tc>
      </w:tr>
      <w:tr w:rsidR="0099567A" w:rsidTr="0099567A">
        <w:tc>
          <w:tcPr>
            <w:tcW w:w="1488" w:type="dxa"/>
            <w:shd w:val="clear" w:color="auto" w:fill="BFBFBF" w:themeFill="background1" w:themeFillShade="BF"/>
            <w:vAlign w:val="center"/>
          </w:tcPr>
          <w:p w:rsidR="0099567A" w:rsidRPr="001D587B" w:rsidRDefault="0099567A" w:rsidP="0099567A">
            <w:pPr>
              <w:rPr>
                <w:rFonts w:ascii="Times New Roman" w:hAnsi="Times New Roman"/>
                <w:szCs w:val="22"/>
              </w:rPr>
            </w:pPr>
            <w:r>
              <w:rPr>
                <w:rFonts w:ascii="Times New Roman" w:hAnsi="Times New Roman"/>
                <w:szCs w:val="22"/>
              </w:rPr>
              <w:t xml:space="preserve">Vraagstelling </w:t>
            </w:r>
          </w:p>
        </w:tc>
        <w:tc>
          <w:tcPr>
            <w:tcW w:w="7800" w:type="dxa"/>
            <w:gridSpan w:val="2"/>
          </w:tcPr>
          <w:p w:rsidR="0099567A" w:rsidRDefault="0099567A" w:rsidP="003A7249">
            <w:pPr>
              <w:pStyle w:val="Lijstalinea"/>
              <w:numPr>
                <w:ilvl w:val="0"/>
                <w:numId w:val="15"/>
              </w:numPr>
              <w:rPr>
                <w:rFonts w:ascii="Times New Roman" w:hAnsi="Times New Roman"/>
                <w:szCs w:val="22"/>
              </w:rPr>
            </w:pPr>
            <w:r>
              <w:rPr>
                <w:rFonts w:ascii="Times New Roman" w:hAnsi="Times New Roman"/>
                <w:szCs w:val="22"/>
              </w:rPr>
              <w:t>In hoeverre vindt u het noodzakelijk om deze veranderingen tot stand te brengen?</w:t>
            </w:r>
          </w:p>
          <w:p w:rsidR="0099567A" w:rsidRPr="0099567A" w:rsidRDefault="0099567A" w:rsidP="003A7249">
            <w:pPr>
              <w:pStyle w:val="Lijstalinea"/>
              <w:numPr>
                <w:ilvl w:val="0"/>
                <w:numId w:val="15"/>
              </w:numPr>
              <w:rPr>
                <w:rFonts w:ascii="Times New Roman" w:hAnsi="Times New Roman"/>
                <w:szCs w:val="22"/>
              </w:rPr>
            </w:pPr>
            <w:r w:rsidRPr="0099567A">
              <w:rPr>
                <w:rFonts w:ascii="Times New Roman" w:hAnsi="Times New Roman"/>
                <w:szCs w:val="22"/>
              </w:rPr>
              <w:t>Is er voldoende besef dat het urgent is veranderingen tot stand te brengen?</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2: Een leidende coalitie vormen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Een leidende coalitie is noodzakelijk voor het doorvoeren van een succesvolle (cultuur)verandering. Kenmerken die een leidende coalitie moeten hebben zijn: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Macht die is verbonden aan de positie</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De aanwezigheid van voldoende deskundigheid</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De geloofwaardigheid van de leidende coalitie onder de medewerkers. In hoeverre zij een goede reputatie hebben onder de medewerkers.</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Aanwezigheid van bewezen leiders die de touwtjes in handen kunnen nemen</w:t>
            </w:r>
          </w:p>
          <w:p w:rsidR="00A075F0" w:rsidRDefault="00A075F0" w:rsidP="00A075F0">
            <w:pPr>
              <w:rPr>
                <w:rFonts w:ascii="Times New Roman" w:hAnsi="Times New Roman"/>
                <w:szCs w:val="22"/>
              </w:rPr>
            </w:pPr>
          </w:p>
          <w:p w:rsidR="00A075F0" w:rsidRPr="001D587B" w:rsidRDefault="00A075F0" w:rsidP="00A075F0">
            <w:pPr>
              <w:rPr>
                <w:rFonts w:ascii="Times New Roman" w:hAnsi="Times New Roman"/>
                <w:szCs w:val="22"/>
              </w:rPr>
            </w:pPr>
            <w:r>
              <w:rPr>
                <w:rFonts w:ascii="Times New Roman" w:hAnsi="Times New Roman"/>
                <w:szCs w:val="22"/>
              </w:rPr>
              <w:t xml:space="preserve">Er moeten twee soorten mensen worden vermeden in een leidende coalitie. De eerste groep die moet worden vermeden zijn de mensen met een </w:t>
            </w:r>
            <w:r w:rsidR="00763347">
              <w:rPr>
                <w:rFonts w:ascii="Times New Roman" w:hAnsi="Times New Roman"/>
                <w:szCs w:val="22"/>
              </w:rPr>
              <w:t>groot</w:t>
            </w:r>
            <w:r>
              <w:rPr>
                <w:rFonts w:ascii="Times New Roman" w:hAnsi="Times New Roman"/>
                <w:szCs w:val="22"/>
              </w:rPr>
              <w:t xml:space="preserve"> ego die niet open staan voor het geven van ruimte aan anderen. De tweede groep zijn de stokers binnen een organisatie die bijvoorbeeld A iets vertellen over B en B iets vertellen over A om de verhouding tussen A en B te verstoren. Dit zorgt voor schade tussen leden, terwijl vertrouwen een belangrijk punt is.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Default="00DF7C8E" w:rsidP="003A7249">
            <w:pPr>
              <w:pStyle w:val="Lijstalinea"/>
              <w:numPr>
                <w:ilvl w:val="0"/>
                <w:numId w:val="10"/>
              </w:numPr>
              <w:rPr>
                <w:rFonts w:ascii="Times New Roman" w:hAnsi="Times New Roman"/>
                <w:szCs w:val="22"/>
              </w:rPr>
            </w:pPr>
            <w:r>
              <w:rPr>
                <w:rFonts w:ascii="Times New Roman" w:hAnsi="Times New Roman"/>
                <w:szCs w:val="22"/>
              </w:rPr>
              <w:t>Macht verbonden aan positie</w:t>
            </w:r>
          </w:p>
          <w:p w:rsidR="00DF7C8E" w:rsidRDefault="00DF7C8E" w:rsidP="003A7249">
            <w:pPr>
              <w:pStyle w:val="Lijstalinea"/>
              <w:numPr>
                <w:ilvl w:val="0"/>
                <w:numId w:val="10"/>
              </w:numPr>
              <w:rPr>
                <w:rFonts w:ascii="Times New Roman" w:hAnsi="Times New Roman"/>
                <w:szCs w:val="22"/>
              </w:rPr>
            </w:pPr>
            <w:r>
              <w:rPr>
                <w:rFonts w:ascii="Times New Roman" w:hAnsi="Times New Roman"/>
                <w:szCs w:val="22"/>
              </w:rPr>
              <w:t>Aanwezigheid deskundigheid</w:t>
            </w:r>
          </w:p>
          <w:p w:rsidR="00DF7C8E" w:rsidRDefault="00DF7C8E" w:rsidP="003A7249">
            <w:pPr>
              <w:pStyle w:val="Lijstalinea"/>
              <w:numPr>
                <w:ilvl w:val="0"/>
                <w:numId w:val="10"/>
              </w:numPr>
              <w:rPr>
                <w:rFonts w:ascii="Times New Roman" w:hAnsi="Times New Roman"/>
                <w:szCs w:val="22"/>
              </w:rPr>
            </w:pPr>
            <w:r>
              <w:rPr>
                <w:rFonts w:ascii="Times New Roman" w:hAnsi="Times New Roman"/>
                <w:szCs w:val="22"/>
              </w:rPr>
              <w:t xml:space="preserve">Geloofwaardigheid </w:t>
            </w:r>
          </w:p>
          <w:p w:rsidR="00DF7C8E" w:rsidRPr="00DF7C8E" w:rsidRDefault="00DF7C8E" w:rsidP="003A7249">
            <w:pPr>
              <w:pStyle w:val="Lijstalinea"/>
              <w:numPr>
                <w:ilvl w:val="0"/>
                <w:numId w:val="10"/>
              </w:numPr>
              <w:rPr>
                <w:rFonts w:ascii="Times New Roman" w:hAnsi="Times New Roman"/>
                <w:szCs w:val="22"/>
              </w:rPr>
            </w:pPr>
            <w:r>
              <w:rPr>
                <w:rFonts w:ascii="Times New Roman" w:hAnsi="Times New Roman"/>
                <w:szCs w:val="22"/>
              </w:rPr>
              <w:t>Bewezen leiders</w:t>
            </w:r>
          </w:p>
        </w:tc>
      </w:tr>
      <w:tr w:rsidR="0099567A" w:rsidTr="0099567A">
        <w:tc>
          <w:tcPr>
            <w:tcW w:w="1488" w:type="dxa"/>
            <w:shd w:val="clear" w:color="auto" w:fill="BFBFBF" w:themeFill="background1" w:themeFillShade="BF"/>
            <w:vAlign w:val="center"/>
          </w:tcPr>
          <w:p w:rsidR="0099567A" w:rsidRPr="001D587B" w:rsidRDefault="0099567A" w:rsidP="00A075F0">
            <w:pPr>
              <w:jc w:val="center"/>
              <w:rPr>
                <w:rFonts w:ascii="Times New Roman" w:hAnsi="Times New Roman"/>
                <w:szCs w:val="22"/>
              </w:rPr>
            </w:pPr>
            <w:r>
              <w:rPr>
                <w:rFonts w:ascii="Times New Roman" w:hAnsi="Times New Roman"/>
                <w:szCs w:val="22"/>
              </w:rPr>
              <w:t>Vraagstelling</w:t>
            </w:r>
          </w:p>
        </w:tc>
        <w:tc>
          <w:tcPr>
            <w:tcW w:w="7800" w:type="dxa"/>
            <w:gridSpan w:val="2"/>
          </w:tcPr>
          <w:p w:rsidR="0099567A" w:rsidRDefault="0099567A" w:rsidP="003A7249">
            <w:pPr>
              <w:pStyle w:val="Lijstalinea"/>
              <w:numPr>
                <w:ilvl w:val="0"/>
                <w:numId w:val="15"/>
              </w:numPr>
              <w:rPr>
                <w:rFonts w:ascii="Times New Roman" w:hAnsi="Times New Roman"/>
                <w:szCs w:val="22"/>
              </w:rPr>
            </w:pPr>
            <w:r w:rsidRPr="0099567A">
              <w:rPr>
                <w:rFonts w:ascii="Times New Roman" w:hAnsi="Times New Roman"/>
                <w:szCs w:val="22"/>
              </w:rPr>
              <w:t>Heeft u vertrouwen in de huidige managers en teamleiders om deze veranderingen te verwezenlijken?</w:t>
            </w:r>
          </w:p>
          <w:p w:rsidR="0099567A" w:rsidRDefault="0099567A" w:rsidP="003A7249">
            <w:pPr>
              <w:pStyle w:val="Lijstalinea"/>
              <w:numPr>
                <w:ilvl w:val="0"/>
                <w:numId w:val="15"/>
              </w:numPr>
              <w:rPr>
                <w:rFonts w:ascii="Times New Roman" w:hAnsi="Times New Roman"/>
                <w:szCs w:val="22"/>
              </w:rPr>
            </w:pPr>
            <w:r>
              <w:rPr>
                <w:rFonts w:ascii="Times New Roman" w:hAnsi="Times New Roman"/>
                <w:szCs w:val="22"/>
              </w:rPr>
              <w:t>In hoeverre denkt u dat er mensen in deze groep zitten die niet open staan voor veranderingen?</w:t>
            </w:r>
          </w:p>
          <w:p w:rsidR="0099567A" w:rsidRPr="0099567A" w:rsidRDefault="0099567A" w:rsidP="003A7249">
            <w:pPr>
              <w:pStyle w:val="Lijstalinea"/>
              <w:numPr>
                <w:ilvl w:val="0"/>
                <w:numId w:val="15"/>
              </w:numPr>
              <w:rPr>
                <w:rFonts w:ascii="Times New Roman" w:hAnsi="Times New Roman"/>
                <w:szCs w:val="22"/>
              </w:rPr>
            </w:pPr>
            <w:r>
              <w:rPr>
                <w:rFonts w:ascii="Times New Roman" w:hAnsi="Times New Roman"/>
                <w:szCs w:val="22"/>
              </w:rPr>
              <w:t>Zijn er naar uw mening ook ambtenaren in deze groep die dwarsliggen en het proces proberen te saboteren?</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3: Een visie en een strategie ontwikkelen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Een visie houdt een toekomstbeeld in waarnaar gestreefd wordt door een organisatie. De beweegredenen voor de na te streven visie zijn ook een onderdeel van de visie en zijn belangrijk om draagvlak te creëren binnen de organisatie. Kenmerken voor een effectieve visie zijn: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Voorstelbaar: De visie heeft een aandeel in het toekomstbeeld dat gevormd wordt.</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Aantrekkelijk: Betrokken moeten op een lijn staan als het gaat om belangen op langer termijn.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Haalbaar: De visie is realistisch en de doelen moeten bereikbaar zijn.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Gericht: De visie moet duidelijk zijn en een richtlijn zijn bij besluitvorming. Visies die gedurende tijd veel aanpassingen incasseren, kunnen hun geloofwaardigheid verliezen.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Flexibel: De visie geeft ruimte voor individuele handelingen en alternatieve reacties die het gevolg zijn van steeds veranderende omgeving</w:t>
            </w:r>
          </w:p>
          <w:p w:rsidR="00A075F0" w:rsidRPr="001D587B" w:rsidRDefault="00A075F0" w:rsidP="003A7249">
            <w:pPr>
              <w:pStyle w:val="Lijstalinea"/>
              <w:numPr>
                <w:ilvl w:val="0"/>
                <w:numId w:val="10"/>
              </w:numPr>
              <w:rPr>
                <w:rFonts w:ascii="Times New Roman" w:hAnsi="Times New Roman"/>
                <w:szCs w:val="22"/>
              </w:rPr>
            </w:pPr>
            <w:r>
              <w:rPr>
                <w:rFonts w:ascii="Times New Roman" w:hAnsi="Times New Roman"/>
                <w:szCs w:val="22"/>
              </w:rPr>
              <w:t xml:space="preserve">Communiceerbaar: De visie is goed over te brengen bij haar betrokkenen.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DF7C8E" w:rsidRPr="00DF7C8E" w:rsidRDefault="003502D9" w:rsidP="003A7249">
            <w:pPr>
              <w:pStyle w:val="Lijstalinea"/>
              <w:numPr>
                <w:ilvl w:val="0"/>
                <w:numId w:val="10"/>
              </w:numPr>
              <w:rPr>
                <w:rFonts w:ascii="Times New Roman" w:hAnsi="Times New Roman"/>
                <w:szCs w:val="22"/>
              </w:rPr>
            </w:pPr>
            <w:r>
              <w:rPr>
                <w:rFonts w:ascii="Times New Roman" w:hAnsi="Times New Roman"/>
                <w:szCs w:val="22"/>
              </w:rPr>
              <w:t xml:space="preserve">Haalbaarheid van de visie </w:t>
            </w:r>
            <w:r w:rsidR="00DF7C8E">
              <w:rPr>
                <w:rFonts w:ascii="Times New Roman" w:hAnsi="Times New Roman"/>
                <w:szCs w:val="22"/>
              </w:rPr>
              <w:t xml:space="preserve"> </w:t>
            </w:r>
          </w:p>
        </w:tc>
      </w:tr>
      <w:tr w:rsidR="0099567A" w:rsidTr="0099567A">
        <w:tc>
          <w:tcPr>
            <w:tcW w:w="1488" w:type="dxa"/>
            <w:shd w:val="clear" w:color="auto" w:fill="BFBFBF" w:themeFill="background1" w:themeFillShade="BF"/>
            <w:vAlign w:val="center"/>
          </w:tcPr>
          <w:p w:rsidR="0099567A" w:rsidRPr="001D587B" w:rsidRDefault="0099567A" w:rsidP="00A075F0">
            <w:pPr>
              <w:jc w:val="center"/>
              <w:rPr>
                <w:rFonts w:ascii="Times New Roman" w:hAnsi="Times New Roman"/>
                <w:szCs w:val="22"/>
              </w:rPr>
            </w:pPr>
            <w:r>
              <w:rPr>
                <w:rFonts w:ascii="Times New Roman" w:hAnsi="Times New Roman"/>
                <w:szCs w:val="22"/>
              </w:rPr>
              <w:t>Vraagstelling</w:t>
            </w:r>
          </w:p>
        </w:tc>
        <w:tc>
          <w:tcPr>
            <w:tcW w:w="7800" w:type="dxa"/>
            <w:gridSpan w:val="2"/>
          </w:tcPr>
          <w:p w:rsidR="0099567A" w:rsidRPr="0099567A" w:rsidRDefault="0099567A" w:rsidP="003A7249">
            <w:pPr>
              <w:pStyle w:val="Lijstalinea"/>
              <w:numPr>
                <w:ilvl w:val="0"/>
                <w:numId w:val="15"/>
              </w:numPr>
              <w:rPr>
                <w:rFonts w:ascii="Times New Roman" w:hAnsi="Times New Roman"/>
                <w:szCs w:val="22"/>
              </w:rPr>
            </w:pPr>
            <w:r w:rsidRPr="0099567A">
              <w:rPr>
                <w:rFonts w:ascii="Times New Roman" w:hAnsi="Times New Roman"/>
                <w:szCs w:val="22"/>
              </w:rPr>
              <w:t>In hoeverre vindt u de beoogde veranderingen haalbaar?</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4: De veranderingsvisie communiceren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Er moet een gedeelde opvatting worden verankerd bij de medewerkers om ze te motiveren tot realisatie van de geplande visie. Zeven elementen die belangrijk zijn bij het effectief communiceren van de toekomstige visie zijn: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Eenvoudig houden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Metaforen, analogieën en voorbeelden gebruiken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Veel verschillende forums gebruiken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Herhalen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Geven van het goede voorbeeld</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Inconsistentie vermijden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Luisteren en gehoord worden</w:t>
            </w:r>
          </w:p>
          <w:p w:rsidR="00A075F0" w:rsidRDefault="00A075F0" w:rsidP="00A075F0">
            <w:pPr>
              <w:rPr>
                <w:rFonts w:ascii="Times New Roman" w:hAnsi="Times New Roman"/>
                <w:szCs w:val="22"/>
              </w:rPr>
            </w:pPr>
          </w:p>
          <w:p w:rsidR="00A075F0" w:rsidRPr="0015112B" w:rsidRDefault="00A075F0" w:rsidP="00A075F0">
            <w:pPr>
              <w:rPr>
                <w:rFonts w:ascii="Times New Roman" w:hAnsi="Times New Roman"/>
                <w:szCs w:val="22"/>
              </w:rPr>
            </w:pPr>
            <w:r>
              <w:rPr>
                <w:rFonts w:ascii="Times New Roman" w:hAnsi="Times New Roman"/>
                <w:szCs w:val="22"/>
              </w:rPr>
              <w:t xml:space="preserve">Een valkuil bij deze fase is dat kwaliteit boven kwantiteit komt. Het gaat er dus niet om dat iets vaak gecommuniceerd wordt, maar dat de kern goed wordt gecommuniceerd.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Pr="003502D9" w:rsidRDefault="00DF7C8E" w:rsidP="003A7249">
            <w:pPr>
              <w:pStyle w:val="Lijstalinea"/>
              <w:numPr>
                <w:ilvl w:val="0"/>
                <w:numId w:val="14"/>
              </w:numPr>
              <w:rPr>
                <w:rFonts w:ascii="Times New Roman" w:hAnsi="Times New Roman"/>
                <w:szCs w:val="22"/>
              </w:rPr>
            </w:pPr>
            <w:r w:rsidRPr="003502D9">
              <w:rPr>
                <w:rFonts w:ascii="Times New Roman" w:hAnsi="Times New Roman"/>
                <w:szCs w:val="22"/>
              </w:rPr>
              <w:t xml:space="preserve">Kern </w:t>
            </w:r>
            <w:r w:rsidR="003502D9" w:rsidRPr="003502D9">
              <w:rPr>
                <w:rFonts w:ascii="Times New Roman" w:hAnsi="Times New Roman"/>
                <w:szCs w:val="22"/>
              </w:rPr>
              <w:t xml:space="preserve">van de visie </w:t>
            </w:r>
            <w:r w:rsidRPr="003502D9">
              <w:rPr>
                <w:rFonts w:ascii="Times New Roman" w:hAnsi="Times New Roman"/>
                <w:szCs w:val="22"/>
              </w:rPr>
              <w:t xml:space="preserve">goed communiceren. </w:t>
            </w:r>
          </w:p>
        </w:tc>
      </w:tr>
      <w:tr w:rsidR="0099567A" w:rsidTr="0099567A">
        <w:tc>
          <w:tcPr>
            <w:tcW w:w="1488" w:type="dxa"/>
            <w:shd w:val="clear" w:color="auto" w:fill="BFBFBF" w:themeFill="background1" w:themeFillShade="BF"/>
            <w:vAlign w:val="center"/>
          </w:tcPr>
          <w:p w:rsidR="0099567A" w:rsidRPr="001D587B" w:rsidRDefault="0099567A" w:rsidP="00A075F0">
            <w:pPr>
              <w:jc w:val="center"/>
              <w:rPr>
                <w:rFonts w:ascii="Times New Roman" w:hAnsi="Times New Roman"/>
                <w:szCs w:val="22"/>
              </w:rPr>
            </w:pPr>
            <w:r>
              <w:rPr>
                <w:rFonts w:ascii="Times New Roman" w:hAnsi="Times New Roman"/>
                <w:szCs w:val="22"/>
              </w:rPr>
              <w:t>Vraagstelling</w:t>
            </w:r>
          </w:p>
        </w:tc>
        <w:tc>
          <w:tcPr>
            <w:tcW w:w="7800" w:type="dxa"/>
            <w:gridSpan w:val="2"/>
          </w:tcPr>
          <w:p w:rsidR="0099567A" w:rsidRPr="0099567A" w:rsidRDefault="0099567A" w:rsidP="003A7249">
            <w:pPr>
              <w:pStyle w:val="Lijstalinea"/>
              <w:numPr>
                <w:ilvl w:val="0"/>
                <w:numId w:val="15"/>
              </w:numPr>
              <w:rPr>
                <w:rFonts w:ascii="Times New Roman" w:hAnsi="Times New Roman"/>
                <w:szCs w:val="22"/>
              </w:rPr>
            </w:pPr>
            <w:r>
              <w:rPr>
                <w:rFonts w:ascii="Times New Roman" w:hAnsi="Times New Roman"/>
                <w:szCs w:val="22"/>
              </w:rPr>
              <w:t>Vindt u dat de beoogde visie en de daarbij horende veranderingen goed worden gecommuniceerd? Zo ja/nee waarom?</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5: Een breed draagvlak voor de verandering creëren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Het creëren van een breed draagvlak kan worden verwezenlijkt door het ontwijken van zo veel mogelijk barrières die de implementatie van veranderingsvisies in de weg staan. De grootste obstakels zijn:</w:t>
            </w:r>
          </w:p>
          <w:p w:rsidR="00A075F0" w:rsidRDefault="00A075F0" w:rsidP="003A7249">
            <w:pPr>
              <w:pStyle w:val="Lijstalinea"/>
              <w:numPr>
                <w:ilvl w:val="0"/>
                <w:numId w:val="10"/>
              </w:numPr>
              <w:rPr>
                <w:rFonts w:ascii="Times New Roman" w:hAnsi="Times New Roman"/>
                <w:szCs w:val="22"/>
              </w:rPr>
            </w:pPr>
            <w:r w:rsidRPr="00261AFC">
              <w:rPr>
                <w:rFonts w:ascii="Times New Roman" w:hAnsi="Times New Roman"/>
                <w:i/>
                <w:szCs w:val="22"/>
              </w:rPr>
              <w:t>Structuren</w:t>
            </w:r>
            <w:r>
              <w:rPr>
                <w:rFonts w:ascii="Times New Roman" w:hAnsi="Times New Roman"/>
                <w:szCs w:val="22"/>
              </w:rPr>
              <w:t xml:space="preserve"> in de organisatie mogen niet in de weg staan voor het leveren van goede kwaliteit superieure producten.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 xml:space="preserve">Aan de hand van goede trainingen, zowel technische als sociale </w:t>
            </w:r>
            <w:r w:rsidRPr="001562D2">
              <w:rPr>
                <w:rFonts w:ascii="Times New Roman" w:hAnsi="Times New Roman"/>
                <w:i/>
                <w:szCs w:val="22"/>
              </w:rPr>
              <w:t>vaardigheden</w:t>
            </w:r>
            <w:r>
              <w:rPr>
                <w:rFonts w:ascii="Times New Roman" w:hAnsi="Times New Roman"/>
                <w:szCs w:val="22"/>
              </w:rPr>
              <w:t xml:space="preserve"> verbeteren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Systemen</w:t>
            </w:r>
          </w:p>
          <w:p w:rsidR="00A075F0" w:rsidRPr="00261AFC" w:rsidRDefault="00A075F0" w:rsidP="003A7249">
            <w:pPr>
              <w:pStyle w:val="Lijstalinea"/>
              <w:numPr>
                <w:ilvl w:val="0"/>
                <w:numId w:val="10"/>
              </w:numPr>
              <w:rPr>
                <w:rFonts w:ascii="Times New Roman" w:hAnsi="Times New Roman"/>
                <w:szCs w:val="22"/>
              </w:rPr>
            </w:pPr>
            <w:r>
              <w:rPr>
                <w:rFonts w:ascii="Times New Roman" w:hAnsi="Times New Roman"/>
                <w:szCs w:val="22"/>
              </w:rPr>
              <w:t xml:space="preserve">Het aangaan van dialogen met </w:t>
            </w:r>
            <w:r w:rsidRPr="001562D2">
              <w:rPr>
                <w:rFonts w:ascii="Times New Roman" w:hAnsi="Times New Roman"/>
                <w:i/>
                <w:szCs w:val="22"/>
              </w:rPr>
              <w:t>afdelingschef</w:t>
            </w:r>
            <w:r>
              <w:rPr>
                <w:rFonts w:ascii="Times New Roman" w:hAnsi="Times New Roman"/>
                <w:szCs w:val="22"/>
              </w:rPr>
              <w:t xml:space="preserve">, teamchefs of teamleiders die veranderingen tegen willen gaan. Mocht het gesprek geen oplossingen bieden, dan moet in het uiterste geval besloten worden om deze dan te vervangen door iemand die welwillend is ten aanzien van de veranderingen in de organisatie.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DF7C8E" w:rsidRPr="003502D9" w:rsidRDefault="003502D9" w:rsidP="003A7249">
            <w:pPr>
              <w:pStyle w:val="Lijstalinea"/>
              <w:numPr>
                <w:ilvl w:val="0"/>
                <w:numId w:val="17"/>
              </w:numPr>
              <w:rPr>
                <w:rFonts w:ascii="Times New Roman" w:hAnsi="Times New Roman"/>
                <w:szCs w:val="22"/>
              </w:rPr>
            </w:pPr>
            <w:r w:rsidRPr="003502D9">
              <w:rPr>
                <w:rFonts w:ascii="Times New Roman" w:hAnsi="Times New Roman"/>
                <w:szCs w:val="22"/>
              </w:rPr>
              <w:t>Manieren om draagvlak te creëren</w:t>
            </w:r>
          </w:p>
          <w:p w:rsidR="003502D9" w:rsidRPr="003502D9" w:rsidRDefault="003502D9" w:rsidP="003A7249">
            <w:pPr>
              <w:pStyle w:val="Lijstalinea"/>
              <w:numPr>
                <w:ilvl w:val="0"/>
                <w:numId w:val="17"/>
              </w:numPr>
              <w:rPr>
                <w:rFonts w:ascii="Times New Roman" w:hAnsi="Times New Roman"/>
                <w:szCs w:val="22"/>
              </w:rPr>
            </w:pPr>
            <w:r w:rsidRPr="003502D9">
              <w:rPr>
                <w:rFonts w:ascii="Times New Roman" w:hAnsi="Times New Roman"/>
                <w:szCs w:val="22"/>
              </w:rPr>
              <w:t xml:space="preserve">Aandacht voor draagvlak binnen de organisatie </w:t>
            </w:r>
          </w:p>
        </w:tc>
      </w:tr>
      <w:tr w:rsidR="0099567A" w:rsidTr="0099567A">
        <w:tc>
          <w:tcPr>
            <w:tcW w:w="1488" w:type="dxa"/>
            <w:shd w:val="clear" w:color="auto" w:fill="BFBFBF" w:themeFill="background1" w:themeFillShade="BF"/>
            <w:vAlign w:val="center"/>
          </w:tcPr>
          <w:p w:rsidR="0099567A" w:rsidRPr="001D587B" w:rsidRDefault="0099567A" w:rsidP="00A075F0">
            <w:pPr>
              <w:jc w:val="center"/>
              <w:rPr>
                <w:rFonts w:ascii="Times New Roman" w:hAnsi="Times New Roman"/>
                <w:szCs w:val="22"/>
              </w:rPr>
            </w:pPr>
            <w:r>
              <w:rPr>
                <w:rFonts w:ascii="Times New Roman" w:hAnsi="Times New Roman"/>
                <w:szCs w:val="22"/>
              </w:rPr>
              <w:t>Vraagstelling</w:t>
            </w:r>
          </w:p>
        </w:tc>
        <w:tc>
          <w:tcPr>
            <w:tcW w:w="7800" w:type="dxa"/>
            <w:gridSpan w:val="2"/>
          </w:tcPr>
          <w:p w:rsidR="0099567A" w:rsidRDefault="0099567A" w:rsidP="003A7249">
            <w:pPr>
              <w:pStyle w:val="Lijstalinea"/>
              <w:numPr>
                <w:ilvl w:val="0"/>
                <w:numId w:val="15"/>
              </w:numPr>
              <w:rPr>
                <w:rFonts w:ascii="Times New Roman" w:hAnsi="Times New Roman"/>
                <w:szCs w:val="22"/>
              </w:rPr>
            </w:pPr>
            <w:r>
              <w:rPr>
                <w:rFonts w:ascii="Times New Roman" w:hAnsi="Times New Roman"/>
                <w:szCs w:val="22"/>
              </w:rPr>
              <w:t>Hoe zou volgens u de draagvlak voor de beoogde veranderingen binnen de organisatie kunnen worden vergroot?</w:t>
            </w:r>
          </w:p>
          <w:p w:rsidR="0099567A" w:rsidRPr="0099567A" w:rsidRDefault="0099567A" w:rsidP="003A7249">
            <w:pPr>
              <w:pStyle w:val="Lijstalinea"/>
              <w:numPr>
                <w:ilvl w:val="0"/>
                <w:numId w:val="15"/>
              </w:numPr>
              <w:rPr>
                <w:rFonts w:ascii="Times New Roman" w:hAnsi="Times New Roman"/>
                <w:szCs w:val="22"/>
              </w:rPr>
            </w:pPr>
            <w:r>
              <w:rPr>
                <w:rFonts w:ascii="Times New Roman" w:hAnsi="Times New Roman"/>
                <w:szCs w:val="22"/>
              </w:rPr>
              <w:t>Vindt u dat hier genoeg aandacht aan gegeven wordt?</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6: Korte termijnsuccessen genereren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Het blijkt dat als er geen korte termijnsuccessen worden gegenereerd, de drijfkracht achter de veranderingen afneemt en uiteindelijk belemmerend kan zijn voor veranderingen. Een goed korte termijnsucces heeft ten minste drie kenmerken: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Het is zichtbaar en een grote groep mensen kan dat ook opmaken uit de resultaten.</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Het is ondubbelzinnig. Dat wil zeggen dat de resultaten niet verschillend, in deze zin negatief of positief, kunnen worden geïnterpreteerd</w:t>
            </w:r>
          </w:p>
          <w:p w:rsidR="00A075F0" w:rsidRPr="007E163C" w:rsidRDefault="00A075F0" w:rsidP="003A7249">
            <w:pPr>
              <w:pStyle w:val="Lijstalinea"/>
              <w:numPr>
                <w:ilvl w:val="0"/>
                <w:numId w:val="10"/>
              </w:numPr>
              <w:rPr>
                <w:rFonts w:ascii="Times New Roman" w:hAnsi="Times New Roman"/>
                <w:szCs w:val="22"/>
              </w:rPr>
            </w:pPr>
            <w:r>
              <w:rPr>
                <w:rFonts w:ascii="Times New Roman" w:hAnsi="Times New Roman"/>
                <w:szCs w:val="22"/>
              </w:rPr>
              <w:t xml:space="preserve">Er is duidelijk sprake van een verband met het veranderingsproject.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Pr="003502D9" w:rsidRDefault="00B85ECA" w:rsidP="003A7249">
            <w:pPr>
              <w:pStyle w:val="Lijstalinea"/>
              <w:numPr>
                <w:ilvl w:val="0"/>
                <w:numId w:val="18"/>
              </w:numPr>
              <w:rPr>
                <w:rFonts w:ascii="Times New Roman" w:hAnsi="Times New Roman"/>
                <w:szCs w:val="22"/>
              </w:rPr>
            </w:pPr>
            <w:r w:rsidRPr="003502D9">
              <w:rPr>
                <w:rFonts w:ascii="Times New Roman" w:hAnsi="Times New Roman"/>
                <w:szCs w:val="22"/>
              </w:rPr>
              <w:t>Zichtbaar positief effect op korte termijn</w:t>
            </w:r>
          </w:p>
        </w:tc>
      </w:tr>
      <w:tr w:rsidR="0099567A" w:rsidTr="0099567A">
        <w:tc>
          <w:tcPr>
            <w:tcW w:w="1488" w:type="dxa"/>
            <w:shd w:val="clear" w:color="auto" w:fill="BFBFBF" w:themeFill="background1" w:themeFillShade="BF"/>
            <w:vAlign w:val="center"/>
          </w:tcPr>
          <w:p w:rsidR="0099567A" w:rsidRPr="001D587B" w:rsidRDefault="0099567A" w:rsidP="00A075F0">
            <w:pPr>
              <w:jc w:val="center"/>
              <w:rPr>
                <w:rFonts w:ascii="Times New Roman" w:hAnsi="Times New Roman"/>
                <w:szCs w:val="22"/>
              </w:rPr>
            </w:pPr>
            <w:r>
              <w:rPr>
                <w:rFonts w:ascii="Times New Roman" w:hAnsi="Times New Roman"/>
                <w:szCs w:val="22"/>
              </w:rPr>
              <w:t>Vraagstelling</w:t>
            </w:r>
          </w:p>
        </w:tc>
        <w:tc>
          <w:tcPr>
            <w:tcW w:w="7800" w:type="dxa"/>
            <w:gridSpan w:val="2"/>
          </w:tcPr>
          <w:p w:rsidR="0099567A" w:rsidRPr="001D587B" w:rsidRDefault="0099567A" w:rsidP="00A075F0">
            <w:pPr>
              <w:rPr>
                <w:rFonts w:ascii="Times New Roman" w:hAnsi="Times New Roman"/>
                <w:szCs w:val="22"/>
              </w:rPr>
            </w:pPr>
            <w:r>
              <w:rPr>
                <w:rFonts w:ascii="Times New Roman" w:hAnsi="Times New Roman"/>
                <w:szCs w:val="22"/>
              </w:rPr>
              <w:t>Heeft u iets gemerkt van de voordelen van deze nieuwe benadering? Zo ja, wat heeft u gemerkt? Zo nee, denkt u op korte termijn iets te gaan merken aan deze benadering/visie?</w:t>
            </w: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7: Het consolideren van de verbeteringen en meer veranderingen tot stand brengen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Default="00A075F0" w:rsidP="00A075F0">
            <w:pPr>
              <w:rPr>
                <w:rFonts w:ascii="Times New Roman" w:hAnsi="Times New Roman"/>
                <w:szCs w:val="22"/>
              </w:rPr>
            </w:pPr>
            <w:r>
              <w:rPr>
                <w:rFonts w:ascii="Times New Roman" w:hAnsi="Times New Roman"/>
                <w:szCs w:val="22"/>
              </w:rPr>
              <w:t>Als men in een organisatie bepaalde (korte termijn)successen heeft geboekt, is het belangrijk dat de leidende coalitie dit als drijfveer gebruikt bij de vorderingen van de veranderingen. Zolang veranderingen niet in een evenwicht zijn beland in een organisatie, zijn ze altijd kwetsbaar voor eventuele tegenstanders. Er zijn een aantal punten waar fase 7 naar toe moet leiden in het proces van verandering:</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Meer veranderin</w:t>
            </w:r>
            <w:r w:rsidRPr="00DC1D29">
              <w:rPr>
                <w:rFonts w:ascii="Times New Roman" w:hAnsi="Times New Roman"/>
                <w:szCs w:val="22"/>
              </w:rPr>
              <w:t>g</w:t>
            </w:r>
            <w:r>
              <w:rPr>
                <w:rFonts w:ascii="Times New Roman" w:hAnsi="Times New Roman"/>
                <w:szCs w:val="22"/>
              </w:rPr>
              <w:t>en en niet minder</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Meer hulp</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Leiderschap van het topmanagement</w:t>
            </w:r>
          </w:p>
          <w:p w:rsidR="00A075F0" w:rsidRDefault="00A075F0" w:rsidP="003A7249">
            <w:pPr>
              <w:pStyle w:val="Lijstalinea"/>
              <w:numPr>
                <w:ilvl w:val="0"/>
                <w:numId w:val="10"/>
              </w:numPr>
              <w:rPr>
                <w:rFonts w:ascii="Times New Roman" w:hAnsi="Times New Roman"/>
                <w:szCs w:val="22"/>
              </w:rPr>
            </w:pPr>
            <w:r>
              <w:rPr>
                <w:rFonts w:ascii="Times New Roman" w:hAnsi="Times New Roman"/>
                <w:szCs w:val="22"/>
              </w:rPr>
              <w:t>Projectmanagement en leiderschap van onderaf</w:t>
            </w:r>
          </w:p>
          <w:p w:rsidR="00A075F0" w:rsidRPr="00B23BA4" w:rsidRDefault="00A075F0" w:rsidP="003A7249">
            <w:pPr>
              <w:pStyle w:val="Lijstalinea"/>
              <w:numPr>
                <w:ilvl w:val="0"/>
                <w:numId w:val="10"/>
              </w:numPr>
              <w:rPr>
                <w:rFonts w:ascii="Times New Roman" w:hAnsi="Times New Roman"/>
                <w:szCs w:val="22"/>
              </w:rPr>
            </w:pPr>
            <w:r>
              <w:rPr>
                <w:rFonts w:ascii="Times New Roman" w:hAnsi="Times New Roman"/>
                <w:szCs w:val="22"/>
              </w:rPr>
              <w:t>Reductie van onnodige afhankelijkheden</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Pr="001D587B" w:rsidRDefault="00A075F0" w:rsidP="00A075F0">
            <w:pPr>
              <w:rPr>
                <w:rFonts w:ascii="Times New Roman" w:hAnsi="Times New Roman"/>
                <w:szCs w:val="22"/>
              </w:rPr>
            </w:pPr>
          </w:p>
        </w:tc>
      </w:tr>
      <w:tr w:rsidR="00A075F0" w:rsidTr="00A075F0">
        <w:tc>
          <w:tcPr>
            <w:tcW w:w="1488" w:type="dxa"/>
            <w:shd w:val="clear" w:color="auto" w:fill="BFBFBF" w:themeFill="background1" w:themeFillShade="BF"/>
            <w:vAlign w:val="center"/>
          </w:tcPr>
          <w:p w:rsidR="00A075F0" w:rsidRPr="001D587B" w:rsidRDefault="00A075F0" w:rsidP="00A075F0">
            <w:pPr>
              <w:jc w:val="center"/>
              <w:rPr>
                <w:rFonts w:ascii="Times New Roman" w:hAnsi="Times New Roman"/>
                <w:szCs w:val="22"/>
              </w:rPr>
            </w:pPr>
          </w:p>
        </w:tc>
        <w:tc>
          <w:tcPr>
            <w:tcW w:w="4740" w:type="dxa"/>
          </w:tcPr>
          <w:p w:rsidR="00A075F0" w:rsidRPr="001D587B" w:rsidRDefault="00A075F0" w:rsidP="00A075F0">
            <w:pPr>
              <w:rPr>
                <w:rFonts w:ascii="Times New Roman" w:hAnsi="Times New Roman"/>
                <w:szCs w:val="22"/>
              </w:rPr>
            </w:pPr>
          </w:p>
        </w:tc>
        <w:tc>
          <w:tcPr>
            <w:tcW w:w="3060" w:type="dxa"/>
          </w:tcPr>
          <w:p w:rsidR="00A075F0" w:rsidRPr="001D587B" w:rsidRDefault="00A075F0" w:rsidP="00A075F0">
            <w:pPr>
              <w:rPr>
                <w:rFonts w:ascii="Times New Roman" w:hAnsi="Times New Roman"/>
                <w:szCs w:val="22"/>
              </w:rPr>
            </w:pPr>
          </w:p>
        </w:tc>
      </w:tr>
      <w:tr w:rsidR="00A075F0" w:rsidTr="00A075F0">
        <w:tc>
          <w:tcPr>
            <w:tcW w:w="9288" w:type="dxa"/>
            <w:gridSpan w:val="3"/>
            <w:shd w:val="clear" w:color="auto" w:fill="BFBFBF" w:themeFill="background1" w:themeFillShade="BF"/>
            <w:vAlign w:val="center"/>
          </w:tcPr>
          <w:p w:rsidR="00A075F0" w:rsidRPr="001D587B" w:rsidRDefault="00A075F0" w:rsidP="00A075F0">
            <w:pPr>
              <w:jc w:val="center"/>
              <w:rPr>
                <w:rFonts w:ascii="Times New Roman" w:hAnsi="Times New Roman"/>
                <w:b/>
                <w:szCs w:val="22"/>
              </w:rPr>
            </w:pPr>
            <w:r w:rsidRPr="001D587B">
              <w:rPr>
                <w:rFonts w:ascii="Times New Roman" w:hAnsi="Times New Roman"/>
                <w:b/>
                <w:szCs w:val="22"/>
              </w:rPr>
              <w:t>Fase 8: Het verankeren van de nieuwe benaderingen in de cultuur</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Omschrijving</w:t>
            </w:r>
          </w:p>
        </w:tc>
        <w:tc>
          <w:tcPr>
            <w:tcW w:w="7800" w:type="dxa"/>
            <w:gridSpan w:val="2"/>
          </w:tcPr>
          <w:p w:rsidR="00A075F0" w:rsidRPr="001D587B" w:rsidRDefault="00A075F0" w:rsidP="00A075F0">
            <w:pPr>
              <w:rPr>
                <w:rFonts w:ascii="Times New Roman" w:hAnsi="Times New Roman"/>
                <w:szCs w:val="22"/>
              </w:rPr>
            </w:pPr>
            <w:r>
              <w:rPr>
                <w:rFonts w:ascii="Times New Roman" w:hAnsi="Times New Roman"/>
                <w:szCs w:val="22"/>
              </w:rPr>
              <w:t xml:space="preserve">Het uiteindelijk verankeren van de nieuwe benadering in de cultuur komt pas aan orde in de laatste fase. In het begin van stadium van een verandering is het ten eerste de bedoeling om instellingen en gedrag van mensen gedeeltelijk te veranderen, die dan pas aan het eind kunnen worden verankerd in een organisatiecultuur. </w:t>
            </w:r>
          </w:p>
        </w:tc>
      </w:tr>
      <w:tr w:rsidR="00A075F0" w:rsidTr="00A075F0">
        <w:tc>
          <w:tcPr>
            <w:tcW w:w="1488" w:type="dxa"/>
            <w:shd w:val="clear" w:color="auto" w:fill="BFBFBF" w:themeFill="background1" w:themeFillShade="BF"/>
          </w:tcPr>
          <w:p w:rsidR="00A075F0" w:rsidRPr="001D587B" w:rsidRDefault="00A075F0" w:rsidP="00A075F0">
            <w:pPr>
              <w:rPr>
                <w:rFonts w:ascii="Times New Roman" w:hAnsi="Times New Roman"/>
                <w:szCs w:val="22"/>
              </w:rPr>
            </w:pPr>
            <w:r w:rsidRPr="001D587B">
              <w:rPr>
                <w:rFonts w:ascii="Times New Roman" w:hAnsi="Times New Roman"/>
                <w:szCs w:val="22"/>
              </w:rPr>
              <w:t>Indicatoren</w:t>
            </w:r>
          </w:p>
        </w:tc>
        <w:tc>
          <w:tcPr>
            <w:tcW w:w="7800" w:type="dxa"/>
            <w:gridSpan w:val="2"/>
          </w:tcPr>
          <w:p w:rsidR="00A075F0" w:rsidRPr="001D587B" w:rsidRDefault="00A075F0" w:rsidP="00A075F0">
            <w:pPr>
              <w:rPr>
                <w:rFonts w:ascii="Times New Roman" w:hAnsi="Times New Roman"/>
                <w:szCs w:val="22"/>
              </w:rPr>
            </w:pPr>
          </w:p>
        </w:tc>
      </w:tr>
      <w:tr w:rsidR="00A075F0" w:rsidTr="00A075F0">
        <w:tc>
          <w:tcPr>
            <w:tcW w:w="1488" w:type="dxa"/>
            <w:shd w:val="clear" w:color="auto" w:fill="BFBFBF" w:themeFill="background1" w:themeFillShade="BF"/>
          </w:tcPr>
          <w:p w:rsidR="00A075F0" w:rsidRDefault="00A075F0" w:rsidP="00A075F0">
            <w:pPr>
              <w:rPr>
                <w:rFonts w:cs="Arial"/>
                <w:szCs w:val="22"/>
              </w:rPr>
            </w:pPr>
          </w:p>
        </w:tc>
        <w:tc>
          <w:tcPr>
            <w:tcW w:w="4740" w:type="dxa"/>
          </w:tcPr>
          <w:p w:rsidR="00A075F0" w:rsidRDefault="00A075F0" w:rsidP="00A075F0">
            <w:pPr>
              <w:rPr>
                <w:rFonts w:cs="Arial"/>
                <w:szCs w:val="22"/>
              </w:rPr>
            </w:pPr>
          </w:p>
        </w:tc>
        <w:tc>
          <w:tcPr>
            <w:tcW w:w="3060" w:type="dxa"/>
          </w:tcPr>
          <w:p w:rsidR="00A075F0" w:rsidRDefault="00A075F0" w:rsidP="00A075F0">
            <w:pPr>
              <w:rPr>
                <w:rFonts w:cs="Arial"/>
                <w:szCs w:val="22"/>
              </w:rPr>
            </w:pPr>
          </w:p>
        </w:tc>
      </w:tr>
      <w:tr w:rsidR="00A075F0" w:rsidTr="00A075F0">
        <w:tc>
          <w:tcPr>
            <w:tcW w:w="9288" w:type="dxa"/>
            <w:gridSpan w:val="3"/>
          </w:tcPr>
          <w:p w:rsidR="00A075F0" w:rsidRDefault="00A075F0" w:rsidP="00A075F0">
            <w:pPr>
              <w:rPr>
                <w:rFonts w:cs="Arial"/>
                <w:szCs w:val="22"/>
              </w:rPr>
            </w:pPr>
          </w:p>
        </w:tc>
      </w:tr>
    </w:tbl>
    <w:p w:rsidR="006C251F" w:rsidRDefault="00FE062C" w:rsidP="00FE062C">
      <w:pPr>
        <w:pStyle w:val="Bijschrift"/>
      </w:pPr>
      <w:r>
        <w:t xml:space="preserve">Tabel 3: operationalisatie </w:t>
      </w:r>
    </w:p>
    <w:p w:rsidR="006C251F" w:rsidRDefault="006C251F" w:rsidP="006C251F"/>
    <w:p w:rsidR="006C251F" w:rsidRDefault="006C251F" w:rsidP="006C251F"/>
    <w:p w:rsidR="006C251F" w:rsidRPr="0029278B" w:rsidRDefault="003269E5" w:rsidP="0029278B">
      <w:pPr>
        <w:pStyle w:val="Kop2"/>
        <w:rPr>
          <w:rFonts w:ascii="Times New Roman" w:hAnsi="Times New Roman"/>
        </w:rPr>
      </w:pPr>
      <w:bookmarkStart w:id="33" w:name="_Toc478900848"/>
      <w:r>
        <w:rPr>
          <w:rFonts w:ascii="Times New Roman" w:hAnsi="Times New Roman"/>
        </w:rPr>
        <w:t>4</w:t>
      </w:r>
      <w:r w:rsidR="0029278B" w:rsidRPr="0029278B">
        <w:rPr>
          <w:rFonts w:ascii="Times New Roman" w:hAnsi="Times New Roman"/>
        </w:rPr>
        <w:t xml:space="preserve">.4 </w:t>
      </w:r>
      <w:r w:rsidR="007565C8">
        <w:rPr>
          <w:rFonts w:ascii="Times New Roman" w:hAnsi="Times New Roman"/>
        </w:rPr>
        <w:t>Betrouwbaarheid</w:t>
      </w:r>
      <w:bookmarkEnd w:id="33"/>
      <w:r w:rsidR="007565C8">
        <w:rPr>
          <w:rFonts w:ascii="Times New Roman" w:hAnsi="Times New Roman"/>
        </w:rPr>
        <w:t xml:space="preserve"> </w:t>
      </w:r>
    </w:p>
    <w:p w:rsidR="007565C8" w:rsidRDefault="007565C8" w:rsidP="0029278B">
      <w:pPr>
        <w:spacing w:line="360" w:lineRule="auto"/>
        <w:rPr>
          <w:rFonts w:ascii="Times New Roman" w:hAnsi="Times New Roman"/>
          <w:sz w:val="24"/>
          <w:szCs w:val="24"/>
        </w:rPr>
      </w:pPr>
      <w:r>
        <w:rPr>
          <w:rFonts w:ascii="Times New Roman" w:hAnsi="Times New Roman"/>
          <w:sz w:val="24"/>
          <w:szCs w:val="24"/>
        </w:rPr>
        <w:t>Om het onderzoek betrouwbaar te maken zijn er verschillende onderzoeksmethoden gebruikt. De gebruikte onderzoeksmethoden die de betrouwbaarheid van he</w:t>
      </w:r>
      <w:r w:rsidR="00673C6D">
        <w:rPr>
          <w:rFonts w:ascii="Times New Roman" w:hAnsi="Times New Roman"/>
          <w:sz w:val="24"/>
          <w:szCs w:val="24"/>
        </w:rPr>
        <w:t xml:space="preserve">t onderzoek </w:t>
      </w:r>
      <w:r>
        <w:rPr>
          <w:rFonts w:ascii="Times New Roman" w:hAnsi="Times New Roman"/>
          <w:sz w:val="24"/>
          <w:szCs w:val="24"/>
        </w:rPr>
        <w:t>vergroten</w:t>
      </w:r>
      <w:r w:rsidR="00673C6D">
        <w:rPr>
          <w:rFonts w:ascii="Times New Roman" w:hAnsi="Times New Roman"/>
          <w:sz w:val="24"/>
          <w:szCs w:val="24"/>
        </w:rPr>
        <w:t>,</w:t>
      </w:r>
      <w:r>
        <w:rPr>
          <w:rFonts w:ascii="Times New Roman" w:hAnsi="Times New Roman"/>
          <w:sz w:val="24"/>
          <w:szCs w:val="24"/>
        </w:rPr>
        <w:t xml:space="preserve"> zijn</w:t>
      </w:r>
      <w:r w:rsidR="00981AB7">
        <w:rPr>
          <w:rFonts w:ascii="Times New Roman" w:hAnsi="Times New Roman"/>
          <w:sz w:val="24"/>
          <w:szCs w:val="24"/>
        </w:rPr>
        <w:t xml:space="preserve"> weergegeven in paragraaf 4</w:t>
      </w:r>
      <w:r w:rsidR="00F13148">
        <w:rPr>
          <w:rFonts w:ascii="Times New Roman" w:hAnsi="Times New Roman"/>
          <w:sz w:val="24"/>
          <w:szCs w:val="24"/>
        </w:rPr>
        <w:t>.2. De b</w:t>
      </w:r>
      <w:r>
        <w:rPr>
          <w:rFonts w:ascii="Times New Roman" w:hAnsi="Times New Roman"/>
          <w:sz w:val="24"/>
          <w:szCs w:val="24"/>
        </w:rPr>
        <w:t xml:space="preserve">elangrijkste van die gebruikte onderzoeksmethoden is misschien wel de keuze voor respondenten om te interviewen. Hierbij is met het oog op de betrouwbaarheid van het onderzoek gekozen voor respondenten die werkzaam zijn op verschillende </w:t>
      </w:r>
      <w:r w:rsidR="00716D96">
        <w:rPr>
          <w:rFonts w:ascii="Times New Roman" w:hAnsi="Times New Roman"/>
          <w:sz w:val="24"/>
          <w:szCs w:val="24"/>
        </w:rPr>
        <w:t>niveaus</w:t>
      </w:r>
      <w:r>
        <w:rPr>
          <w:rFonts w:ascii="Times New Roman" w:hAnsi="Times New Roman"/>
          <w:sz w:val="24"/>
          <w:szCs w:val="24"/>
        </w:rPr>
        <w:t xml:space="preserve"> en afdelingen van de ambtelijke organisatie van gemeente Venlo.</w:t>
      </w:r>
      <w:r w:rsidR="00985B59">
        <w:rPr>
          <w:rFonts w:ascii="Times New Roman" w:hAnsi="Times New Roman"/>
          <w:sz w:val="24"/>
          <w:szCs w:val="24"/>
        </w:rPr>
        <w:t xml:space="preserve"> De interviews met de respondenten zijn gebaseerd op anonimiteit met de verwachting dat de respondenten politiek corre</w:t>
      </w:r>
      <w:r w:rsidR="00EA5606">
        <w:rPr>
          <w:rFonts w:ascii="Times New Roman" w:hAnsi="Times New Roman"/>
          <w:sz w:val="24"/>
          <w:szCs w:val="24"/>
        </w:rPr>
        <w:t>cte antwoorden achterwege laten</w:t>
      </w:r>
      <w:r w:rsidR="00985B59">
        <w:rPr>
          <w:rFonts w:ascii="Times New Roman" w:hAnsi="Times New Roman"/>
          <w:sz w:val="24"/>
          <w:szCs w:val="24"/>
        </w:rPr>
        <w:t xml:space="preserve">. De interviews zijn opgenomen en zijn woord voor woord uitgetypt. De transcripten kunnen achteraf terug worden gelezen om dezelfde resultaten te bereiken bij een herhaald onderzoek. </w:t>
      </w:r>
      <w:r w:rsidR="000554C1">
        <w:rPr>
          <w:rFonts w:ascii="Times New Roman" w:hAnsi="Times New Roman"/>
          <w:sz w:val="24"/>
          <w:szCs w:val="24"/>
        </w:rPr>
        <w:t xml:space="preserve"> Op deze manier zorg je voor een breder scope om op basis daarvan een betrouwbare conclusie naar voren te brengen. </w:t>
      </w:r>
    </w:p>
    <w:p w:rsidR="00A41322" w:rsidRDefault="00A41322" w:rsidP="0029278B">
      <w:pPr>
        <w:spacing w:line="360" w:lineRule="auto"/>
        <w:rPr>
          <w:rFonts w:ascii="Times New Roman" w:hAnsi="Times New Roman"/>
          <w:sz w:val="24"/>
          <w:szCs w:val="24"/>
        </w:rPr>
      </w:pPr>
      <w:r>
        <w:rPr>
          <w:rFonts w:ascii="Times New Roman" w:hAnsi="Times New Roman"/>
          <w:sz w:val="24"/>
          <w:szCs w:val="24"/>
        </w:rPr>
        <w:tab/>
        <w:t xml:space="preserve">De notulen van de observaties die hebben plaatsgevonden en de documenten die zijn gebruikt voor dit onderzoek zijn opgeslagen om in de toekomst het onderzoek met dezelfde resultaten te kunnen herhalen. Het doel hiervan is om de betrouwbaarheid van het onderzoek te vergroten en de subjectiviteit zoveel mogelijk uit te sluiten. </w:t>
      </w:r>
    </w:p>
    <w:p w:rsidR="00284D5E" w:rsidRDefault="00284D5E" w:rsidP="0029278B">
      <w:pPr>
        <w:spacing w:line="360" w:lineRule="auto"/>
        <w:rPr>
          <w:rFonts w:ascii="Times New Roman" w:hAnsi="Times New Roman"/>
          <w:sz w:val="24"/>
          <w:szCs w:val="24"/>
        </w:rPr>
      </w:pPr>
      <w:r>
        <w:rPr>
          <w:rFonts w:ascii="Times New Roman" w:hAnsi="Times New Roman"/>
          <w:sz w:val="24"/>
          <w:szCs w:val="24"/>
        </w:rPr>
        <w:tab/>
        <w:t xml:space="preserve">Om het onderzoek betrouwbaarder te maken is er ook bij het bepalen van de keuze voor de theorieën er voor gekozen dat er zowel theorieën die de theoretische kant toelichten als de praktische zaken binnen de Nederlandse overheid. </w:t>
      </w:r>
    </w:p>
    <w:p w:rsidR="00A41322" w:rsidRDefault="00A41322" w:rsidP="0029278B">
      <w:pPr>
        <w:spacing w:line="360" w:lineRule="auto"/>
        <w:rPr>
          <w:rFonts w:ascii="Times New Roman" w:hAnsi="Times New Roman"/>
          <w:sz w:val="24"/>
          <w:szCs w:val="24"/>
        </w:rPr>
      </w:pPr>
    </w:p>
    <w:p w:rsidR="00A41322" w:rsidRPr="00A41322" w:rsidRDefault="00A41322" w:rsidP="00A41322">
      <w:pPr>
        <w:pStyle w:val="Kop2"/>
        <w:rPr>
          <w:rFonts w:ascii="Times New Roman" w:hAnsi="Times New Roman"/>
        </w:rPr>
      </w:pPr>
      <w:bookmarkStart w:id="34" w:name="_Toc478900849"/>
      <w:r w:rsidRPr="00A41322">
        <w:rPr>
          <w:rFonts w:ascii="Times New Roman" w:hAnsi="Times New Roman"/>
        </w:rPr>
        <w:t>4.5 Validiteit</w:t>
      </w:r>
      <w:bookmarkEnd w:id="34"/>
      <w:r w:rsidRPr="00A41322">
        <w:rPr>
          <w:rFonts w:ascii="Times New Roman" w:hAnsi="Times New Roman"/>
        </w:rPr>
        <w:t xml:space="preserve"> </w:t>
      </w:r>
    </w:p>
    <w:p w:rsidR="00B752DB" w:rsidRPr="0029278B" w:rsidRDefault="00B752DB" w:rsidP="00A41322">
      <w:pPr>
        <w:spacing w:line="360" w:lineRule="auto"/>
        <w:rPr>
          <w:rFonts w:ascii="Times New Roman" w:hAnsi="Times New Roman"/>
          <w:sz w:val="24"/>
          <w:szCs w:val="24"/>
        </w:rPr>
      </w:pPr>
      <w:r w:rsidRPr="0029278B">
        <w:rPr>
          <w:rFonts w:ascii="Times New Roman" w:hAnsi="Times New Roman"/>
          <w:sz w:val="24"/>
          <w:szCs w:val="24"/>
        </w:rPr>
        <w:t xml:space="preserve">Validiteit van een onderzoek is een belangrijk punt bij het uitvoeren van een onderzoek en heeft twee vormen. </w:t>
      </w:r>
      <w:r w:rsidR="0029278B" w:rsidRPr="0029278B">
        <w:rPr>
          <w:rFonts w:ascii="Times New Roman" w:hAnsi="Times New Roman"/>
          <w:sz w:val="24"/>
          <w:szCs w:val="24"/>
        </w:rPr>
        <w:t xml:space="preserve">De eerste vorm van validiteit is de interne validiteit waarbij gekeken wordt of er daadwerkelijk </w:t>
      </w:r>
      <w:r w:rsidR="00F13148">
        <w:rPr>
          <w:rFonts w:ascii="Times New Roman" w:hAnsi="Times New Roman"/>
          <w:sz w:val="24"/>
          <w:szCs w:val="24"/>
        </w:rPr>
        <w:t>wordt gemeten wat de onderzoeker</w:t>
      </w:r>
      <w:r w:rsidR="0029278B" w:rsidRPr="0029278B">
        <w:rPr>
          <w:rFonts w:ascii="Times New Roman" w:hAnsi="Times New Roman"/>
          <w:sz w:val="24"/>
          <w:szCs w:val="24"/>
        </w:rPr>
        <w:t xml:space="preserve"> wil meten (Van Thiel, 2013</w:t>
      </w:r>
      <w:r w:rsidR="00444871">
        <w:rPr>
          <w:rFonts w:ascii="Times New Roman" w:hAnsi="Times New Roman"/>
          <w:sz w:val="24"/>
          <w:szCs w:val="24"/>
        </w:rPr>
        <w:t>; Hutjes &amp; van Buuren, 1996</w:t>
      </w:r>
      <w:r w:rsidR="0029278B" w:rsidRPr="0029278B">
        <w:rPr>
          <w:rFonts w:ascii="Times New Roman" w:hAnsi="Times New Roman"/>
          <w:sz w:val="24"/>
          <w:szCs w:val="24"/>
        </w:rPr>
        <w:t xml:space="preserve">). Door de fases en indicatoren duidelijk en uitgebreid aan te geven in de operationalisatie, </w:t>
      </w:r>
      <w:r w:rsidR="00716D96">
        <w:rPr>
          <w:rFonts w:ascii="Times New Roman" w:hAnsi="Times New Roman"/>
          <w:sz w:val="24"/>
          <w:szCs w:val="24"/>
        </w:rPr>
        <w:t xml:space="preserve">is ervoor gezorgd </w:t>
      </w:r>
      <w:r w:rsidR="0029278B" w:rsidRPr="0029278B">
        <w:rPr>
          <w:rFonts w:ascii="Times New Roman" w:hAnsi="Times New Roman"/>
          <w:sz w:val="24"/>
          <w:szCs w:val="24"/>
        </w:rPr>
        <w:t xml:space="preserve">dat er sprake is van interne validiteit. </w:t>
      </w:r>
      <w:r w:rsidR="00A41322">
        <w:rPr>
          <w:rFonts w:ascii="Times New Roman" w:hAnsi="Times New Roman"/>
          <w:sz w:val="24"/>
          <w:szCs w:val="24"/>
        </w:rPr>
        <w:t xml:space="preserve">De interviewvragen die zijn opgesteld hebben betrekking op de theorie en zijn weergegeven in de operationalisatie van de begrippen. </w:t>
      </w:r>
      <w:r w:rsidR="00A76BE3">
        <w:rPr>
          <w:rFonts w:ascii="Times New Roman" w:hAnsi="Times New Roman"/>
          <w:sz w:val="24"/>
          <w:szCs w:val="24"/>
        </w:rPr>
        <w:t xml:space="preserve">Per fases zijn interviewvragen gekoppeld die dat proberen te beschrijven wat de onderzoeker wil meten en/of onderzoeken. </w:t>
      </w:r>
      <w:r w:rsidR="00A41322">
        <w:rPr>
          <w:rFonts w:ascii="Times New Roman" w:hAnsi="Times New Roman"/>
          <w:sz w:val="24"/>
          <w:szCs w:val="24"/>
        </w:rPr>
        <w:t xml:space="preserve">Op deze manier is het de bedoeling </w:t>
      </w:r>
      <w:r w:rsidR="00A76BE3">
        <w:rPr>
          <w:rFonts w:ascii="Times New Roman" w:hAnsi="Times New Roman"/>
          <w:sz w:val="24"/>
          <w:szCs w:val="24"/>
        </w:rPr>
        <w:t xml:space="preserve">de interne validiteit te vergroten. </w:t>
      </w:r>
    </w:p>
    <w:p w:rsidR="006C251F" w:rsidRPr="0029278B" w:rsidRDefault="0029278B" w:rsidP="007565C8">
      <w:pPr>
        <w:spacing w:line="360" w:lineRule="auto"/>
        <w:ind w:firstLine="425"/>
        <w:rPr>
          <w:rFonts w:ascii="Times New Roman" w:hAnsi="Times New Roman"/>
          <w:sz w:val="24"/>
          <w:szCs w:val="24"/>
        </w:rPr>
      </w:pPr>
      <w:r w:rsidRPr="0029278B">
        <w:rPr>
          <w:rFonts w:ascii="Times New Roman" w:hAnsi="Times New Roman"/>
          <w:sz w:val="24"/>
          <w:szCs w:val="24"/>
        </w:rPr>
        <w:t>De tweede vorm van validiteit is de externe validiteit. Deze focust zich op de generaliseerbaarheid van het onderzoek. Dit onderzoek gaat over een cultuurverandering binnen de organisatie van de gemeente Venlo, waarin er per fase wordt bekeken of de beschreven indicatoren aanwezig zijn bij de ambtelijke organisatie van de gemeente Venlo</w:t>
      </w:r>
      <w:r w:rsidR="00716D96">
        <w:rPr>
          <w:rFonts w:ascii="Times New Roman" w:hAnsi="Times New Roman"/>
          <w:sz w:val="24"/>
          <w:szCs w:val="24"/>
        </w:rPr>
        <w:t xml:space="preserve"> om de beoogde veranderingen op aarde te brengen</w:t>
      </w:r>
      <w:r w:rsidRPr="0029278B">
        <w:rPr>
          <w:rFonts w:ascii="Times New Roman" w:hAnsi="Times New Roman"/>
          <w:sz w:val="24"/>
          <w:szCs w:val="24"/>
        </w:rPr>
        <w:t>. Aan de hand van de indicatoren zouden andere gemeentes die ook een soortgelijke (cultuur)verandering willen verwezenlijken dit onderzoek als handvat kunnen gebruiken</w:t>
      </w:r>
      <w:r w:rsidR="00716D96">
        <w:rPr>
          <w:rFonts w:ascii="Times New Roman" w:hAnsi="Times New Roman"/>
          <w:sz w:val="24"/>
          <w:szCs w:val="24"/>
        </w:rPr>
        <w:t xml:space="preserve"> en daar waar het mogelijk is, delen van het onderzoek letterlijk kunnen overnemen</w:t>
      </w:r>
      <w:r w:rsidRPr="0029278B">
        <w:rPr>
          <w:rFonts w:ascii="Times New Roman" w:hAnsi="Times New Roman"/>
          <w:sz w:val="24"/>
          <w:szCs w:val="24"/>
        </w:rPr>
        <w:t xml:space="preserve">. </w:t>
      </w:r>
      <w:r w:rsidR="00A76BE3">
        <w:rPr>
          <w:rFonts w:ascii="Times New Roman" w:hAnsi="Times New Roman"/>
          <w:sz w:val="24"/>
          <w:szCs w:val="24"/>
        </w:rPr>
        <w:t>Ondanks de respondenten van dit onderzoek een klein deel vormen van het onderzoek, is de kans groot dat aan de hand van de keuze van respondenten, de externe validiteit toch voldoende aanwezig is in dit onderzoek. Er is namelijk gekozen om zoveel mogelijk teamleiders te interviewen omdat zij een team vertegenwoordigen en daar van uit mag worden gegaan dat zij een (algemeen) beeld hebben over wat er speelt binnen hun team. Op deze manier kan, ondanks er maar een klein deel van de totale medewerkers zijn geïnterview</w:t>
      </w:r>
      <w:r w:rsidR="00F37DD9">
        <w:rPr>
          <w:rFonts w:ascii="Times New Roman" w:hAnsi="Times New Roman"/>
          <w:sz w:val="24"/>
          <w:szCs w:val="24"/>
        </w:rPr>
        <w:t>d, het generaliseerbaar</w:t>
      </w:r>
      <w:r w:rsidR="00CB5120">
        <w:rPr>
          <w:rFonts w:ascii="Times New Roman" w:hAnsi="Times New Roman"/>
          <w:sz w:val="24"/>
          <w:szCs w:val="24"/>
        </w:rPr>
        <w:t xml:space="preserve"> </w:t>
      </w:r>
      <w:r w:rsidR="00A76BE3">
        <w:rPr>
          <w:rFonts w:ascii="Times New Roman" w:hAnsi="Times New Roman"/>
          <w:sz w:val="24"/>
          <w:szCs w:val="24"/>
        </w:rPr>
        <w:t xml:space="preserve">zijn over een grotere populatie. </w:t>
      </w:r>
    </w:p>
    <w:p w:rsidR="006C251F" w:rsidRDefault="00673C6D" w:rsidP="00673C6D">
      <w:pPr>
        <w:tabs>
          <w:tab w:val="left" w:pos="2370"/>
        </w:tabs>
      </w:pPr>
      <w:r>
        <w:tab/>
      </w: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922A75" w:rsidRDefault="00922A75" w:rsidP="00673C6D">
      <w:pPr>
        <w:tabs>
          <w:tab w:val="left" w:pos="2370"/>
        </w:tabs>
      </w:pPr>
    </w:p>
    <w:p w:rsidR="003269E5" w:rsidRDefault="00EA5606" w:rsidP="003A7249">
      <w:pPr>
        <w:pStyle w:val="Kop1"/>
        <w:numPr>
          <w:ilvl w:val="0"/>
          <w:numId w:val="9"/>
        </w:numPr>
        <w:rPr>
          <w:rFonts w:ascii="Times New Roman" w:hAnsi="Times New Roman"/>
          <w:sz w:val="32"/>
          <w:szCs w:val="32"/>
        </w:rPr>
      </w:pPr>
      <w:bookmarkStart w:id="35" w:name="_Toc478900850"/>
      <w:r>
        <w:rPr>
          <w:rFonts w:ascii="Times New Roman" w:hAnsi="Times New Roman"/>
          <w:sz w:val="32"/>
          <w:szCs w:val="32"/>
        </w:rPr>
        <w:t>Resultaten en analyse</w:t>
      </w:r>
      <w:bookmarkEnd w:id="35"/>
    </w:p>
    <w:p w:rsidR="00D5537D" w:rsidRPr="00D5537D" w:rsidRDefault="00D5537D" w:rsidP="00D5537D"/>
    <w:p w:rsidR="0099567A" w:rsidRDefault="004231A9"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In dit hoofdstuk </w:t>
      </w:r>
      <w:r w:rsidR="00981AB7">
        <w:rPr>
          <w:rFonts w:ascii="Times New Roman" w:hAnsi="Times New Roman"/>
          <w:sz w:val="24"/>
          <w:szCs w:val="24"/>
        </w:rPr>
        <w:t>word</w:t>
      </w:r>
      <w:r w:rsidR="0098106E">
        <w:rPr>
          <w:rFonts w:ascii="Times New Roman" w:hAnsi="Times New Roman"/>
          <w:sz w:val="24"/>
          <w:szCs w:val="24"/>
        </w:rPr>
        <w:t>en</w:t>
      </w:r>
      <w:r>
        <w:rPr>
          <w:rFonts w:ascii="Times New Roman" w:hAnsi="Times New Roman"/>
          <w:sz w:val="24"/>
          <w:szCs w:val="24"/>
        </w:rPr>
        <w:t xml:space="preserve"> de onderzoeksresultaten </w:t>
      </w:r>
      <w:r w:rsidR="0098106E">
        <w:rPr>
          <w:rFonts w:ascii="Times New Roman" w:hAnsi="Times New Roman"/>
          <w:sz w:val="24"/>
          <w:szCs w:val="24"/>
        </w:rPr>
        <w:t>geanalyseerd</w:t>
      </w:r>
      <w:r>
        <w:rPr>
          <w:rFonts w:ascii="Times New Roman" w:hAnsi="Times New Roman"/>
          <w:sz w:val="24"/>
          <w:szCs w:val="24"/>
        </w:rPr>
        <w:t>. De eerste zes stappen die Kotter noodzakelijk acht voor het succesvol veranderen van een cultuur binnen de organisatie worden getoetst aan de praktijk in de ambtelijke organisatie van de gemeente Venlo. Dit hoofdstuk dient als doel een analyse te geven over de stand van zaken</w:t>
      </w:r>
      <w:r w:rsidR="00B92AA8">
        <w:rPr>
          <w:rFonts w:ascii="Times New Roman" w:hAnsi="Times New Roman"/>
          <w:sz w:val="24"/>
          <w:szCs w:val="24"/>
        </w:rPr>
        <w:t xml:space="preserve"> van de beoogde cultuurverandering</w:t>
      </w:r>
      <w:r>
        <w:rPr>
          <w:rFonts w:ascii="Times New Roman" w:hAnsi="Times New Roman"/>
          <w:sz w:val="24"/>
          <w:szCs w:val="24"/>
        </w:rPr>
        <w:t xml:space="preserve"> binnen de</w:t>
      </w:r>
      <w:r w:rsidR="00B92AA8">
        <w:rPr>
          <w:rFonts w:ascii="Times New Roman" w:hAnsi="Times New Roman"/>
          <w:sz w:val="24"/>
          <w:szCs w:val="24"/>
        </w:rPr>
        <w:t xml:space="preserve"> organisatie van gemeente Venlo.</w:t>
      </w:r>
    </w:p>
    <w:p w:rsidR="0099567A" w:rsidRDefault="00D67E24"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 </w:t>
      </w:r>
    </w:p>
    <w:p w:rsidR="00CB5120" w:rsidRPr="00762152" w:rsidRDefault="00762152" w:rsidP="00762152">
      <w:pPr>
        <w:pStyle w:val="Kop2"/>
        <w:rPr>
          <w:rFonts w:ascii="Times New Roman" w:hAnsi="Times New Roman"/>
        </w:rPr>
      </w:pPr>
      <w:bookmarkStart w:id="36" w:name="_Toc478900851"/>
      <w:r w:rsidRPr="00762152">
        <w:rPr>
          <w:rFonts w:ascii="Times New Roman" w:hAnsi="Times New Roman"/>
        </w:rPr>
        <w:t xml:space="preserve">5.1 </w:t>
      </w:r>
      <w:r w:rsidR="00EE735D">
        <w:rPr>
          <w:rFonts w:ascii="Times New Roman" w:hAnsi="Times New Roman"/>
        </w:rPr>
        <w:t>Stap 1</w:t>
      </w:r>
      <w:r w:rsidRPr="00762152">
        <w:rPr>
          <w:rFonts w:ascii="Times New Roman" w:hAnsi="Times New Roman"/>
        </w:rPr>
        <w:t xml:space="preserve">: </w:t>
      </w:r>
      <w:r w:rsidR="00CB5120" w:rsidRPr="00762152">
        <w:rPr>
          <w:rFonts w:ascii="Times New Roman" w:hAnsi="Times New Roman"/>
        </w:rPr>
        <w:t>Urgentiebesef vestigen</w:t>
      </w:r>
      <w:bookmarkEnd w:id="36"/>
    </w:p>
    <w:p w:rsidR="00821819" w:rsidRDefault="008C1877"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Bij urgentiebesef vestigen is er </w:t>
      </w:r>
      <w:r w:rsidR="00850315">
        <w:rPr>
          <w:rFonts w:ascii="Times New Roman" w:hAnsi="Times New Roman"/>
          <w:sz w:val="24"/>
          <w:szCs w:val="24"/>
        </w:rPr>
        <w:t xml:space="preserve">voor </w:t>
      </w:r>
      <w:r>
        <w:rPr>
          <w:rFonts w:ascii="Times New Roman" w:hAnsi="Times New Roman"/>
          <w:sz w:val="24"/>
          <w:szCs w:val="24"/>
        </w:rPr>
        <w:t>gekozen</w:t>
      </w:r>
      <w:r w:rsidR="00850315">
        <w:rPr>
          <w:rFonts w:ascii="Times New Roman" w:hAnsi="Times New Roman"/>
          <w:sz w:val="24"/>
          <w:szCs w:val="24"/>
        </w:rPr>
        <w:t xml:space="preserve"> om binnen de organisatie op verschillende niveaus mensen te interviewen om een beeld te krijgen in hoeverre </w:t>
      </w:r>
      <w:r w:rsidR="00EA5606">
        <w:rPr>
          <w:rFonts w:ascii="Times New Roman" w:hAnsi="Times New Roman"/>
          <w:sz w:val="24"/>
          <w:szCs w:val="24"/>
        </w:rPr>
        <w:t>hiervan sprake is</w:t>
      </w:r>
      <w:r w:rsidR="00850315">
        <w:rPr>
          <w:rFonts w:ascii="Times New Roman" w:hAnsi="Times New Roman"/>
          <w:sz w:val="24"/>
          <w:szCs w:val="24"/>
        </w:rPr>
        <w:t xml:space="preserve"> binnen de organisatie. Om een (cultuur)verandering succesvol te laten verlopen is het van belang dat de mensen binnen de organisatie ook voldoende besef hebben dat het urgent is een verandering in te voeren. </w:t>
      </w:r>
      <w:r w:rsidR="00EA5606">
        <w:rPr>
          <w:rFonts w:ascii="Times New Roman" w:hAnsi="Times New Roman"/>
          <w:sz w:val="24"/>
          <w:szCs w:val="24"/>
        </w:rPr>
        <w:t>Daarom is</w:t>
      </w:r>
      <w:r w:rsidR="0098106E">
        <w:rPr>
          <w:rFonts w:ascii="Times New Roman" w:hAnsi="Times New Roman"/>
          <w:sz w:val="24"/>
          <w:szCs w:val="24"/>
        </w:rPr>
        <w:t xml:space="preserve"> gevraagd aan de ambtenaren</w:t>
      </w:r>
      <w:r w:rsidR="00850315">
        <w:rPr>
          <w:rFonts w:ascii="Times New Roman" w:hAnsi="Times New Roman"/>
          <w:sz w:val="24"/>
          <w:szCs w:val="24"/>
        </w:rPr>
        <w:t xml:space="preserve"> in hoeverre zij het noodzakelijk vinden om de cultuurvera</w:t>
      </w:r>
      <w:r w:rsidR="00006782">
        <w:rPr>
          <w:rFonts w:ascii="Times New Roman" w:hAnsi="Times New Roman"/>
          <w:sz w:val="24"/>
          <w:szCs w:val="24"/>
        </w:rPr>
        <w:t>ndering, namelijk meer concerndenken in plaats van afdelingsgebonden te denken, te verwezenlijken</w:t>
      </w:r>
      <w:r w:rsidR="00EA5606">
        <w:rPr>
          <w:rFonts w:ascii="Times New Roman" w:hAnsi="Times New Roman"/>
          <w:sz w:val="24"/>
          <w:szCs w:val="24"/>
        </w:rPr>
        <w:t xml:space="preserve"> </w:t>
      </w:r>
      <w:r w:rsidR="00D54ED2">
        <w:rPr>
          <w:rFonts w:ascii="Times New Roman" w:hAnsi="Times New Roman"/>
          <w:sz w:val="24"/>
          <w:szCs w:val="24"/>
        </w:rPr>
        <w:t>e</w:t>
      </w:r>
      <w:r w:rsidR="003640D2">
        <w:rPr>
          <w:rFonts w:ascii="Times New Roman" w:hAnsi="Times New Roman"/>
          <w:sz w:val="24"/>
          <w:szCs w:val="24"/>
        </w:rPr>
        <w:t>n wat zij hiervan vinden</w:t>
      </w:r>
      <w:r w:rsidR="00006782">
        <w:rPr>
          <w:rFonts w:ascii="Times New Roman" w:hAnsi="Times New Roman"/>
          <w:sz w:val="24"/>
          <w:szCs w:val="24"/>
        </w:rPr>
        <w:t>. In principe waren alle respondenten het unaniem eens dat dit goed is voor de organisatie en dat de verandering een logische stap is in de richting waar de ge</w:t>
      </w:r>
      <w:r w:rsidR="003640D2">
        <w:rPr>
          <w:rFonts w:ascii="Times New Roman" w:hAnsi="Times New Roman"/>
          <w:sz w:val="24"/>
          <w:szCs w:val="24"/>
        </w:rPr>
        <w:t>meente Venlo naar toe wil. De respondenten vonden het belangrijk om deze veranderingen door te voeren omdat de gemeente, lokale overheid, primair gericht moet zijn op dienstverlening naar de gemeenschap waarbij suboptimale belangen en doelstellingen van afdelingen niet de</w:t>
      </w:r>
      <w:r w:rsidR="00EA5606">
        <w:rPr>
          <w:rFonts w:ascii="Times New Roman" w:hAnsi="Times New Roman"/>
          <w:sz w:val="24"/>
          <w:szCs w:val="24"/>
        </w:rPr>
        <w:t xml:space="preserve"> boventoon moet voeren, </w:t>
      </w:r>
      <w:r w:rsidR="00346B79">
        <w:rPr>
          <w:rFonts w:ascii="Times New Roman" w:hAnsi="Times New Roman"/>
          <w:sz w:val="24"/>
          <w:szCs w:val="24"/>
        </w:rPr>
        <w:t xml:space="preserve">maar </w:t>
      </w:r>
      <w:r w:rsidR="003640D2">
        <w:rPr>
          <w:rFonts w:ascii="Times New Roman" w:hAnsi="Times New Roman"/>
          <w:sz w:val="24"/>
          <w:szCs w:val="24"/>
        </w:rPr>
        <w:t>integrale afwegingen van de totale organisatie de boventoon moet</w:t>
      </w:r>
      <w:r w:rsidR="00EA5606">
        <w:rPr>
          <w:rFonts w:ascii="Times New Roman" w:hAnsi="Times New Roman"/>
          <w:sz w:val="24"/>
          <w:szCs w:val="24"/>
        </w:rPr>
        <w:t>en</w:t>
      </w:r>
      <w:r w:rsidR="003640D2">
        <w:rPr>
          <w:rFonts w:ascii="Times New Roman" w:hAnsi="Times New Roman"/>
          <w:sz w:val="24"/>
          <w:szCs w:val="24"/>
        </w:rPr>
        <w:t xml:space="preserve"> voeren. </w:t>
      </w:r>
      <w:r w:rsidR="00821819">
        <w:rPr>
          <w:rFonts w:ascii="Times New Roman" w:hAnsi="Times New Roman"/>
          <w:sz w:val="24"/>
          <w:szCs w:val="24"/>
        </w:rPr>
        <w:t>Het geloof of dit te bereiken is verschilt per respondent. Het lijkt er namelijk op dat in het verleden te vaak bepaalde veranderingen niet goed zijn doorgevoerd waardoor mensen de geloofwaardigheid even wil</w:t>
      </w:r>
      <w:r w:rsidR="00EA5606">
        <w:rPr>
          <w:rFonts w:ascii="Times New Roman" w:hAnsi="Times New Roman"/>
          <w:sz w:val="24"/>
          <w:szCs w:val="24"/>
        </w:rPr>
        <w:t>len</w:t>
      </w:r>
      <w:r w:rsidR="00821819">
        <w:rPr>
          <w:rFonts w:ascii="Times New Roman" w:hAnsi="Times New Roman"/>
          <w:sz w:val="24"/>
          <w:szCs w:val="24"/>
        </w:rPr>
        <w:t xml:space="preserve"> afwachten alvorens in te gaan op de nieuwe benadering. Hierbij worden de begrippen ‘willekeur’ en ‘persoonlijke voorkeuren’ naar voren gebracht die een obstakel kunnen zijn bij het vormen van urgentiebesef en de noodzaak om deze veranderingen door te voeren. Dit zou gevolgen hebben voor het goed functioneren van de top, waardoor dit ook weer effect heeft op de lagere lagen binnen de organisatie. Gevolg hiervan kan zijn dat bepaalde concerntaken niet of</w:t>
      </w:r>
      <w:r w:rsidR="00EA5606">
        <w:rPr>
          <w:rFonts w:ascii="Times New Roman" w:hAnsi="Times New Roman"/>
          <w:sz w:val="24"/>
          <w:szCs w:val="24"/>
        </w:rPr>
        <w:t xml:space="preserve"> niet voldoende worden uitgevoerd</w:t>
      </w:r>
      <w:r w:rsidR="00821819">
        <w:rPr>
          <w:rFonts w:ascii="Times New Roman" w:hAnsi="Times New Roman"/>
          <w:sz w:val="24"/>
          <w:szCs w:val="24"/>
        </w:rPr>
        <w:t>. Een voorbeeld hiervan zijn bezuinigingen per afdeling en niet concernbreed.</w:t>
      </w:r>
      <w:r w:rsidR="00B92AA8">
        <w:rPr>
          <w:rFonts w:ascii="Times New Roman" w:hAnsi="Times New Roman"/>
          <w:sz w:val="24"/>
          <w:szCs w:val="24"/>
        </w:rPr>
        <w:t xml:space="preserve"> Hierbij kunnen we denken aan </w:t>
      </w:r>
      <w:r w:rsidR="00346B79">
        <w:rPr>
          <w:rFonts w:ascii="Times New Roman" w:hAnsi="Times New Roman"/>
          <w:sz w:val="24"/>
          <w:szCs w:val="24"/>
        </w:rPr>
        <w:t>taakstellingen</w:t>
      </w:r>
      <w:r w:rsidR="00B92AA8">
        <w:rPr>
          <w:rFonts w:ascii="Times New Roman" w:hAnsi="Times New Roman"/>
          <w:sz w:val="24"/>
          <w:szCs w:val="24"/>
        </w:rPr>
        <w:t xml:space="preserve"> per afdeling of investeringen die per afdeling geschrapt dienen te worden, zonder te kijken naar het belang op concernniveau. </w:t>
      </w:r>
      <w:r w:rsidR="00821819">
        <w:rPr>
          <w:rFonts w:ascii="Times New Roman" w:hAnsi="Times New Roman"/>
          <w:sz w:val="24"/>
          <w:szCs w:val="24"/>
        </w:rPr>
        <w:t xml:space="preserve"> </w:t>
      </w:r>
      <w:r w:rsidR="00E57680">
        <w:rPr>
          <w:rFonts w:ascii="Times New Roman" w:hAnsi="Times New Roman"/>
          <w:sz w:val="24"/>
          <w:szCs w:val="24"/>
        </w:rPr>
        <w:t xml:space="preserve"> </w:t>
      </w:r>
    </w:p>
    <w:p w:rsidR="00A727DF" w:rsidRDefault="0087745B" w:rsidP="0087745B">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Op de vraag in hoeverre de respondenten de beoogde cultuurverandering noodzakelijk vinden waren de antwoorden identiek</w:t>
      </w:r>
      <w:r w:rsidR="00BE3F96">
        <w:rPr>
          <w:rFonts w:ascii="Times New Roman" w:hAnsi="Times New Roman"/>
          <w:sz w:val="24"/>
          <w:szCs w:val="24"/>
        </w:rPr>
        <w:t xml:space="preserve">. </w:t>
      </w:r>
      <w:r w:rsidR="0075612A">
        <w:rPr>
          <w:rFonts w:ascii="Times New Roman" w:hAnsi="Times New Roman"/>
          <w:sz w:val="24"/>
          <w:szCs w:val="24"/>
        </w:rPr>
        <w:t>Het besef dat het noodzakelijk en urgent is</w:t>
      </w:r>
      <w:r w:rsidR="00E57680">
        <w:rPr>
          <w:rFonts w:ascii="Times New Roman" w:hAnsi="Times New Roman"/>
          <w:sz w:val="24"/>
          <w:szCs w:val="24"/>
        </w:rPr>
        <w:t>, is</w:t>
      </w:r>
      <w:r w:rsidR="0075612A">
        <w:rPr>
          <w:rFonts w:ascii="Times New Roman" w:hAnsi="Times New Roman"/>
          <w:sz w:val="24"/>
          <w:szCs w:val="24"/>
        </w:rPr>
        <w:t xml:space="preserve"> duidelijk af te leiden uit de reacties van de respondenten. Zo </w:t>
      </w:r>
      <w:r w:rsidR="00EA5606">
        <w:rPr>
          <w:rFonts w:ascii="Times New Roman" w:hAnsi="Times New Roman"/>
          <w:sz w:val="24"/>
          <w:szCs w:val="24"/>
        </w:rPr>
        <w:t>wordt</w:t>
      </w:r>
      <w:r w:rsidR="0075612A">
        <w:rPr>
          <w:rFonts w:ascii="Times New Roman" w:hAnsi="Times New Roman"/>
          <w:sz w:val="24"/>
          <w:szCs w:val="24"/>
        </w:rPr>
        <w:t xml:space="preserve"> er in de meeste gevallen de noodzaak versterkt door woorden als ‘top prioriteit</w:t>
      </w:r>
      <w:r w:rsidR="00346B79">
        <w:rPr>
          <w:rFonts w:ascii="Times New Roman" w:hAnsi="Times New Roman"/>
          <w:sz w:val="24"/>
          <w:szCs w:val="24"/>
        </w:rPr>
        <w:t xml:space="preserve">’ </w:t>
      </w:r>
      <w:r w:rsidR="0075612A">
        <w:rPr>
          <w:rFonts w:ascii="Times New Roman" w:hAnsi="Times New Roman"/>
          <w:sz w:val="24"/>
          <w:szCs w:val="24"/>
        </w:rPr>
        <w:t xml:space="preserve">en ‘zeer noodzakelijk’. De kern van de reacties op deze vraag kan worden beschreven door middel van het belang waar een gemeente voor zou moet dienen, namelijk de burgers. De persoonlijke voorkeuren binnen de organisatie moeten buiten beschouwing gelaten worden bij het maken van keuzes. De gemeente Venlo zou de belangen van de burgers moeten behartigen en zo zou de ambtelijke organisatie niet in beweging moet worden gehouden door persoonlijke voorkeuren van de mensen en afdelingen, maar door wat goed is voor de burger. De behoeften van de burger zouden centraal moeten staan. </w:t>
      </w:r>
    </w:p>
    <w:p w:rsidR="002E409A" w:rsidRDefault="00A727DF" w:rsidP="002E409A">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 xml:space="preserve">Op de vraag of er voldoende besef is binnen de organisatie van gemeente Venlo dat het urgent is veranderingen tot stand te brengen waren de reacties verschillend. Hier komen verschillende meningen naar voren waar aandacht aan kan worden gegeven. </w:t>
      </w:r>
      <w:r w:rsidR="0087745B">
        <w:rPr>
          <w:rFonts w:ascii="Times New Roman" w:hAnsi="Times New Roman"/>
          <w:sz w:val="24"/>
          <w:szCs w:val="24"/>
        </w:rPr>
        <w:t xml:space="preserve"> </w:t>
      </w:r>
      <w:r w:rsidR="00D54ED2">
        <w:rPr>
          <w:rFonts w:ascii="Times New Roman" w:hAnsi="Times New Roman"/>
          <w:sz w:val="24"/>
          <w:szCs w:val="24"/>
        </w:rPr>
        <w:t>Hierbij kan een onderscheid worden gemaakt tussen afdelingen waar dit vanzelfsprekend is en afdelin</w:t>
      </w:r>
      <w:r w:rsidR="00A25ECA">
        <w:rPr>
          <w:rFonts w:ascii="Times New Roman" w:hAnsi="Times New Roman"/>
          <w:sz w:val="24"/>
          <w:szCs w:val="24"/>
        </w:rPr>
        <w:t>gen die meer gericht zijn op de eigen doelstelling</w:t>
      </w:r>
      <w:r w:rsidR="00D54ED2">
        <w:rPr>
          <w:rFonts w:ascii="Times New Roman" w:hAnsi="Times New Roman"/>
          <w:sz w:val="24"/>
          <w:szCs w:val="24"/>
        </w:rPr>
        <w:t>. Bij sommige afdelingen is het heel vanzelfsprekend om contacten te leggen met</w:t>
      </w:r>
      <w:r w:rsidR="00835F61">
        <w:rPr>
          <w:rFonts w:ascii="Times New Roman" w:hAnsi="Times New Roman"/>
          <w:sz w:val="24"/>
          <w:szCs w:val="24"/>
        </w:rPr>
        <w:t xml:space="preserve"> andere afdelingen om het werk d</w:t>
      </w:r>
      <w:r w:rsidR="00D54ED2">
        <w:rPr>
          <w:rFonts w:ascii="Times New Roman" w:hAnsi="Times New Roman"/>
          <w:sz w:val="24"/>
          <w:szCs w:val="24"/>
        </w:rPr>
        <w:t xml:space="preserve">at zij uitvoeren terwijl andere afdelingen meer geïsoleerd zijn en moeite hebben met het bekijken van concernbrede taken. </w:t>
      </w:r>
      <w:r w:rsidR="008E5453">
        <w:rPr>
          <w:rFonts w:ascii="Times New Roman" w:hAnsi="Times New Roman"/>
          <w:sz w:val="24"/>
          <w:szCs w:val="24"/>
        </w:rPr>
        <w:t>H</w:t>
      </w:r>
      <w:r w:rsidR="00835F61">
        <w:rPr>
          <w:rFonts w:ascii="Times New Roman" w:hAnsi="Times New Roman"/>
          <w:sz w:val="24"/>
          <w:szCs w:val="24"/>
        </w:rPr>
        <w:t>et werk d</w:t>
      </w:r>
      <w:r w:rsidR="00D54ED2">
        <w:rPr>
          <w:rFonts w:ascii="Times New Roman" w:hAnsi="Times New Roman"/>
          <w:sz w:val="24"/>
          <w:szCs w:val="24"/>
        </w:rPr>
        <w:t xml:space="preserve">at zij doen is dan in principe wel goed, maar kan tegenstrijdig zijn met de concernbrede belangen die zich afspelen in de organisatie. </w:t>
      </w:r>
      <w:r w:rsidR="008E5453">
        <w:rPr>
          <w:rFonts w:ascii="Times New Roman" w:hAnsi="Times New Roman"/>
          <w:sz w:val="24"/>
          <w:szCs w:val="24"/>
        </w:rPr>
        <w:t>Hierbij aanhakend worden er ook oplossingen geboden vanuit de respondenten. Hierbij wordt het begrip ‘voorbeeldgedrag’</w:t>
      </w:r>
      <w:r w:rsidR="00695C9F">
        <w:rPr>
          <w:rFonts w:ascii="Times New Roman" w:hAnsi="Times New Roman"/>
          <w:sz w:val="24"/>
          <w:szCs w:val="24"/>
        </w:rPr>
        <w:t xml:space="preserve"> van de top </w:t>
      </w:r>
      <w:r w:rsidR="008E5453">
        <w:rPr>
          <w:rFonts w:ascii="Times New Roman" w:hAnsi="Times New Roman"/>
          <w:sz w:val="24"/>
          <w:szCs w:val="24"/>
        </w:rPr>
        <w:t xml:space="preserve">meerdere keren benadrukt. </w:t>
      </w:r>
      <w:r w:rsidR="004E704D">
        <w:rPr>
          <w:rFonts w:ascii="Times New Roman" w:hAnsi="Times New Roman"/>
          <w:sz w:val="24"/>
          <w:szCs w:val="24"/>
        </w:rPr>
        <w:t>Over het algemeen zijn de respondenten het met elkaar eens over het gegeven da</w:t>
      </w:r>
      <w:r w:rsidR="00EA5606">
        <w:rPr>
          <w:rFonts w:ascii="Times New Roman" w:hAnsi="Times New Roman"/>
          <w:sz w:val="24"/>
          <w:szCs w:val="24"/>
        </w:rPr>
        <w:t>t het urgentiebesef toeneemt</w:t>
      </w:r>
      <w:r w:rsidR="004E704D">
        <w:rPr>
          <w:rFonts w:ascii="Times New Roman" w:hAnsi="Times New Roman"/>
          <w:sz w:val="24"/>
          <w:szCs w:val="24"/>
        </w:rPr>
        <w:t>, maar nog niet voldoende aanwezig is binnen de organisatie.</w:t>
      </w:r>
    </w:p>
    <w:p w:rsidR="007E2143" w:rsidRDefault="007E2143" w:rsidP="0087745B">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Over het belang of het de</w:t>
      </w:r>
      <w:r w:rsidR="00A25ECA">
        <w:rPr>
          <w:rFonts w:ascii="Times New Roman" w:hAnsi="Times New Roman"/>
          <w:sz w:val="24"/>
          <w:szCs w:val="24"/>
        </w:rPr>
        <w:t>nken in concernbelang en daarnaar</w:t>
      </w:r>
      <w:r>
        <w:rPr>
          <w:rFonts w:ascii="Times New Roman" w:hAnsi="Times New Roman"/>
          <w:sz w:val="24"/>
          <w:szCs w:val="24"/>
        </w:rPr>
        <w:t xml:space="preserve"> handelen</w:t>
      </w:r>
      <w:r w:rsidR="00A25ECA">
        <w:rPr>
          <w:rFonts w:ascii="Times New Roman" w:hAnsi="Times New Roman"/>
          <w:sz w:val="24"/>
          <w:szCs w:val="24"/>
        </w:rPr>
        <w:t>,</w:t>
      </w:r>
      <w:r>
        <w:rPr>
          <w:rFonts w:ascii="Times New Roman" w:hAnsi="Times New Roman"/>
          <w:sz w:val="24"/>
          <w:szCs w:val="24"/>
        </w:rPr>
        <w:t xml:space="preserve"> zijn 14 van de 15 respondenten het erover eens</w:t>
      </w:r>
      <w:r w:rsidR="00A25ECA">
        <w:rPr>
          <w:rFonts w:ascii="Times New Roman" w:hAnsi="Times New Roman"/>
          <w:sz w:val="24"/>
          <w:szCs w:val="24"/>
        </w:rPr>
        <w:t>; dit is belangrijk</w:t>
      </w:r>
      <w:r w:rsidR="00835F61">
        <w:rPr>
          <w:rFonts w:ascii="Times New Roman" w:hAnsi="Times New Roman"/>
          <w:sz w:val="24"/>
          <w:szCs w:val="24"/>
        </w:rPr>
        <w:t>. Eé</w:t>
      </w:r>
      <w:r>
        <w:rPr>
          <w:rFonts w:ascii="Times New Roman" w:hAnsi="Times New Roman"/>
          <w:sz w:val="24"/>
          <w:szCs w:val="24"/>
        </w:rPr>
        <w:t xml:space="preserve">n respondent daarentegen benadrukte dat bij het woord concern, </w:t>
      </w:r>
      <w:r w:rsidR="00A25ECA">
        <w:rPr>
          <w:rFonts w:ascii="Times New Roman" w:hAnsi="Times New Roman"/>
          <w:sz w:val="24"/>
          <w:szCs w:val="24"/>
        </w:rPr>
        <w:t xml:space="preserve">dat </w:t>
      </w:r>
      <w:r>
        <w:rPr>
          <w:rFonts w:ascii="Times New Roman" w:hAnsi="Times New Roman"/>
          <w:sz w:val="24"/>
          <w:szCs w:val="24"/>
        </w:rPr>
        <w:t xml:space="preserve">de organisatie er toe doet. Volgens die respondent is het belangrijk dat het over de prestaties gaat en niet zo zeer over het concern denken. Dat er over concern wordt nagedacht omdat er te veel afdelingsgebonden gedacht wordt is goed, maar de nadruk zou meer moeten liggen bij het begrip netwerk tussen de afdelingen. </w:t>
      </w:r>
    </w:p>
    <w:p w:rsidR="00CB5120" w:rsidRDefault="00CB5120" w:rsidP="006C251F">
      <w:pPr>
        <w:tabs>
          <w:tab w:val="left" w:pos="887"/>
          <w:tab w:val="left" w:pos="5877"/>
        </w:tabs>
        <w:spacing w:line="360" w:lineRule="auto"/>
        <w:rPr>
          <w:rFonts w:ascii="Times New Roman" w:hAnsi="Times New Roman"/>
          <w:sz w:val="24"/>
          <w:szCs w:val="24"/>
        </w:rPr>
      </w:pPr>
    </w:p>
    <w:p w:rsidR="00B97880" w:rsidRDefault="00B97880" w:rsidP="006C251F">
      <w:pPr>
        <w:tabs>
          <w:tab w:val="left" w:pos="887"/>
          <w:tab w:val="left" w:pos="5877"/>
        </w:tabs>
        <w:spacing w:line="360" w:lineRule="auto"/>
        <w:rPr>
          <w:rFonts w:ascii="Times New Roman" w:hAnsi="Times New Roman"/>
          <w:sz w:val="24"/>
          <w:szCs w:val="24"/>
        </w:rPr>
      </w:pPr>
    </w:p>
    <w:p w:rsidR="00B97880" w:rsidRDefault="00B97880" w:rsidP="006C251F">
      <w:pPr>
        <w:tabs>
          <w:tab w:val="left" w:pos="887"/>
          <w:tab w:val="left" w:pos="5877"/>
        </w:tabs>
        <w:spacing w:line="360" w:lineRule="auto"/>
        <w:rPr>
          <w:rFonts w:ascii="Times New Roman" w:hAnsi="Times New Roman"/>
          <w:sz w:val="24"/>
          <w:szCs w:val="24"/>
        </w:rPr>
      </w:pPr>
    </w:p>
    <w:p w:rsidR="0098106E" w:rsidRDefault="0098106E" w:rsidP="006C251F">
      <w:pPr>
        <w:tabs>
          <w:tab w:val="left" w:pos="887"/>
          <w:tab w:val="left" w:pos="5877"/>
        </w:tabs>
        <w:spacing w:line="360" w:lineRule="auto"/>
        <w:rPr>
          <w:rFonts w:ascii="Times New Roman" w:hAnsi="Times New Roman"/>
          <w:sz w:val="24"/>
          <w:szCs w:val="24"/>
        </w:rPr>
      </w:pPr>
    </w:p>
    <w:p w:rsidR="00CB5120" w:rsidRPr="00762152" w:rsidRDefault="00762152" w:rsidP="00762152">
      <w:pPr>
        <w:pStyle w:val="Kop2"/>
        <w:rPr>
          <w:rFonts w:ascii="Times New Roman" w:hAnsi="Times New Roman"/>
        </w:rPr>
      </w:pPr>
      <w:bookmarkStart w:id="37" w:name="_Toc478900852"/>
      <w:r>
        <w:rPr>
          <w:rFonts w:ascii="Times New Roman" w:hAnsi="Times New Roman"/>
        </w:rPr>
        <w:t xml:space="preserve">5.2 </w:t>
      </w:r>
      <w:r w:rsidR="00EE735D">
        <w:rPr>
          <w:rFonts w:ascii="Times New Roman" w:hAnsi="Times New Roman"/>
        </w:rPr>
        <w:t>Stap 2</w:t>
      </w:r>
      <w:r w:rsidRPr="00762152">
        <w:rPr>
          <w:rFonts w:ascii="Times New Roman" w:hAnsi="Times New Roman"/>
        </w:rPr>
        <w:t xml:space="preserve">: </w:t>
      </w:r>
      <w:r w:rsidR="00CB5120" w:rsidRPr="00762152">
        <w:rPr>
          <w:rFonts w:ascii="Times New Roman" w:hAnsi="Times New Roman"/>
        </w:rPr>
        <w:t>Een leidende coalitie vormen</w:t>
      </w:r>
      <w:bookmarkEnd w:id="37"/>
    </w:p>
    <w:p w:rsidR="002E409A" w:rsidRDefault="00A25ECA" w:rsidP="002E409A">
      <w:pPr>
        <w:tabs>
          <w:tab w:val="left" w:pos="887"/>
          <w:tab w:val="left" w:pos="5877"/>
        </w:tabs>
        <w:spacing w:line="360" w:lineRule="auto"/>
        <w:rPr>
          <w:rFonts w:ascii="Times New Roman" w:hAnsi="Times New Roman"/>
          <w:sz w:val="24"/>
          <w:szCs w:val="24"/>
        </w:rPr>
      </w:pPr>
      <w:r>
        <w:rPr>
          <w:rFonts w:ascii="Times New Roman" w:hAnsi="Times New Roman"/>
          <w:sz w:val="24"/>
          <w:szCs w:val="24"/>
        </w:rPr>
        <w:t>In deze paragraaf wordt</w:t>
      </w:r>
      <w:r w:rsidR="001B075D">
        <w:rPr>
          <w:rFonts w:ascii="Times New Roman" w:hAnsi="Times New Roman"/>
          <w:sz w:val="24"/>
          <w:szCs w:val="24"/>
        </w:rPr>
        <w:t xml:space="preserve"> gekeken naar de observaties en analyses van de resp</w:t>
      </w:r>
      <w:r w:rsidR="00835F61">
        <w:rPr>
          <w:rFonts w:ascii="Times New Roman" w:hAnsi="Times New Roman"/>
          <w:sz w:val="24"/>
          <w:szCs w:val="24"/>
        </w:rPr>
        <w:t>ondenten over het vertrouwen dat</w:t>
      </w:r>
      <w:r w:rsidR="001B075D">
        <w:rPr>
          <w:rFonts w:ascii="Times New Roman" w:hAnsi="Times New Roman"/>
          <w:sz w:val="24"/>
          <w:szCs w:val="24"/>
        </w:rPr>
        <w:t xml:space="preserve"> zij hebben in de leidende coalitie en of de huidige situatie van de leidende coalitie mogelijkheden biedt voor de nieuwe visie van de gemeente Venlo, waarbij het concernbelang meer wordt benadrukt. </w:t>
      </w:r>
      <w:r w:rsidR="00D254DA">
        <w:rPr>
          <w:rFonts w:ascii="Times New Roman" w:hAnsi="Times New Roman"/>
          <w:sz w:val="24"/>
          <w:szCs w:val="24"/>
        </w:rPr>
        <w:t>Bij dit punt zijn er drie afzonderlijke vragen gesteld aan de responden</w:t>
      </w:r>
      <w:r>
        <w:rPr>
          <w:rFonts w:ascii="Times New Roman" w:hAnsi="Times New Roman"/>
          <w:sz w:val="24"/>
          <w:szCs w:val="24"/>
        </w:rPr>
        <w:t>ten om een beeld te krijgen van</w:t>
      </w:r>
      <w:r w:rsidR="00D254DA">
        <w:rPr>
          <w:rFonts w:ascii="Times New Roman" w:hAnsi="Times New Roman"/>
          <w:sz w:val="24"/>
          <w:szCs w:val="24"/>
        </w:rPr>
        <w:t xml:space="preserve"> hun visie over de leidende coalitie. De leidende coalitie wordt in dit onderzoek, zoals aangegeven in het hoofdstuk methode, afhankelijk van de structuur van de organisatie, vertaald naar a</w:t>
      </w:r>
      <w:r w:rsidR="002E409A">
        <w:rPr>
          <w:rFonts w:ascii="Times New Roman" w:hAnsi="Times New Roman"/>
          <w:sz w:val="24"/>
          <w:szCs w:val="24"/>
        </w:rPr>
        <w:t xml:space="preserve">fdelingshoofden en teamleiders. </w:t>
      </w:r>
    </w:p>
    <w:p w:rsidR="003903D4" w:rsidRDefault="002E409A" w:rsidP="003903D4">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De eerste vraag die aan de respondenten is gesteld, was of zij vertrouwen hebben in de huidige managers e</w:t>
      </w:r>
      <w:r w:rsidR="003903D4">
        <w:rPr>
          <w:rFonts w:ascii="Times New Roman" w:hAnsi="Times New Roman"/>
          <w:sz w:val="24"/>
          <w:szCs w:val="24"/>
        </w:rPr>
        <w:t>n teamleiders om de (cultuur)verandering succesvol door te voeren. Bij de antwoorden op deze vraag kan er een onderscheid worden gemaakt tussen:</w:t>
      </w:r>
    </w:p>
    <w:p w:rsidR="003903D4" w:rsidRDefault="003903D4" w:rsidP="003A7249">
      <w:pPr>
        <w:pStyle w:val="Lijstalinea"/>
        <w:numPr>
          <w:ilvl w:val="0"/>
          <w:numId w:val="16"/>
        </w:numPr>
        <w:tabs>
          <w:tab w:val="left" w:pos="887"/>
          <w:tab w:val="left" w:pos="5877"/>
        </w:tabs>
        <w:spacing w:line="360" w:lineRule="auto"/>
        <w:rPr>
          <w:rFonts w:ascii="Times New Roman" w:hAnsi="Times New Roman"/>
          <w:sz w:val="24"/>
          <w:szCs w:val="24"/>
        </w:rPr>
      </w:pPr>
      <w:r>
        <w:rPr>
          <w:rFonts w:ascii="Times New Roman" w:hAnsi="Times New Roman"/>
          <w:sz w:val="24"/>
          <w:szCs w:val="24"/>
        </w:rPr>
        <w:t>Geen vertrouwen</w:t>
      </w:r>
    </w:p>
    <w:p w:rsidR="003903D4" w:rsidRDefault="003903D4" w:rsidP="003A7249">
      <w:pPr>
        <w:pStyle w:val="Lijstalinea"/>
        <w:numPr>
          <w:ilvl w:val="0"/>
          <w:numId w:val="16"/>
        </w:numPr>
        <w:tabs>
          <w:tab w:val="left" w:pos="887"/>
          <w:tab w:val="left" w:pos="5877"/>
        </w:tabs>
        <w:spacing w:line="360" w:lineRule="auto"/>
        <w:rPr>
          <w:rFonts w:ascii="Times New Roman" w:hAnsi="Times New Roman"/>
          <w:sz w:val="24"/>
          <w:szCs w:val="24"/>
        </w:rPr>
      </w:pPr>
      <w:r>
        <w:rPr>
          <w:rFonts w:ascii="Times New Roman" w:hAnsi="Times New Roman"/>
          <w:sz w:val="24"/>
          <w:szCs w:val="24"/>
        </w:rPr>
        <w:t>Wel vertrouwen</w:t>
      </w:r>
    </w:p>
    <w:p w:rsidR="003903D4" w:rsidRDefault="003903D4" w:rsidP="003A7249">
      <w:pPr>
        <w:pStyle w:val="Lijstalinea"/>
        <w:numPr>
          <w:ilvl w:val="0"/>
          <w:numId w:val="16"/>
        </w:numPr>
        <w:tabs>
          <w:tab w:val="left" w:pos="887"/>
          <w:tab w:val="left" w:pos="5877"/>
        </w:tabs>
        <w:spacing w:line="360" w:lineRule="auto"/>
        <w:rPr>
          <w:rFonts w:ascii="Times New Roman" w:hAnsi="Times New Roman"/>
          <w:sz w:val="24"/>
          <w:szCs w:val="24"/>
        </w:rPr>
      </w:pPr>
      <w:r>
        <w:rPr>
          <w:rFonts w:ascii="Times New Roman" w:hAnsi="Times New Roman"/>
          <w:sz w:val="24"/>
          <w:szCs w:val="24"/>
        </w:rPr>
        <w:t>Sceptisch/twijfelend</w:t>
      </w:r>
    </w:p>
    <w:p w:rsidR="003903D4" w:rsidRDefault="003903D4" w:rsidP="003A7249">
      <w:pPr>
        <w:pStyle w:val="Lijstalinea"/>
        <w:numPr>
          <w:ilvl w:val="0"/>
          <w:numId w:val="16"/>
        </w:numPr>
        <w:tabs>
          <w:tab w:val="left" w:pos="887"/>
          <w:tab w:val="left" w:pos="5877"/>
        </w:tabs>
        <w:spacing w:line="360" w:lineRule="auto"/>
        <w:rPr>
          <w:rFonts w:ascii="Times New Roman" w:hAnsi="Times New Roman"/>
          <w:sz w:val="24"/>
          <w:szCs w:val="24"/>
        </w:rPr>
      </w:pPr>
      <w:r>
        <w:rPr>
          <w:rFonts w:ascii="Times New Roman" w:hAnsi="Times New Roman"/>
          <w:sz w:val="24"/>
          <w:szCs w:val="24"/>
        </w:rPr>
        <w:t>Geen inhoudelijke mening</w:t>
      </w:r>
    </w:p>
    <w:p w:rsidR="00371629" w:rsidRDefault="00371629" w:rsidP="00371629">
      <w:pPr>
        <w:tabs>
          <w:tab w:val="left" w:pos="887"/>
          <w:tab w:val="left" w:pos="5877"/>
        </w:tabs>
        <w:spacing w:line="360" w:lineRule="auto"/>
        <w:rPr>
          <w:rFonts w:ascii="Times New Roman" w:hAnsi="Times New Roman"/>
          <w:sz w:val="24"/>
          <w:szCs w:val="24"/>
        </w:rPr>
      </w:pPr>
    </w:p>
    <w:p w:rsidR="003903D4" w:rsidRDefault="00CE6451" w:rsidP="00371629">
      <w:pPr>
        <w:tabs>
          <w:tab w:val="left" w:pos="887"/>
          <w:tab w:val="left" w:pos="5877"/>
        </w:tabs>
        <w:spacing w:line="360" w:lineRule="auto"/>
        <w:rPr>
          <w:rFonts w:ascii="Times New Roman" w:hAnsi="Times New Roman"/>
          <w:sz w:val="24"/>
          <w:szCs w:val="24"/>
        </w:rPr>
      </w:pPr>
      <w:r>
        <w:rPr>
          <w:rFonts w:ascii="Times New Roman" w:hAnsi="Times New Roman"/>
          <w:sz w:val="24"/>
          <w:szCs w:val="24"/>
        </w:rPr>
        <w:t>Van de vijftien</w:t>
      </w:r>
      <w:r w:rsidR="003903D4">
        <w:rPr>
          <w:rFonts w:ascii="Times New Roman" w:hAnsi="Times New Roman"/>
          <w:sz w:val="24"/>
          <w:szCs w:val="24"/>
        </w:rPr>
        <w:t xml:space="preserve"> respondenten die deel hebben genomen aan het onderzoek hebben drie respondenten inhoudelijk geen mening gegeven over of zij vertrouwen hebben in de leidende coalitie. </w:t>
      </w:r>
      <w:r w:rsidR="00B562C8">
        <w:rPr>
          <w:rFonts w:ascii="Times New Roman" w:hAnsi="Times New Roman"/>
          <w:sz w:val="24"/>
          <w:szCs w:val="24"/>
        </w:rPr>
        <w:t xml:space="preserve">Zij benadrukten voornamelijk het feit dat er trajecten gaande zijn en dat we moeten </w:t>
      </w:r>
      <w:r w:rsidR="00371629">
        <w:rPr>
          <w:rFonts w:ascii="Times New Roman" w:hAnsi="Times New Roman"/>
          <w:sz w:val="24"/>
          <w:szCs w:val="24"/>
        </w:rPr>
        <w:t>af</w:t>
      </w:r>
      <w:r w:rsidR="00B562C8">
        <w:rPr>
          <w:rFonts w:ascii="Times New Roman" w:hAnsi="Times New Roman"/>
          <w:sz w:val="24"/>
          <w:szCs w:val="24"/>
        </w:rPr>
        <w:t xml:space="preserve">wachten tot iedereen op de juiste plek terecht komt. </w:t>
      </w:r>
      <w:r w:rsidR="00371629">
        <w:rPr>
          <w:rFonts w:ascii="Times New Roman" w:hAnsi="Times New Roman"/>
          <w:sz w:val="24"/>
          <w:szCs w:val="24"/>
        </w:rPr>
        <w:t xml:space="preserve">Bij deze respondenten kon weinig inhoudelijke informatie naar voren worden gebracht. </w:t>
      </w:r>
    </w:p>
    <w:p w:rsidR="001332F8" w:rsidRDefault="00CE6451" w:rsidP="00E12E60">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 xml:space="preserve">Van de vijftien respondenten die aan het onderzoek </w:t>
      </w:r>
      <w:r w:rsidR="00A25ECA">
        <w:rPr>
          <w:rFonts w:ascii="Times New Roman" w:hAnsi="Times New Roman"/>
          <w:sz w:val="24"/>
          <w:szCs w:val="24"/>
        </w:rPr>
        <w:t>deelnamen</w:t>
      </w:r>
      <w:r>
        <w:rPr>
          <w:rFonts w:ascii="Times New Roman" w:hAnsi="Times New Roman"/>
          <w:sz w:val="24"/>
          <w:szCs w:val="24"/>
        </w:rPr>
        <w:t xml:space="preserve"> waren er in totaal zes die geen vertrouwen </w:t>
      </w:r>
      <w:r w:rsidR="00A25ECA">
        <w:rPr>
          <w:rFonts w:ascii="Times New Roman" w:hAnsi="Times New Roman"/>
          <w:sz w:val="24"/>
          <w:szCs w:val="24"/>
        </w:rPr>
        <w:t>hadden in</w:t>
      </w:r>
      <w:r>
        <w:rPr>
          <w:rFonts w:ascii="Times New Roman" w:hAnsi="Times New Roman"/>
          <w:sz w:val="24"/>
          <w:szCs w:val="24"/>
        </w:rPr>
        <w:t xml:space="preserve"> de huidige leidende coalitie met daarbij horende achterliggende redenen. </w:t>
      </w:r>
      <w:r w:rsidR="001332F8">
        <w:rPr>
          <w:rFonts w:ascii="Times New Roman" w:hAnsi="Times New Roman"/>
          <w:sz w:val="24"/>
          <w:szCs w:val="24"/>
        </w:rPr>
        <w:t>De reden die het vaakst is genoemd onder de respondenten die geen vertrouwen hebben in de leidende coalitie, is dat zij vinden dat meeste managers destijds zijn aangesteld a</w:t>
      </w:r>
      <w:r w:rsidR="00A25ECA">
        <w:rPr>
          <w:rFonts w:ascii="Times New Roman" w:hAnsi="Times New Roman"/>
          <w:sz w:val="24"/>
          <w:szCs w:val="24"/>
        </w:rPr>
        <w:t>ls een soort ondernemer die hun</w:t>
      </w:r>
      <w:r w:rsidR="001332F8">
        <w:rPr>
          <w:rFonts w:ascii="Times New Roman" w:hAnsi="Times New Roman"/>
          <w:sz w:val="24"/>
          <w:szCs w:val="24"/>
        </w:rPr>
        <w:t xml:space="preserve"> eigen afdeling op </w:t>
      </w:r>
      <w:r w:rsidR="00346B79">
        <w:rPr>
          <w:rFonts w:ascii="Times New Roman" w:hAnsi="Times New Roman"/>
          <w:sz w:val="24"/>
          <w:szCs w:val="24"/>
        </w:rPr>
        <w:t>het</w:t>
      </w:r>
      <w:r w:rsidR="001332F8">
        <w:rPr>
          <w:rFonts w:ascii="Times New Roman" w:hAnsi="Times New Roman"/>
          <w:sz w:val="24"/>
          <w:szCs w:val="24"/>
        </w:rPr>
        <w:t xml:space="preserve"> been zou moeten houden. Door te lang op deze manier te hebben gewerkt, zitten ze als het wa</w:t>
      </w:r>
      <w:r w:rsidR="00A25ECA">
        <w:rPr>
          <w:rFonts w:ascii="Times New Roman" w:hAnsi="Times New Roman"/>
          <w:sz w:val="24"/>
          <w:szCs w:val="24"/>
        </w:rPr>
        <w:t>re vast in een soort systeem dat</w:t>
      </w:r>
      <w:r w:rsidR="001332F8">
        <w:rPr>
          <w:rFonts w:ascii="Times New Roman" w:hAnsi="Times New Roman"/>
          <w:sz w:val="24"/>
          <w:szCs w:val="24"/>
        </w:rPr>
        <w:t xml:space="preserve"> is verankerd in hun manier van handelen. Deze onbewuste gedragingen om steeds op te willen komen voor de belangen van de eigen afdeling in plaats van het</w:t>
      </w:r>
      <w:r w:rsidR="00A25ECA">
        <w:rPr>
          <w:rFonts w:ascii="Times New Roman" w:hAnsi="Times New Roman"/>
          <w:sz w:val="24"/>
          <w:szCs w:val="24"/>
        </w:rPr>
        <w:t xml:space="preserve"> concernbreed te bekijken, zorgen</w:t>
      </w:r>
      <w:r w:rsidR="001332F8">
        <w:rPr>
          <w:rFonts w:ascii="Times New Roman" w:hAnsi="Times New Roman"/>
          <w:sz w:val="24"/>
          <w:szCs w:val="24"/>
        </w:rPr>
        <w:t xml:space="preserve"> er voor dat </w:t>
      </w:r>
      <w:r w:rsidR="0098106E">
        <w:rPr>
          <w:rFonts w:ascii="Times New Roman" w:hAnsi="Times New Roman"/>
          <w:sz w:val="24"/>
          <w:szCs w:val="24"/>
        </w:rPr>
        <w:t>zij</w:t>
      </w:r>
      <w:r w:rsidR="00346B79">
        <w:rPr>
          <w:rFonts w:ascii="Times New Roman" w:hAnsi="Times New Roman"/>
          <w:sz w:val="24"/>
          <w:szCs w:val="24"/>
        </w:rPr>
        <w:t xml:space="preserve"> </w:t>
      </w:r>
      <w:r w:rsidR="001332F8">
        <w:rPr>
          <w:rFonts w:ascii="Times New Roman" w:hAnsi="Times New Roman"/>
          <w:sz w:val="24"/>
          <w:szCs w:val="24"/>
        </w:rPr>
        <w:t>het vertrouwen verliezen. Zij dienen na</w:t>
      </w:r>
      <w:r w:rsidR="005E243C">
        <w:rPr>
          <w:rFonts w:ascii="Times New Roman" w:hAnsi="Times New Roman"/>
          <w:sz w:val="24"/>
          <w:szCs w:val="24"/>
        </w:rPr>
        <w:t>melijk een voorbeeldfunctie te hebben</w:t>
      </w:r>
      <w:r w:rsidR="001332F8">
        <w:rPr>
          <w:rFonts w:ascii="Times New Roman" w:hAnsi="Times New Roman"/>
          <w:sz w:val="24"/>
          <w:szCs w:val="24"/>
        </w:rPr>
        <w:t xml:space="preserve"> voor de mensen die hiërarchisch onder hen in dienst zijn. </w:t>
      </w:r>
      <w:r w:rsidR="00056A6C">
        <w:rPr>
          <w:rFonts w:ascii="Times New Roman" w:hAnsi="Times New Roman"/>
          <w:sz w:val="24"/>
          <w:szCs w:val="24"/>
        </w:rPr>
        <w:t>Citaten</w:t>
      </w:r>
      <w:r w:rsidR="001332F8">
        <w:rPr>
          <w:rFonts w:ascii="Times New Roman" w:hAnsi="Times New Roman"/>
          <w:sz w:val="24"/>
          <w:szCs w:val="24"/>
        </w:rPr>
        <w:t xml:space="preserve"> uit de interviews d</w:t>
      </w:r>
      <w:r w:rsidR="005E243C">
        <w:rPr>
          <w:rFonts w:ascii="Times New Roman" w:hAnsi="Times New Roman"/>
          <w:sz w:val="24"/>
          <w:szCs w:val="24"/>
        </w:rPr>
        <w:t>ie hier leidend voor zijn, luiden</w:t>
      </w:r>
      <w:r w:rsidR="001332F8">
        <w:rPr>
          <w:rFonts w:ascii="Times New Roman" w:hAnsi="Times New Roman"/>
          <w:sz w:val="24"/>
          <w:szCs w:val="24"/>
        </w:rPr>
        <w:t xml:space="preserve"> als volgt:</w:t>
      </w:r>
    </w:p>
    <w:p w:rsidR="001332F8" w:rsidRDefault="001332F8" w:rsidP="00E12E60">
      <w:pPr>
        <w:tabs>
          <w:tab w:val="left" w:pos="887"/>
          <w:tab w:val="left" w:pos="5877"/>
        </w:tabs>
        <w:spacing w:line="360" w:lineRule="auto"/>
        <w:ind w:firstLine="425"/>
        <w:rPr>
          <w:rFonts w:ascii="Times New Roman" w:hAnsi="Times New Roman"/>
          <w:sz w:val="24"/>
          <w:szCs w:val="24"/>
        </w:rPr>
      </w:pPr>
    </w:p>
    <w:p w:rsidR="001332F8" w:rsidRDefault="001332F8" w:rsidP="001332F8">
      <w:pPr>
        <w:tabs>
          <w:tab w:val="left" w:pos="887"/>
          <w:tab w:val="left" w:pos="5877"/>
        </w:tabs>
        <w:spacing w:line="360" w:lineRule="auto"/>
        <w:rPr>
          <w:rFonts w:ascii="Times New Roman" w:hAnsi="Times New Roman"/>
          <w:i/>
          <w:sz w:val="24"/>
          <w:szCs w:val="24"/>
        </w:rPr>
      </w:pPr>
      <w:r w:rsidRPr="001332F8">
        <w:rPr>
          <w:rFonts w:ascii="Times New Roman" w:hAnsi="Times New Roman"/>
          <w:i/>
          <w:sz w:val="24"/>
          <w:szCs w:val="24"/>
        </w:rPr>
        <w:t>‘Ze moeten het juiste en gewenste gedrag vertonen’</w:t>
      </w:r>
    </w:p>
    <w:p w:rsidR="001332F8" w:rsidRDefault="001332F8" w:rsidP="001332F8">
      <w:pPr>
        <w:tabs>
          <w:tab w:val="left" w:pos="887"/>
          <w:tab w:val="left" w:pos="5877"/>
        </w:tabs>
        <w:spacing w:line="360" w:lineRule="auto"/>
        <w:rPr>
          <w:rFonts w:ascii="Times New Roman" w:hAnsi="Times New Roman"/>
          <w:i/>
          <w:sz w:val="24"/>
          <w:szCs w:val="24"/>
        </w:rPr>
      </w:pPr>
      <w:r>
        <w:rPr>
          <w:rFonts w:ascii="Times New Roman" w:hAnsi="Times New Roman"/>
          <w:i/>
          <w:sz w:val="24"/>
          <w:szCs w:val="24"/>
        </w:rPr>
        <w:t>‘De managers moeten het juiste voorbeeld geven. Consequent doorgevoerd worden door de hele managementlaag’</w:t>
      </w:r>
    </w:p>
    <w:p w:rsidR="001332F8" w:rsidRPr="001332F8" w:rsidRDefault="001332F8" w:rsidP="001332F8">
      <w:pPr>
        <w:tabs>
          <w:tab w:val="left" w:pos="887"/>
          <w:tab w:val="left" w:pos="5877"/>
        </w:tabs>
        <w:spacing w:line="360" w:lineRule="auto"/>
        <w:rPr>
          <w:rFonts w:ascii="Times New Roman" w:hAnsi="Times New Roman"/>
          <w:i/>
          <w:sz w:val="24"/>
          <w:szCs w:val="24"/>
        </w:rPr>
      </w:pPr>
    </w:p>
    <w:p w:rsidR="00D63C0A" w:rsidRDefault="001332F8" w:rsidP="00E12E60">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Hierbij mo</w:t>
      </w:r>
      <w:r w:rsidR="005E243C">
        <w:rPr>
          <w:rFonts w:ascii="Times New Roman" w:hAnsi="Times New Roman"/>
          <w:sz w:val="24"/>
          <w:szCs w:val="24"/>
        </w:rPr>
        <w:t>et</w:t>
      </w:r>
      <w:r>
        <w:rPr>
          <w:rFonts w:ascii="Times New Roman" w:hAnsi="Times New Roman"/>
          <w:sz w:val="24"/>
          <w:szCs w:val="24"/>
        </w:rPr>
        <w:t xml:space="preserve"> wel worden </w:t>
      </w:r>
      <w:r w:rsidR="005E243C">
        <w:rPr>
          <w:rFonts w:ascii="Times New Roman" w:hAnsi="Times New Roman"/>
          <w:sz w:val="24"/>
          <w:szCs w:val="24"/>
        </w:rPr>
        <w:t>aangetekend</w:t>
      </w:r>
      <w:r>
        <w:rPr>
          <w:rFonts w:ascii="Times New Roman" w:hAnsi="Times New Roman"/>
          <w:sz w:val="24"/>
          <w:szCs w:val="24"/>
        </w:rPr>
        <w:t xml:space="preserve"> dat niet alle managers het vertrouwen van de respondenten hebben verloren. De respondenten vinden dat sommige managers stappen kunnen maken om bij te kunnen dragen aan de nieuwe visie waarbij de nadruk wordt gelegd op concern denken. </w:t>
      </w:r>
      <w:r w:rsidR="005E243C">
        <w:rPr>
          <w:rFonts w:ascii="Times New Roman" w:hAnsi="Times New Roman"/>
          <w:sz w:val="24"/>
          <w:szCs w:val="24"/>
        </w:rPr>
        <w:t>Ook wordt g</w:t>
      </w:r>
      <w:r w:rsidR="00047E02">
        <w:rPr>
          <w:rFonts w:ascii="Times New Roman" w:hAnsi="Times New Roman"/>
          <w:sz w:val="24"/>
          <w:szCs w:val="24"/>
        </w:rPr>
        <w:t>enoemd dat bepaalde managers kritisch naar zichzelf moeten kijken of zij wel passen in de rol die zij dienen te vervullen in de toekomst. Het rouleren van de afdelingshoofden vinden de respondenten over het algemeen een goed initiatief</w:t>
      </w:r>
      <w:r w:rsidR="005E243C">
        <w:rPr>
          <w:rFonts w:ascii="Times New Roman" w:hAnsi="Times New Roman"/>
          <w:sz w:val="24"/>
          <w:szCs w:val="24"/>
        </w:rPr>
        <w:t>, de managers</w:t>
      </w:r>
      <w:r w:rsidR="00047E02">
        <w:rPr>
          <w:rFonts w:ascii="Times New Roman" w:hAnsi="Times New Roman"/>
          <w:sz w:val="24"/>
          <w:szCs w:val="24"/>
        </w:rPr>
        <w:t xml:space="preserve"> kunnen</w:t>
      </w:r>
      <w:r w:rsidR="005E243C">
        <w:rPr>
          <w:rFonts w:ascii="Times New Roman" w:hAnsi="Times New Roman"/>
          <w:sz w:val="24"/>
          <w:szCs w:val="24"/>
        </w:rPr>
        <w:t xml:space="preserve"> zo ook</w:t>
      </w:r>
      <w:r w:rsidR="00047E02">
        <w:rPr>
          <w:rFonts w:ascii="Times New Roman" w:hAnsi="Times New Roman"/>
          <w:sz w:val="24"/>
          <w:szCs w:val="24"/>
        </w:rPr>
        <w:t xml:space="preserve"> zien hoe het</w:t>
      </w:r>
      <w:r w:rsidR="00835F61">
        <w:rPr>
          <w:rFonts w:ascii="Times New Roman" w:hAnsi="Times New Roman"/>
          <w:sz w:val="24"/>
          <w:szCs w:val="24"/>
        </w:rPr>
        <w:t xml:space="preserve"> er</w:t>
      </w:r>
      <w:r w:rsidR="00047E02">
        <w:rPr>
          <w:rFonts w:ascii="Times New Roman" w:hAnsi="Times New Roman"/>
          <w:sz w:val="24"/>
          <w:szCs w:val="24"/>
        </w:rPr>
        <w:t xml:space="preserve"> op andere afdelingen aan toe gaat. Dit kan enerzijds een goede manier zijn om het concerndenken te vergroten binnen een organisatie, maar anderzijds ook ervoor zorgen dat er</w:t>
      </w:r>
      <w:r w:rsidR="00B427C6">
        <w:rPr>
          <w:rFonts w:ascii="Times New Roman" w:hAnsi="Times New Roman"/>
          <w:sz w:val="24"/>
          <w:szCs w:val="24"/>
        </w:rPr>
        <w:t xml:space="preserve"> nieuwe koninkrijkjes ontstaan. Die scheidingslijn is belangrijk om de doelstellingen van de organisatie te kunnen verwezenlijken. </w:t>
      </w:r>
      <w:r w:rsidR="004672C9">
        <w:rPr>
          <w:rFonts w:ascii="Times New Roman" w:hAnsi="Times New Roman"/>
          <w:sz w:val="24"/>
          <w:szCs w:val="24"/>
        </w:rPr>
        <w:t>De mensen die sceptisch zijn of twijfels hebben in de leidende coalitie</w:t>
      </w:r>
      <w:r w:rsidR="005E243C">
        <w:rPr>
          <w:rFonts w:ascii="Times New Roman" w:hAnsi="Times New Roman"/>
          <w:sz w:val="24"/>
          <w:szCs w:val="24"/>
        </w:rPr>
        <w:t>,</w:t>
      </w:r>
      <w:r w:rsidR="004672C9">
        <w:rPr>
          <w:rFonts w:ascii="Times New Roman" w:hAnsi="Times New Roman"/>
          <w:sz w:val="24"/>
          <w:szCs w:val="24"/>
        </w:rPr>
        <w:t xml:space="preserve"> benadrukken voornamelijk dat zij het verleden representeren en moeilijk vinden de </w:t>
      </w:r>
      <w:r w:rsidR="005E243C">
        <w:rPr>
          <w:rFonts w:ascii="Times New Roman" w:hAnsi="Times New Roman"/>
          <w:sz w:val="24"/>
          <w:szCs w:val="24"/>
        </w:rPr>
        <w:t>overgang</w:t>
      </w:r>
      <w:r w:rsidR="004672C9">
        <w:rPr>
          <w:rFonts w:ascii="Times New Roman" w:hAnsi="Times New Roman"/>
          <w:sz w:val="24"/>
          <w:szCs w:val="24"/>
        </w:rPr>
        <w:t xml:space="preserve"> te maken van voornamelijk afdeling gebonden denken naar concernbreed denken. </w:t>
      </w:r>
    </w:p>
    <w:p w:rsidR="00E12E60" w:rsidRDefault="005E243C" w:rsidP="00E12E60">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V</w:t>
      </w:r>
      <w:r w:rsidR="00D63C0A">
        <w:rPr>
          <w:rFonts w:ascii="Times New Roman" w:hAnsi="Times New Roman"/>
          <w:sz w:val="24"/>
          <w:szCs w:val="24"/>
        </w:rPr>
        <w:t xml:space="preserve">an de vijftien respondenten was er maar één respondent die vertrouwen had in de leidende coalitie. De respondent had vertrouwen in de leidende </w:t>
      </w:r>
      <w:r w:rsidR="00346B79">
        <w:rPr>
          <w:rFonts w:ascii="Times New Roman" w:hAnsi="Times New Roman"/>
          <w:sz w:val="24"/>
          <w:szCs w:val="24"/>
        </w:rPr>
        <w:t>coalitie</w:t>
      </w:r>
      <w:r w:rsidR="00D63C0A">
        <w:rPr>
          <w:rFonts w:ascii="Times New Roman" w:hAnsi="Times New Roman"/>
          <w:sz w:val="24"/>
          <w:szCs w:val="24"/>
        </w:rPr>
        <w:t xml:space="preserve">, maar had twijfels of zij op de juiste positie waren gepositioneerd. </w:t>
      </w:r>
    </w:p>
    <w:p w:rsidR="00056A6C" w:rsidRDefault="00056A6C" w:rsidP="00F62A37">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De respondenten waren over het algemeen positiever over de teamleiders dan over de managers. Zij wachten met h</w:t>
      </w:r>
      <w:r w:rsidR="005E243C">
        <w:rPr>
          <w:rFonts w:ascii="Times New Roman" w:hAnsi="Times New Roman"/>
          <w:sz w:val="24"/>
          <w:szCs w:val="24"/>
        </w:rPr>
        <w:t>oop en spanning op het traject d</w:t>
      </w:r>
      <w:r>
        <w:rPr>
          <w:rFonts w:ascii="Times New Roman" w:hAnsi="Times New Roman"/>
          <w:sz w:val="24"/>
          <w:szCs w:val="24"/>
        </w:rPr>
        <w:t>at loopt onder de teamleiders en geloven dat dit</w:t>
      </w:r>
      <w:r w:rsidR="005E243C">
        <w:rPr>
          <w:rFonts w:ascii="Times New Roman" w:hAnsi="Times New Roman"/>
          <w:sz w:val="24"/>
          <w:szCs w:val="24"/>
        </w:rPr>
        <w:t xml:space="preserve"> een</w:t>
      </w:r>
      <w:r>
        <w:rPr>
          <w:rFonts w:ascii="Times New Roman" w:hAnsi="Times New Roman"/>
          <w:sz w:val="24"/>
          <w:szCs w:val="24"/>
        </w:rPr>
        <w:t xml:space="preserve"> bijdrage kan </w:t>
      </w:r>
      <w:r w:rsidR="005E243C">
        <w:rPr>
          <w:rFonts w:ascii="Times New Roman" w:hAnsi="Times New Roman"/>
          <w:sz w:val="24"/>
          <w:szCs w:val="24"/>
        </w:rPr>
        <w:t>leveren</w:t>
      </w:r>
      <w:r>
        <w:rPr>
          <w:rFonts w:ascii="Times New Roman" w:hAnsi="Times New Roman"/>
          <w:sz w:val="24"/>
          <w:szCs w:val="24"/>
        </w:rPr>
        <w:t xml:space="preserve"> aan het concerngevoel binnen de organisatie van gemeente Venlo. Het is belangrijk dat er </w:t>
      </w:r>
      <w:r w:rsidR="00835F61">
        <w:rPr>
          <w:rFonts w:ascii="Times New Roman" w:hAnsi="Times New Roman"/>
          <w:sz w:val="24"/>
          <w:szCs w:val="24"/>
        </w:rPr>
        <w:t>van</w:t>
      </w:r>
      <w:r>
        <w:rPr>
          <w:rFonts w:ascii="Times New Roman" w:hAnsi="Times New Roman"/>
          <w:sz w:val="24"/>
          <w:szCs w:val="24"/>
        </w:rPr>
        <w:t xml:space="preserve"> teamleiders die niet geschikt zijn voor de nieuwe rol als teamleider, namelijk meer op HRM rollen sturen, afscheid wordt genomen. Al met al hebben de respondenten meer vertrouwen bij het traject </w:t>
      </w:r>
      <w:r w:rsidR="005E243C">
        <w:rPr>
          <w:rFonts w:ascii="Times New Roman" w:hAnsi="Times New Roman"/>
          <w:sz w:val="24"/>
          <w:szCs w:val="24"/>
        </w:rPr>
        <w:t>in</w:t>
      </w:r>
      <w:r>
        <w:rPr>
          <w:rFonts w:ascii="Times New Roman" w:hAnsi="Times New Roman"/>
          <w:sz w:val="24"/>
          <w:szCs w:val="24"/>
        </w:rPr>
        <w:t xml:space="preserve"> teamleiders dan </w:t>
      </w:r>
      <w:r w:rsidR="005E243C">
        <w:rPr>
          <w:rFonts w:ascii="Times New Roman" w:hAnsi="Times New Roman"/>
          <w:sz w:val="24"/>
          <w:szCs w:val="24"/>
        </w:rPr>
        <w:t>in het rouleren</w:t>
      </w:r>
      <w:r>
        <w:rPr>
          <w:rFonts w:ascii="Times New Roman" w:hAnsi="Times New Roman"/>
          <w:sz w:val="24"/>
          <w:szCs w:val="24"/>
        </w:rPr>
        <w:t xml:space="preserve"> van afdelingshoofden. </w:t>
      </w:r>
    </w:p>
    <w:p w:rsidR="00F62A37" w:rsidRDefault="00F62A37" w:rsidP="00F62A37">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 xml:space="preserve">Op de vraag in hoeverre de respondenten denken dat er mensen in de leidende coalitie zitten die niet open staan voor verandering was het antwoord over het algemeen identiek. De respondenten vonden dat de meeste personen in de leidende coalitie wel </w:t>
      </w:r>
      <w:r w:rsidR="00E03B9A">
        <w:rPr>
          <w:rFonts w:ascii="Times New Roman" w:hAnsi="Times New Roman"/>
          <w:sz w:val="24"/>
          <w:szCs w:val="24"/>
        </w:rPr>
        <w:t xml:space="preserve">open staan voor de verandering en vonden het vanzelfsprekend dat niet iedereen dezelfde denkwijze kan hebben. Maar dat ligt dan niet aan persoonlijke kwaliteiten van die mensen, maar meer aan de dingen </w:t>
      </w:r>
      <w:r w:rsidR="005E243C">
        <w:rPr>
          <w:rFonts w:ascii="Times New Roman" w:hAnsi="Times New Roman"/>
          <w:sz w:val="24"/>
          <w:szCs w:val="24"/>
        </w:rPr>
        <w:t>die</w:t>
      </w:r>
      <w:r w:rsidR="00E03B9A">
        <w:rPr>
          <w:rFonts w:ascii="Times New Roman" w:hAnsi="Times New Roman"/>
          <w:sz w:val="24"/>
          <w:szCs w:val="24"/>
        </w:rPr>
        <w:t xml:space="preserve"> zij belangrijk vinden. De managers hebben zelf hiervoor gekozen en dat zou ook moeten betekenen dat zij hierachter staan. Een tweede stap is om de veranderingen die je zelf hebt doorgevoerd in de praktijk </w:t>
      </w:r>
      <w:r w:rsidR="005E243C">
        <w:rPr>
          <w:rFonts w:ascii="Times New Roman" w:hAnsi="Times New Roman"/>
          <w:sz w:val="24"/>
          <w:szCs w:val="24"/>
        </w:rPr>
        <w:t>te brengen</w:t>
      </w:r>
      <w:r w:rsidR="00E03B9A">
        <w:rPr>
          <w:rFonts w:ascii="Times New Roman" w:hAnsi="Times New Roman"/>
          <w:sz w:val="24"/>
          <w:szCs w:val="24"/>
        </w:rPr>
        <w:t>. Volgens de respondenten is dit in de praktijk iets lastiger. De volgende citaten geven een beeld over de algemene strekking van de antwoorden van de respondenten:</w:t>
      </w:r>
    </w:p>
    <w:p w:rsidR="00E03B9A" w:rsidRDefault="00E03B9A" w:rsidP="00F62A37">
      <w:pPr>
        <w:tabs>
          <w:tab w:val="left" w:pos="887"/>
          <w:tab w:val="left" w:pos="5877"/>
        </w:tabs>
        <w:spacing w:line="360" w:lineRule="auto"/>
        <w:ind w:firstLine="425"/>
        <w:rPr>
          <w:rFonts w:ascii="Times New Roman" w:hAnsi="Times New Roman"/>
          <w:sz w:val="24"/>
          <w:szCs w:val="24"/>
        </w:rPr>
      </w:pPr>
    </w:p>
    <w:p w:rsidR="00E03B9A" w:rsidRDefault="00E03B9A" w:rsidP="00E03B9A">
      <w:pPr>
        <w:tabs>
          <w:tab w:val="left" w:pos="887"/>
          <w:tab w:val="left" w:pos="5877"/>
        </w:tabs>
        <w:spacing w:line="360" w:lineRule="auto"/>
        <w:rPr>
          <w:rFonts w:ascii="Times New Roman" w:hAnsi="Times New Roman"/>
          <w:i/>
          <w:sz w:val="24"/>
          <w:szCs w:val="24"/>
        </w:rPr>
      </w:pPr>
      <w:r w:rsidRPr="00E03B9A">
        <w:rPr>
          <w:rFonts w:ascii="Times New Roman" w:hAnsi="Times New Roman"/>
          <w:i/>
          <w:sz w:val="24"/>
          <w:szCs w:val="24"/>
        </w:rPr>
        <w:t>‘Maar wanneer dingen concreter, lastiger en pijnlijker worden, gaan er andere belangen een rol spelen en dan zie</w:t>
      </w:r>
      <w:r w:rsidR="005E243C">
        <w:rPr>
          <w:rFonts w:ascii="Times New Roman" w:hAnsi="Times New Roman"/>
          <w:i/>
          <w:sz w:val="24"/>
          <w:szCs w:val="24"/>
        </w:rPr>
        <w:t xml:space="preserve"> je</w:t>
      </w:r>
      <w:r w:rsidRPr="00E03B9A">
        <w:rPr>
          <w:rFonts w:ascii="Times New Roman" w:hAnsi="Times New Roman"/>
          <w:i/>
          <w:sz w:val="24"/>
          <w:szCs w:val="24"/>
        </w:rPr>
        <w:t xml:space="preserve"> dat dingen afkalven en andere dingen een rol gaan spelen. Het is niet per se onwil, maar dingen die we niet goed hebben geleerd’</w:t>
      </w:r>
    </w:p>
    <w:p w:rsidR="00E03B9A" w:rsidRDefault="00E03B9A" w:rsidP="00E03B9A">
      <w:pPr>
        <w:tabs>
          <w:tab w:val="left" w:pos="887"/>
          <w:tab w:val="left" w:pos="5877"/>
        </w:tabs>
        <w:spacing w:line="360" w:lineRule="auto"/>
        <w:rPr>
          <w:rFonts w:ascii="Times New Roman" w:hAnsi="Times New Roman"/>
          <w:i/>
          <w:sz w:val="24"/>
          <w:szCs w:val="24"/>
        </w:rPr>
      </w:pPr>
    </w:p>
    <w:p w:rsidR="00E03B9A" w:rsidRDefault="00E03B9A" w:rsidP="00E03B9A">
      <w:pPr>
        <w:tabs>
          <w:tab w:val="left" w:pos="887"/>
          <w:tab w:val="left" w:pos="5877"/>
        </w:tabs>
        <w:spacing w:line="360" w:lineRule="auto"/>
        <w:rPr>
          <w:rFonts w:ascii="Times New Roman" w:hAnsi="Times New Roman"/>
          <w:i/>
          <w:sz w:val="24"/>
          <w:szCs w:val="24"/>
        </w:rPr>
      </w:pPr>
      <w:r>
        <w:rPr>
          <w:rFonts w:ascii="Times New Roman" w:hAnsi="Times New Roman"/>
          <w:i/>
          <w:sz w:val="24"/>
          <w:szCs w:val="24"/>
        </w:rPr>
        <w:t>‘Managers hebben aangegeven dat ze daarvoor open staan en dat ze ook graag een bijdrage</w:t>
      </w:r>
      <w:r w:rsidR="005E243C">
        <w:rPr>
          <w:rFonts w:ascii="Times New Roman" w:hAnsi="Times New Roman"/>
          <w:i/>
          <w:sz w:val="24"/>
          <w:szCs w:val="24"/>
        </w:rPr>
        <w:t xml:space="preserve"> willen leveren. De p</w:t>
      </w:r>
      <w:r>
        <w:rPr>
          <w:rFonts w:ascii="Times New Roman" w:hAnsi="Times New Roman"/>
          <w:i/>
          <w:sz w:val="24"/>
          <w:szCs w:val="24"/>
        </w:rPr>
        <w:t>raktijk zal het nog moeten bewijzen en ik zie nog te vaak ander gedrag daarin’</w:t>
      </w:r>
    </w:p>
    <w:p w:rsidR="00E03B9A" w:rsidRDefault="00E03B9A" w:rsidP="00E03B9A">
      <w:pPr>
        <w:tabs>
          <w:tab w:val="left" w:pos="887"/>
          <w:tab w:val="left" w:pos="5877"/>
        </w:tabs>
        <w:spacing w:line="360" w:lineRule="auto"/>
        <w:rPr>
          <w:rFonts w:ascii="Times New Roman" w:hAnsi="Times New Roman"/>
          <w:i/>
          <w:sz w:val="24"/>
          <w:szCs w:val="24"/>
        </w:rPr>
      </w:pPr>
    </w:p>
    <w:p w:rsidR="00E03B9A" w:rsidRDefault="00E03B9A" w:rsidP="00E03B9A">
      <w:pPr>
        <w:tabs>
          <w:tab w:val="left" w:pos="887"/>
          <w:tab w:val="left" w:pos="5877"/>
        </w:tabs>
        <w:spacing w:line="360" w:lineRule="auto"/>
        <w:rPr>
          <w:rFonts w:ascii="Times New Roman" w:hAnsi="Times New Roman"/>
          <w:i/>
          <w:sz w:val="24"/>
          <w:szCs w:val="24"/>
        </w:rPr>
      </w:pPr>
      <w:r>
        <w:rPr>
          <w:rFonts w:ascii="Times New Roman" w:hAnsi="Times New Roman"/>
          <w:i/>
          <w:sz w:val="24"/>
          <w:szCs w:val="24"/>
        </w:rPr>
        <w:t>‘Misschien wel te lang op een bepaalde manier gewerkt en dat het veel moeite kost om anders te gaan werken’</w:t>
      </w:r>
    </w:p>
    <w:p w:rsidR="00E438E4" w:rsidRDefault="00E438E4" w:rsidP="00E03B9A">
      <w:pPr>
        <w:tabs>
          <w:tab w:val="left" w:pos="887"/>
          <w:tab w:val="left" w:pos="5877"/>
        </w:tabs>
        <w:spacing w:line="360" w:lineRule="auto"/>
        <w:rPr>
          <w:rFonts w:ascii="Times New Roman" w:hAnsi="Times New Roman"/>
          <w:i/>
          <w:sz w:val="24"/>
          <w:szCs w:val="24"/>
        </w:rPr>
      </w:pPr>
    </w:p>
    <w:p w:rsidR="00E438E4" w:rsidRPr="00E438E4" w:rsidRDefault="00E438E4" w:rsidP="00E03B9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Uit de citaten van de respondenten is de algemene strekking van de antwoorden van alle respondenten af te leiden. De leidende coalitie staat over het algemeen open voor de veranderingen, maar zodra dingen ingewikkelder, gevoeliger en lastiger worden, kan het zo zijn dat ze weer terugvallen in de oude benadering. Dit kan een gevolg zijn van </w:t>
      </w:r>
      <w:r w:rsidR="00346B79">
        <w:rPr>
          <w:rFonts w:ascii="Times New Roman" w:hAnsi="Times New Roman"/>
          <w:sz w:val="24"/>
          <w:szCs w:val="24"/>
        </w:rPr>
        <w:t>jarenlang</w:t>
      </w:r>
      <w:r>
        <w:rPr>
          <w:rFonts w:ascii="Times New Roman" w:hAnsi="Times New Roman"/>
          <w:sz w:val="24"/>
          <w:szCs w:val="24"/>
        </w:rPr>
        <w:t xml:space="preserve"> dienstverband volgens het oude systeem en is waarschijnlijk niet van</w:t>
      </w:r>
      <w:r w:rsidR="0005260A">
        <w:rPr>
          <w:rFonts w:ascii="Times New Roman" w:hAnsi="Times New Roman"/>
          <w:sz w:val="24"/>
          <w:szCs w:val="24"/>
        </w:rPr>
        <w:t xml:space="preserve"> de ene dag op de andere</w:t>
      </w:r>
      <w:r>
        <w:rPr>
          <w:rFonts w:ascii="Times New Roman" w:hAnsi="Times New Roman"/>
          <w:sz w:val="24"/>
          <w:szCs w:val="24"/>
        </w:rPr>
        <w:t xml:space="preserve"> te veranderen maar vergt een lange adem. </w:t>
      </w:r>
    </w:p>
    <w:p w:rsidR="002E409A" w:rsidRDefault="009A49AE" w:rsidP="00F62A37">
      <w:pPr>
        <w:tabs>
          <w:tab w:val="left" w:pos="887"/>
          <w:tab w:val="left" w:pos="5877"/>
        </w:tabs>
        <w:spacing w:line="360" w:lineRule="auto"/>
        <w:ind w:firstLine="425"/>
        <w:rPr>
          <w:rFonts w:ascii="Times New Roman" w:hAnsi="Times New Roman"/>
          <w:sz w:val="24"/>
          <w:szCs w:val="24"/>
        </w:rPr>
      </w:pPr>
      <w:r>
        <w:rPr>
          <w:rFonts w:ascii="Times New Roman" w:hAnsi="Times New Roman"/>
          <w:sz w:val="24"/>
          <w:szCs w:val="24"/>
        </w:rPr>
        <w:t xml:space="preserve">Inherent aan veranderingen en aan organisaties </w:t>
      </w:r>
      <w:r w:rsidR="0098106E">
        <w:rPr>
          <w:rFonts w:ascii="Times New Roman" w:hAnsi="Times New Roman"/>
          <w:sz w:val="24"/>
          <w:szCs w:val="24"/>
        </w:rPr>
        <w:t xml:space="preserve">is dat er </w:t>
      </w:r>
      <w:r>
        <w:rPr>
          <w:rFonts w:ascii="Times New Roman" w:hAnsi="Times New Roman"/>
          <w:sz w:val="24"/>
          <w:szCs w:val="24"/>
        </w:rPr>
        <w:t>tegengestelde geluiden en meningen</w:t>
      </w:r>
      <w:r w:rsidR="0098106E">
        <w:rPr>
          <w:rFonts w:ascii="Times New Roman" w:hAnsi="Times New Roman"/>
          <w:sz w:val="24"/>
          <w:szCs w:val="24"/>
        </w:rPr>
        <w:t xml:space="preserve"> optreden</w:t>
      </w:r>
      <w:r>
        <w:rPr>
          <w:rFonts w:ascii="Times New Roman" w:hAnsi="Times New Roman"/>
          <w:sz w:val="24"/>
          <w:szCs w:val="24"/>
        </w:rPr>
        <w:t>. Meer dan de helft van de respondenten is van mening dat er gedurende de periode van de veranderingen, mensen zullen opkomen die in het verloop van het proces dwars willen gaan liggen en</w:t>
      </w:r>
      <w:r w:rsidR="0005260A">
        <w:rPr>
          <w:rFonts w:ascii="Times New Roman" w:hAnsi="Times New Roman"/>
          <w:sz w:val="24"/>
          <w:szCs w:val="24"/>
        </w:rPr>
        <w:t xml:space="preserve"> het</w:t>
      </w:r>
      <w:r>
        <w:rPr>
          <w:rFonts w:ascii="Times New Roman" w:hAnsi="Times New Roman"/>
          <w:sz w:val="24"/>
          <w:szCs w:val="24"/>
        </w:rPr>
        <w:t xml:space="preserve"> als het ware gaan saboteren. De overige respondenten zijn van mening dat die mensen al afscheid hebben genomen, maar dat het moeilijk wordt voor de leidende coalitie om afscheid te gaan nemen van het sturen op inhoud. Op enig moment zou dat consequenties kunnen hebben. </w:t>
      </w:r>
      <w:r w:rsidR="00762152">
        <w:rPr>
          <w:rFonts w:ascii="Times New Roman" w:hAnsi="Times New Roman"/>
          <w:sz w:val="24"/>
          <w:szCs w:val="24"/>
        </w:rPr>
        <w:t xml:space="preserve">Van de vijftien respondenten was er maar ééntje die er vertrouwen in had dat er in het verloop van </w:t>
      </w:r>
      <w:r w:rsidR="00346B79">
        <w:rPr>
          <w:rFonts w:ascii="Times New Roman" w:hAnsi="Times New Roman"/>
          <w:sz w:val="24"/>
          <w:szCs w:val="24"/>
        </w:rPr>
        <w:t>het</w:t>
      </w:r>
      <w:r w:rsidR="00762152">
        <w:rPr>
          <w:rFonts w:ascii="Times New Roman" w:hAnsi="Times New Roman"/>
          <w:sz w:val="24"/>
          <w:szCs w:val="24"/>
        </w:rPr>
        <w:t xml:space="preserve"> proces niemand dwars gaat liggen en/of gaat saboteren. </w:t>
      </w:r>
    </w:p>
    <w:p w:rsidR="002E409A" w:rsidRDefault="002E409A" w:rsidP="00F62A37">
      <w:pPr>
        <w:tabs>
          <w:tab w:val="left" w:pos="887"/>
          <w:tab w:val="left" w:pos="5877"/>
        </w:tabs>
        <w:spacing w:line="360" w:lineRule="auto"/>
        <w:ind w:firstLine="425"/>
        <w:rPr>
          <w:rFonts w:ascii="Times New Roman" w:hAnsi="Times New Roman"/>
          <w:sz w:val="24"/>
          <w:szCs w:val="24"/>
        </w:rPr>
      </w:pPr>
    </w:p>
    <w:p w:rsidR="002E409A" w:rsidRDefault="002E409A" w:rsidP="00F62A37">
      <w:pPr>
        <w:tabs>
          <w:tab w:val="left" w:pos="887"/>
          <w:tab w:val="left" w:pos="5877"/>
        </w:tabs>
        <w:spacing w:line="360" w:lineRule="auto"/>
        <w:ind w:firstLine="425"/>
        <w:rPr>
          <w:rFonts w:ascii="Times New Roman" w:hAnsi="Times New Roman"/>
          <w:sz w:val="24"/>
          <w:szCs w:val="24"/>
        </w:rPr>
      </w:pPr>
    </w:p>
    <w:p w:rsidR="00762152" w:rsidRPr="001B075D" w:rsidRDefault="00762152" w:rsidP="00F62A37">
      <w:pPr>
        <w:tabs>
          <w:tab w:val="left" w:pos="887"/>
          <w:tab w:val="left" w:pos="5877"/>
        </w:tabs>
        <w:spacing w:line="360" w:lineRule="auto"/>
        <w:ind w:firstLine="425"/>
        <w:rPr>
          <w:rFonts w:ascii="Times New Roman" w:hAnsi="Times New Roman"/>
          <w:sz w:val="24"/>
          <w:szCs w:val="24"/>
        </w:rPr>
      </w:pPr>
    </w:p>
    <w:p w:rsidR="00CB5120" w:rsidRPr="002A3686" w:rsidRDefault="00762152" w:rsidP="002A3686">
      <w:pPr>
        <w:pStyle w:val="Kop2"/>
        <w:spacing w:line="360" w:lineRule="auto"/>
        <w:rPr>
          <w:rFonts w:ascii="Times New Roman" w:hAnsi="Times New Roman"/>
        </w:rPr>
      </w:pPr>
      <w:bookmarkStart w:id="38" w:name="_Toc478900853"/>
      <w:r w:rsidRPr="002A3686">
        <w:rPr>
          <w:rFonts w:ascii="Times New Roman" w:hAnsi="Times New Roman"/>
        </w:rPr>
        <w:t xml:space="preserve">5.3 </w:t>
      </w:r>
      <w:r w:rsidR="00EE735D">
        <w:rPr>
          <w:rFonts w:ascii="Times New Roman" w:hAnsi="Times New Roman"/>
        </w:rPr>
        <w:t>Stap 3</w:t>
      </w:r>
      <w:r w:rsidRPr="002A3686">
        <w:rPr>
          <w:rFonts w:ascii="Times New Roman" w:hAnsi="Times New Roman"/>
        </w:rPr>
        <w:t xml:space="preserve">: </w:t>
      </w:r>
      <w:r w:rsidR="00CB5120" w:rsidRPr="002A3686">
        <w:rPr>
          <w:rFonts w:ascii="Times New Roman" w:hAnsi="Times New Roman"/>
        </w:rPr>
        <w:t>Een visie en een strategie ontwikkelen</w:t>
      </w:r>
      <w:bookmarkEnd w:id="38"/>
    </w:p>
    <w:p w:rsidR="00762152" w:rsidRDefault="0005260A" w:rsidP="002A3686">
      <w:pPr>
        <w:tabs>
          <w:tab w:val="left" w:pos="748"/>
        </w:tabs>
        <w:spacing w:line="360" w:lineRule="auto"/>
        <w:rPr>
          <w:rFonts w:ascii="Times New Roman" w:hAnsi="Times New Roman"/>
          <w:sz w:val="24"/>
          <w:szCs w:val="24"/>
        </w:rPr>
      </w:pPr>
      <w:r>
        <w:rPr>
          <w:rFonts w:ascii="Times New Roman" w:hAnsi="Times New Roman"/>
          <w:sz w:val="24"/>
          <w:szCs w:val="24"/>
        </w:rPr>
        <w:t>Hier wordt</w:t>
      </w:r>
      <w:r w:rsidR="002A3686">
        <w:rPr>
          <w:rFonts w:ascii="Times New Roman" w:hAnsi="Times New Roman"/>
          <w:sz w:val="24"/>
          <w:szCs w:val="24"/>
        </w:rPr>
        <w:t xml:space="preserve"> gekeken naar de haalbaarheid van de visie die de ambtelijke organisati</w:t>
      </w:r>
      <w:r w:rsidR="00B06134">
        <w:rPr>
          <w:rFonts w:ascii="Times New Roman" w:hAnsi="Times New Roman"/>
          <w:sz w:val="24"/>
          <w:szCs w:val="24"/>
        </w:rPr>
        <w:t>e van gemeente Venlo nastreeft. De haalbaarheid wordt, zoals in hoofdstuk 3 uitgelegd, achterhaald door de antwoorden die de respondenten hebben gegeven aan de vraag:</w:t>
      </w:r>
    </w:p>
    <w:p w:rsidR="000D0C46" w:rsidRDefault="000D0C46" w:rsidP="002A3686">
      <w:pPr>
        <w:tabs>
          <w:tab w:val="left" w:pos="748"/>
        </w:tabs>
        <w:spacing w:line="360" w:lineRule="auto"/>
        <w:rPr>
          <w:rFonts w:ascii="Times New Roman" w:hAnsi="Times New Roman"/>
          <w:i/>
          <w:sz w:val="24"/>
          <w:szCs w:val="24"/>
        </w:rPr>
      </w:pPr>
    </w:p>
    <w:p w:rsidR="00B06134" w:rsidRDefault="00540CCF" w:rsidP="002A3686">
      <w:pPr>
        <w:tabs>
          <w:tab w:val="left" w:pos="748"/>
        </w:tabs>
        <w:spacing w:line="360" w:lineRule="auto"/>
        <w:rPr>
          <w:rFonts w:ascii="Times New Roman" w:hAnsi="Times New Roman"/>
          <w:i/>
          <w:sz w:val="24"/>
          <w:szCs w:val="24"/>
        </w:rPr>
      </w:pPr>
      <w:r>
        <w:rPr>
          <w:rFonts w:ascii="Times New Roman" w:hAnsi="Times New Roman"/>
          <w:i/>
          <w:sz w:val="24"/>
          <w:szCs w:val="24"/>
        </w:rPr>
        <w:t>‘I</w:t>
      </w:r>
      <w:r w:rsidR="00B06134" w:rsidRPr="00B06134">
        <w:rPr>
          <w:rFonts w:ascii="Times New Roman" w:hAnsi="Times New Roman"/>
          <w:i/>
          <w:sz w:val="24"/>
          <w:szCs w:val="24"/>
        </w:rPr>
        <w:t>n hoeverre vindt u de beoogde veranderingen haalbaar?’</w:t>
      </w:r>
    </w:p>
    <w:p w:rsidR="000D0C46" w:rsidRPr="000D0C46" w:rsidRDefault="000D0C46" w:rsidP="002A3686">
      <w:pPr>
        <w:tabs>
          <w:tab w:val="left" w:pos="748"/>
        </w:tabs>
        <w:spacing w:line="360" w:lineRule="auto"/>
        <w:rPr>
          <w:rFonts w:ascii="Times New Roman" w:hAnsi="Times New Roman"/>
          <w:sz w:val="24"/>
          <w:szCs w:val="24"/>
        </w:rPr>
      </w:pPr>
    </w:p>
    <w:p w:rsidR="00540CCF" w:rsidRDefault="00540CCF" w:rsidP="002A3686">
      <w:pPr>
        <w:tabs>
          <w:tab w:val="left" w:pos="748"/>
        </w:tabs>
        <w:spacing w:line="360" w:lineRule="auto"/>
        <w:rPr>
          <w:rFonts w:ascii="Times New Roman" w:hAnsi="Times New Roman"/>
          <w:sz w:val="24"/>
          <w:szCs w:val="24"/>
        </w:rPr>
      </w:pPr>
      <w:r>
        <w:rPr>
          <w:rFonts w:ascii="Times New Roman" w:hAnsi="Times New Roman"/>
          <w:sz w:val="24"/>
          <w:szCs w:val="24"/>
        </w:rPr>
        <w:t>De reacties van de respondenten zijn vergelijkbaar en hebben op vele punten raakvlak met elkaar. Dit zorgt er voor dat de reacties bruikbaar zijn en een duidelijk en eenduidig beeld geven over de zienswijze van de medewerkers over de beoogde visie. Van de vijftien respondenten hebben er twaalf aangegeven de beoogd</w:t>
      </w:r>
      <w:r w:rsidR="0005260A">
        <w:rPr>
          <w:rFonts w:ascii="Times New Roman" w:hAnsi="Times New Roman"/>
          <w:sz w:val="24"/>
          <w:szCs w:val="24"/>
        </w:rPr>
        <w:t>e visie als haalbaar te kwalificeren</w:t>
      </w:r>
      <w:r>
        <w:rPr>
          <w:rFonts w:ascii="Times New Roman" w:hAnsi="Times New Roman"/>
          <w:sz w:val="24"/>
          <w:szCs w:val="24"/>
        </w:rPr>
        <w:t xml:space="preserve">. Twee van de respondenten hadden twijfels over de haalbaarheid en maar een respondent vond bij voorbaat de visie onhaalbaar. </w:t>
      </w:r>
    </w:p>
    <w:p w:rsidR="00540CCF" w:rsidRDefault="00540CCF" w:rsidP="002A3686">
      <w:pPr>
        <w:tabs>
          <w:tab w:val="left" w:pos="748"/>
        </w:tabs>
        <w:spacing w:line="360" w:lineRule="auto"/>
        <w:rPr>
          <w:rFonts w:ascii="Times New Roman" w:hAnsi="Times New Roman"/>
          <w:sz w:val="24"/>
          <w:szCs w:val="24"/>
        </w:rPr>
      </w:pPr>
      <w:r>
        <w:rPr>
          <w:rFonts w:ascii="Times New Roman" w:hAnsi="Times New Roman"/>
          <w:sz w:val="24"/>
          <w:szCs w:val="24"/>
        </w:rPr>
        <w:tab/>
        <w:t>Ten eerste zullen we ingaan op de zienswijze van de respondenten die geen of weinig geloof hebben in de haalbaarheid van de visie. Bij de punten die deze respondenten naar voren brachten kwam de opvatting van incrementeel veranderen naar voren. De</w:t>
      </w:r>
      <w:r w:rsidR="00F019FD">
        <w:rPr>
          <w:rFonts w:ascii="Times New Roman" w:hAnsi="Times New Roman"/>
          <w:sz w:val="24"/>
          <w:szCs w:val="24"/>
        </w:rPr>
        <w:t>ze</w:t>
      </w:r>
      <w:r>
        <w:rPr>
          <w:rFonts w:ascii="Times New Roman" w:hAnsi="Times New Roman"/>
          <w:sz w:val="24"/>
          <w:szCs w:val="24"/>
        </w:rPr>
        <w:t xml:space="preserve"> respondenten denken namelijk dat de organisatie, in vergelijking tot de omgeving, te lang stil heeft gestaan bij de ontwikkeling en de</w:t>
      </w:r>
      <w:r w:rsidR="00F019FD">
        <w:rPr>
          <w:rFonts w:ascii="Times New Roman" w:hAnsi="Times New Roman"/>
          <w:sz w:val="24"/>
          <w:szCs w:val="24"/>
        </w:rPr>
        <w:t xml:space="preserve"> beoogde</w:t>
      </w:r>
      <w:r>
        <w:rPr>
          <w:rFonts w:ascii="Times New Roman" w:hAnsi="Times New Roman"/>
          <w:sz w:val="24"/>
          <w:szCs w:val="24"/>
        </w:rPr>
        <w:t xml:space="preserve"> </w:t>
      </w:r>
      <w:r w:rsidR="00F019FD">
        <w:rPr>
          <w:rFonts w:ascii="Times New Roman" w:hAnsi="Times New Roman"/>
          <w:sz w:val="24"/>
          <w:szCs w:val="24"/>
        </w:rPr>
        <w:t>inhaal</w:t>
      </w:r>
      <w:r>
        <w:rPr>
          <w:rFonts w:ascii="Times New Roman" w:hAnsi="Times New Roman"/>
          <w:sz w:val="24"/>
          <w:szCs w:val="24"/>
        </w:rPr>
        <w:t>stap in een keer te groot kan zijn. De inhaalslag van de achtergelopen veranderingen k</w:t>
      </w:r>
      <w:r w:rsidR="0005260A">
        <w:rPr>
          <w:rFonts w:ascii="Times New Roman" w:hAnsi="Times New Roman"/>
          <w:sz w:val="24"/>
          <w:szCs w:val="24"/>
        </w:rPr>
        <w:t>an</w:t>
      </w:r>
      <w:r>
        <w:rPr>
          <w:rFonts w:ascii="Times New Roman" w:hAnsi="Times New Roman"/>
          <w:sz w:val="24"/>
          <w:szCs w:val="24"/>
        </w:rPr>
        <w:t xml:space="preserve"> volgens de respondenten een te grote stap zijn. Hierop wordt er een alternatief voorgesteld om de veranderingen als eerst te verwezenlijken in een </w:t>
      </w:r>
      <w:r w:rsidR="00346B79">
        <w:rPr>
          <w:rFonts w:ascii="Times New Roman" w:hAnsi="Times New Roman"/>
          <w:sz w:val="24"/>
          <w:szCs w:val="24"/>
        </w:rPr>
        <w:t>klein</w:t>
      </w:r>
      <w:r>
        <w:rPr>
          <w:rFonts w:ascii="Times New Roman" w:hAnsi="Times New Roman"/>
          <w:sz w:val="24"/>
          <w:szCs w:val="24"/>
        </w:rPr>
        <w:t xml:space="preserve"> gedeelte van de organisatie. Het kan namelijk volgens de respondenten effectiever zijn om te beginnen met het 100% afronden van bepaalde veranderingen binnen de organisatie dan overal een beetje t</w:t>
      </w:r>
      <w:r w:rsidR="0005260A">
        <w:rPr>
          <w:rFonts w:ascii="Times New Roman" w:hAnsi="Times New Roman"/>
          <w:sz w:val="24"/>
          <w:szCs w:val="24"/>
        </w:rPr>
        <w:t xml:space="preserve">e veranderen. </w:t>
      </w:r>
      <w:r w:rsidR="0098106E">
        <w:rPr>
          <w:rFonts w:ascii="Times New Roman" w:hAnsi="Times New Roman"/>
          <w:sz w:val="24"/>
          <w:szCs w:val="24"/>
        </w:rPr>
        <w:t>Het tweede punt</w:t>
      </w:r>
      <w:r w:rsidR="0005260A">
        <w:rPr>
          <w:rFonts w:ascii="Times New Roman" w:hAnsi="Times New Roman"/>
          <w:sz w:val="24"/>
          <w:szCs w:val="24"/>
        </w:rPr>
        <w:t xml:space="preserve"> dat</w:t>
      </w:r>
      <w:r>
        <w:rPr>
          <w:rFonts w:ascii="Times New Roman" w:hAnsi="Times New Roman"/>
          <w:sz w:val="24"/>
          <w:szCs w:val="24"/>
        </w:rPr>
        <w:t xml:space="preserve"> wordt aangegeven, bij zowel de respondenten die het haalbaar vinden als</w:t>
      </w:r>
      <w:r w:rsidR="00F019FD">
        <w:rPr>
          <w:rFonts w:ascii="Times New Roman" w:hAnsi="Times New Roman"/>
          <w:sz w:val="24"/>
          <w:szCs w:val="24"/>
        </w:rPr>
        <w:t xml:space="preserve"> respondenten die het</w:t>
      </w:r>
      <w:r>
        <w:rPr>
          <w:rFonts w:ascii="Times New Roman" w:hAnsi="Times New Roman"/>
          <w:sz w:val="24"/>
          <w:szCs w:val="24"/>
        </w:rPr>
        <w:t xml:space="preserve"> niet haal</w:t>
      </w:r>
      <w:r w:rsidR="00F019FD">
        <w:rPr>
          <w:rFonts w:ascii="Times New Roman" w:hAnsi="Times New Roman"/>
          <w:sz w:val="24"/>
          <w:szCs w:val="24"/>
        </w:rPr>
        <w:t>baar vinden</w:t>
      </w:r>
      <w:r w:rsidR="002A650D">
        <w:rPr>
          <w:rFonts w:ascii="Times New Roman" w:hAnsi="Times New Roman"/>
          <w:sz w:val="24"/>
          <w:szCs w:val="24"/>
        </w:rPr>
        <w:t xml:space="preserve">, is de wijze van sturing door de algemene directeur. Zij vinden namelijk dat de algemene directeur een belangrijke schakel vormt voor de veranderingen en hebben twijfels over wat er zal gebeuren indien zijn termijn afloopt en iemand anders daarvoor in de plaats komt. </w:t>
      </w:r>
      <w:r w:rsidR="00F019FD">
        <w:rPr>
          <w:rFonts w:ascii="Times New Roman" w:hAnsi="Times New Roman"/>
          <w:sz w:val="24"/>
          <w:szCs w:val="24"/>
        </w:rPr>
        <w:t xml:space="preserve">Een andere algemene directeur kan een andere visie hebben die weinig raakvlakken heeft met de huidige beoogde visie. </w:t>
      </w:r>
    </w:p>
    <w:p w:rsidR="00BF5D16" w:rsidRDefault="00BF5D16" w:rsidP="002A3686">
      <w:pPr>
        <w:tabs>
          <w:tab w:val="left" w:pos="748"/>
        </w:tabs>
        <w:spacing w:line="360" w:lineRule="auto"/>
        <w:rPr>
          <w:rFonts w:ascii="Times New Roman" w:hAnsi="Times New Roman"/>
          <w:sz w:val="24"/>
          <w:szCs w:val="24"/>
        </w:rPr>
      </w:pPr>
      <w:r>
        <w:rPr>
          <w:rFonts w:ascii="Times New Roman" w:hAnsi="Times New Roman"/>
          <w:sz w:val="24"/>
          <w:szCs w:val="24"/>
        </w:rPr>
        <w:tab/>
        <w:t xml:space="preserve">De respondenten die de visie haalbaar </w:t>
      </w:r>
      <w:r w:rsidR="00346B79">
        <w:rPr>
          <w:rFonts w:ascii="Times New Roman" w:hAnsi="Times New Roman"/>
          <w:sz w:val="24"/>
          <w:szCs w:val="24"/>
        </w:rPr>
        <w:t>vinden,</w:t>
      </w:r>
      <w:r>
        <w:rPr>
          <w:rFonts w:ascii="Times New Roman" w:hAnsi="Times New Roman"/>
          <w:sz w:val="24"/>
          <w:szCs w:val="24"/>
        </w:rPr>
        <w:t xml:space="preserve"> zeggen dit niet onvoorwaardelijk. Om de visie ook daadwerkelijk </w:t>
      </w:r>
      <w:r w:rsidR="00095A82">
        <w:rPr>
          <w:rFonts w:ascii="Times New Roman" w:hAnsi="Times New Roman"/>
          <w:sz w:val="24"/>
          <w:szCs w:val="24"/>
        </w:rPr>
        <w:t>haalbaar te maken noemen zij</w:t>
      </w:r>
      <w:r>
        <w:rPr>
          <w:rFonts w:ascii="Times New Roman" w:hAnsi="Times New Roman"/>
          <w:sz w:val="24"/>
          <w:szCs w:val="24"/>
        </w:rPr>
        <w:t xml:space="preserve"> gezamenlijk een aantal punten die noodzakelijk zijn om de visie haalbaar te maken. Het eerste gezamenlijke punt van de respondenten</w:t>
      </w:r>
      <w:r w:rsidR="00F019FD">
        <w:rPr>
          <w:rFonts w:ascii="Times New Roman" w:hAnsi="Times New Roman"/>
          <w:sz w:val="24"/>
          <w:szCs w:val="24"/>
        </w:rPr>
        <w:t>,</w:t>
      </w:r>
      <w:r>
        <w:rPr>
          <w:rFonts w:ascii="Times New Roman" w:hAnsi="Times New Roman"/>
          <w:sz w:val="24"/>
          <w:szCs w:val="24"/>
        </w:rPr>
        <w:t xml:space="preserve"> is dat de haalbaarheid onlosmakelijk </w:t>
      </w:r>
      <w:r w:rsidR="00F019FD">
        <w:rPr>
          <w:rFonts w:ascii="Times New Roman" w:hAnsi="Times New Roman"/>
          <w:sz w:val="24"/>
          <w:szCs w:val="24"/>
        </w:rPr>
        <w:t>verbonden</w:t>
      </w:r>
      <w:r>
        <w:rPr>
          <w:rFonts w:ascii="Times New Roman" w:hAnsi="Times New Roman"/>
          <w:sz w:val="24"/>
          <w:szCs w:val="24"/>
        </w:rPr>
        <w:t xml:space="preserve"> is aan een lange adem. Negen van de vijftien respondenten geven aan dat de visie haalbaar is indien de organisatie geduld heeft. Na een lange periode anders te hebben gewerkt is er tijd nodig om de veranderingen en de nieuwe visie helemaal aan te nemen. Zeker in zo’n grote organisatie waarin verschillende soorten mensen werkzaam zijn. De moeilijkheid van een gedragsverandering wordt door de respondenten serieus genomen getuige hun opvatting over het hebben van lange adem ten aanzien van de beoogde visie. </w:t>
      </w:r>
      <w:r w:rsidR="0005260A">
        <w:rPr>
          <w:rFonts w:ascii="Times New Roman" w:hAnsi="Times New Roman"/>
          <w:sz w:val="24"/>
          <w:szCs w:val="24"/>
        </w:rPr>
        <w:t>Een ander punt dat</w:t>
      </w:r>
      <w:r w:rsidR="00095A82">
        <w:rPr>
          <w:rFonts w:ascii="Times New Roman" w:hAnsi="Times New Roman"/>
          <w:sz w:val="24"/>
          <w:szCs w:val="24"/>
        </w:rPr>
        <w:t xml:space="preserve"> door een aantal respondenten naar voren wordt gebracht is dat er in de organisatie voorbeelden van voorspelbaar en consistent gedrag moet worden vertoond. Met name de top heeft hier een belangrijke functie. </w:t>
      </w:r>
      <w:r w:rsidR="00F019FD">
        <w:rPr>
          <w:rFonts w:ascii="Times New Roman" w:hAnsi="Times New Roman"/>
          <w:sz w:val="24"/>
          <w:szCs w:val="24"/>
        </w:rPr>
        <w:t>Vanuit de respondenten wordt veel stil gestaan bij het belang van een goede sturing door de top</w:t>
      </w:r>
      <w:r w:rsidR="0005260A">
        <w:rPr>
          <w:rFonts w:ascii="Times New Roman" w:hAnsi="Times New Roman"/>
          <w:sz w:val="24"/>
          <w:szCs w:val="24"/>
        </w:rPr>
        <w:t xml:space="preserve">. </w:t>
      </w:r>
      <w:r w:rsidR="00095A82">
        <w:rPr>
          <w:rFonts w:ascii="Times New Roman" w:hAnsi="Times New Roman"/>
          <w:sz w:val="24"/>
          <w:szCs w:val="24"/>
        </w:rPr>
        <w:t>Een citaat van een van de respondenten luidt als volgt:</w:t>
      </w:r>
    </w:p>
    <w:p w:rsidR="00095A82" w:rsidRDefault="00095A82" w:rsidP="002A3686">
      <w:pPr>
        <w:tabs>
          <w:tab w:val="left" w:pos="748"/>
        </w:tabs>
        <w:spacing w:line="360" w:lineRule="auto"/>
        <w:rPr>
          <w:rFonts w:ascii="Times New Roman" w:hAnsi="Times New Roman"/>
          <w:sz w:val="24"/>
          <w:szCs w:val="24"/>
        </w:rPr>
      </w:pPr>
    </w:p>
    <w:p w:rsidR="00095A82" w:rsidRPr="00095A82" w:rsidRDefault="00095A82" w:rsidP="002A3686">
      <w:pPr>
        <w:tabs>
          <w:tab w:val="left" w:pos="748"/>
        </w:tabs>
        <w:spacing w:line="360" w:lineRule="auto"/>
        <w:rPr>
          <w:rFonts w:ascii="Times New Roman" w:hAnsi="Times New Roman"/>
          <w:i/>
          <w:sz w:val="24"/>
          <w:szCs w:val="24"/>
        </w:rPr>
      </w:pPr>
      <w:r w:rsidRPr="00095A82">
        <w:rPr>
          <w:rFonts w:ascii="Times New Roman" w:hAnsi="Times New Roman"/>
          <w:i/>
          <w:sz w:val="24"/>
          <w:szCs w:val="24"/>
        </w:rPr>
        <w:t>‘Als het aan de top niet goed wordt uitgedragen, dan kun je niet verwachten dat het aan de werkvloer wel goed gaat’</w:t>
      </w:r>
    </w:p>
    <w:p w:rsidR="00B06134" w:rsidRPr="00B06134" w:rsidRDefault="00B06134" w:rsidP="002A3686">
      <w:pPr>
        <w:tabs>
          <w:tab w:val="left" w:pos="748"/>
        </w:tabs>
        <w:spacing w:line="360" w:lineRule="auto"/>
        <w:rPr>
          <w:rFonts w:ascii="Times New Roman" w:hAnsi="Times New Roman"/>
          <w:i/>
          <w:sz w:val="24"/>
          <w:szCs w:val="24"/>
        </w:rPr>
      </w:pPr>
    </w:p>
    <w:p w:rsidR="002A3686" w:rsidRPr="00095A82" w:rsidRDefault="00095A82" w:rsidP="002A3686">
      <w:pPr>
        <w:spacing w:line="360" w:lineRule="auto"/>
        <w:rPr>
          <w:rFonts w:ascii="Times New Roman" w:hAnsi="Times New Roman"/>
          <w:sz w:val="24"/>
          <w:szCs w:val="24"/>
        </w:rPr>
      </w:pPr>
      <w:r>
        <w:rPr>
          <w:rFonts w:ascii="Times New Roman" w:hAnsi="Times New Roman"/>
          <w:sz w:val="24"/>
          <w:szCs w:val="24"/>
        </w:rPr>
        <w:t>Al met al zien we hier dat de visie als haalbaar wordt gezien door de respondenten indien de organisatie geduld zal hebben.</w:t>
      </w:r>
      <w:r w:rsidR="00AB1123">
        <w:rPr>
          <w:rFonts w:ascii="Times New Roman" w:hAnsi="Times New Roman"/>
          <w:sz w:val="24"/>
          <w:szCs w:val="24"/>
        </w:rPr>
        <w:t xml:space="preserve"> Golvende bewegingen in dit proces zullen ongetwijfeld plaatsvinden. Juist in die tijd is het ook belangrijk dat men in de organisatie achter de nieuwe</w:t>
      </w:r>
      <w:r w:rsidR="00B92AA8">
        <w:rPr>
          <w:rFonts w:ascii="Times New Roman" w:hAnsi="Times New Roman"/>
          <w:sz w:val="24"/>
          <w:szCs w:val="24"/>
        </w:rPr>
        <w:t xml:space="preserve"> visie staat</w:t>
      </w:r>
      <w:r w:rsidR="0005260A">
        <w:rPr>
          <w:rFonts w:ascii="Times New Roman" w:hAnsi="Times New Roman"/>
          <w:sz w:val="24"/>
          <w:szCs w:val="24"/>
        </w:rPr>
        <w:t xml:space="preserve"> en niet terugvalt</w:t>
      </w:r>
      <w:r w:rsidR="00AB1123">
        <w:rPr>
          <w:rFonts w:ascii="Times New Roman" w:hAnsi="Times New Roman"/>
          <w:sz w:val="24"/>
          <w:szCs w:val="24"/>
        </w:rPr>
        <w:t xml:space="preserve"> op het oudere principe.</w:t>
      </w:r>
      <w:r>
        <w:rPr>
          <w:rFonts w:ascii="Times New Roman" w:hAnsi="Times New Roman"/>
          <w:sz w:val="24"/>
          <w:szCs w:val="24"/>
        </w:rPr>
        <w:t xml:space="preserve"> Naast het hebben van een lange adem vergt een dergelijke verandering ook de juiste sturing vanuit de top die voors</w:t>
      </w:r>
      <w:r w:rsidR="0005260A">
        <w:rPr>
          <w:rFonts w:ascii="Times New Roman" w:hAnsi="Times New Roman"/>
          <w:sz w:val="24"/>
          <w:szCs w:val="24"/>
        </w:rPr>
        <w:t>pelbaar en consistent moet</w:t>
      </w:r>
      <w:r>
        <w:rPr>
          <w:rFonts w:ascii="Times New Roman" w:hAnsi="Times New Roman"/>
          <w:sz w:val="24"/>
          <w:szCs w:val="24"/>
        </w:rPr>
        <w:t xml:space="preserve"> handelen om deze verandering door te laten sijpelen naar de rest van de organisatie. </w:t>
      </w:r>
    </w:p>
    <w:p w:rsidR="00762152" w:rsidRPr="002A3686" w:rsidRDefault="00762152" w:rsidP="002A3686">
      <w:pPr>
        <w:spacing w:line="360" w:lineRule="auto"/>
        <w:rPr>
          <w:rFonts w:ascii="Times New Roman" w:hAnsi="Times New Roman"/>
          <w:sz w:val="24"/>
          <w:szCs w:val="24"/>
        </w:rPr>
      </w:pPr>
    </w:p>
    <w:p w:rsidR="00762152" w:rsidRPr="00361800" w:rsidRDefault="00762152" w:rsidP="00361800">
      <w:pPr>
        <w:pStyle w:val="Kop2"/>
        <w:spacing w:line="360" w:lineRule="auto"/>
        <w:rPr>
          <w:rFonts w:ascii="Times New Roman" w:hAnsi="Times New Roman"/>
        </w:rPr>
      </w:pPr>
      <w:bookmarkStart w:id="39" w:name="_Toc478900854"/>
      <w:r w:rsidRPr="00361800">
        <w:rPr>
          <w:rFonts w:ascii="Times New Roman" w:hAnsi="Times New Roman"/>
        </w:rPr>
        <w:t xml:space="preserve">5.4 </w:t>
      </w:r>
      <w:r w:rsidR="00EE735D">
        <w:rPr>
          <w:rFonts w:ascii="Times New Roman" w:hAnsi="Times New Roman"/>
        </w:rPr>
        <w:t>Stap 4</w:t>
      </w:r>
      <w:r w:rsidRPr="00361800">
        <w:rPr>
          <w:rFonts w:ascii="Times New Roman" w:hAnsi="Times New Roman"/>
        </w:rPr>
        <w:t xml:space="preserve">: </w:t>
      </w:r>
      <w:r w:rsidR="00CB5120" w:rsidRPr="00361800">
        <w:rPr>
          <w:rFonts w:ascii="Times New Roman" w:hAnsi="Times New Roman"/>
        </w:rPr>
        <w:t>De veranderingsvisie communiceren</w:t>
      </w:r>
      <w:bookmarkEnd w:id="39"/>
    </w:p>
    <w:p w:rsidR="00361800" w:rsidRDefault="00361800" w:rsidP="00361800">
      <w:pPr>
        <w:spacing w:line="360" w:lineRule="auto"/>
        <w:rPr>
          <w:rFonts w:ascii="Times New Roman" w:hAnsi="Times New Roman"/>
          <w:sz w:val="24"/>
          <w:szCs w:val="24"/>
        </w:rPr>
      </w:pPr>
      <w:r>
        <w:rPr>
          <w:rFonts w:ascii="Times New Roman" w:hAnsi="Times New Roman"/>
          <w:sz w:val="24"/>
          <w:szCs w:val="24"/>
        </w:rPr>
        <w:t xml:space="preserve">Het communiceren van de visie binnen de organisatie is een </w:t>
      </w:r>
      <w:r w:rsidR="0098106E">
        <w:rPr>
          <w:rFonts w:ascii="Times New Roman" w:hAnsi="Times New Roman"/>
          <w:sz w:val="24"/>
          <w:szCs w:val="24"/>
        </w:rPr>
        <w:t xml:space="preserve">volgend punt dat </w:t>
      </w:r>
      <w:r>
        <w:rPr>
          <w:rFonts w:ascii="Times New Roman" w:hAnsi="Times New Roman"/>
          <w:sz w:val="24"/>
          <w:szCs w:val="24"/>
        </w:rPr>
        <w:t xml:space="preserve">in dit onderzoek aan </w:t>
      </w:r>
      <w:r w:rsidR="0005260A">
        <w:rPr>
          <w:rFonts w:ascii="Times New Roman" w:hAnsi="Times New Roman"/>
          <w:sz w:val="24"/>
          <w:szCs w:val="24"/>
        </w:rPr>
        <w:t>de orde</w:t>
      </w:r>
      <w:r>
        <w:rPr>
          <w:rFonts w:ascii="Times New Roman" w:hAnsi="Times New Roman"/>
          <w:sz w:val="24"/>
          <w:szCs w:val="24"/>
        </w:rPr>
        <w:t xml:space="preserve"> wordt gesteld. In het kader van het onderzoek d</w:t>
      </w:r>
      <w:r w:rsidR="0005260A">
        <w:rPr>
          <w:rFonts w:ascii="Times New Roman" w:hAnsi="Times New Roman"/>
          <w:sz w:val="24"/>
          <w:szCs w:val="24"/>
        </w:rPr>
        <w:t>at zich richt op het beeld dat</w:t>
      </w:r>
      <w:r>
        <w:rPr>
          <w:rFonts w:ascii="Times New Roman" w:hAnsi="Times New Roman"/>
          <w:sz w:val="24"/>
          <w:szCs w:val="24"/>
        </w:rPr>
        <w:t xml:space="preserve"> de medewerkers hebben is er onderzocht of de veranderingsvisie en daaropvolgende ontwikkelingen goed worden gecommuniceerd. Dit punt wordt toegelicht aan de hand van de antwoorden van de respondenten en de observatie die is gedaan binnen de organisatie. De vraag die aan de respondenten is gesteld luidt als volgt:</w:t>
      </w:r>
    </w:p>
    <w:p w:rsidR="00361800" w:rsidRDefault="00361800" w:rsidP="00361800">
      <w:pPr>
        <w:spacing w:line="360" w:lineRule="auto"/>
        <w:rPr>
          <w:rFonts w:ascii="Times New Roman" w:hAnsi="Times New Roman"/>
          <w:sz w:val="24"/>
          <w:szCs w:val="24"/>
        </w:rPr>
      </w:pPr>
    </w:p>
    <w:p w:rsidR="00361800" w:rsidRPr="00361800" w:rsidRDefault="00361800" w:rsidP="00361800">
      <w:pPr>
        <w:spacing w:line="360" w:lineRule="auto"/>
        <w:rPr>
          <w:rFonts w:ascii="Times New Roman" w:hAnsi="Times New Roman"/>
          <w:i/>
          <w:sz w:val="24"/>
          <w:szCs w:val="24"/>
        </w:rPr>
      </w:pPr>
      <w:r w:rsidRPr="00361800">
        <w:rPr>
          <w:rFonts w:ascii="Times New Roman" w:hAnsi="Times New Roman"/>
          <w:i/>
          <w:sz w:val="24"/>
          <w:szCs w:val="24"/>
        </w:rPr>
        <w:t>‘Vindt u dat de beoogde visie goed wordt gecommuniceerd?’</w:t>
      </w:r>
    </w:p>
    <w:p w:rsidR="00361800" w:rsidRPr="00361800" w:rsidRDefault="00361800" w:rsidP="00361800">
      <w:pPr>
        <w:spacing w:line="360" w:lineRule="auto"/>
        <w:rPr>
          <w:sz w:val="24"/>
          <w:szCs w:val="24"/>
        </w:rPr>
      </w:pPr>
    </w:p>
    <w:p w:rsidR="00762152" w:rsidRDefault="00361800" w:rsidP="00361800">
      <w:pPr>
        <w:spacing w:line="360" w:lineRule="auto"/>
        <w:rPr>
          <w:rFonts w:ascii="Times New Roman" w:hAnsi="Times New Roman"/>
          <w:sz w:val="24"/>
          <w:szCs w:val="24"/>
        </w:rPr>
      </w:pPr>
      <w:r>
        <w:rPr>
          <w:rFonts w:ascii="Times New Roman" w:hAnsi="Times New Roman"/>
          <w:sz w:val="24"/>
          <w:szCs w:val="24"/>
        </w:rPr>
        <w:t>De reacties op deze vraag waren verdeeld. Dit is belangrijk om te benadrukken omdat iedereen een ander beeld heeft over de effectiviteit van de communicatiekanalen. Iedereen ervaart de manier waarop met ze wordt gecommuniceerd anders en heeft er dan ook een ander beeld van. De punten die door de respondenten zijn ben</w:t>
      </w:r>
      <w:r w:rsidR="0005260A">
        <w:rPr>
          <w:rFonts w:ascii="Times New Roman" w:hAnsi="Times New Roman"/>
          <w:sz w:val="24"/>
          <w:szCs w:val="24"/>
        </w:rPr>
        <w:t>adrukt kunnen allemaal relevant</w:t>
      </w:r>
      <w:r>
        <w:rPr>
          <w:rFonts w:ascii="Times New Roman" w:hAnsi="Times New Roman"/>
          <w:sz w:val="24"/>
          <w:szCs w:val="24"/>
        </w:rPr>
        <w:t xml:space="preserve"> </w:t>
      </w:r>
      <w:r w:rsidR="000C1908">
        <w:rPr>
          <w:rFonts w:ascii="Times New Roman" w:hAnsi="Times New Roman"/>
          <w:sz w:val="24"/>
          <w:szCs w:val="24"/>
        </w:rPr>
        <w:t>zijn. Vervolgens ka</w:t>
      </w:r>
      <w:r w:rsidR="0005260A">
        <w:rPr>
          <w:rFonts w:ascii="Times New Roman" w:hAnsi="Times New Roman"/>
          <w:sz w:val="24"/>
          <w:szCs w:val="24"/>
        </w:rPr>
        <w:t>n er</w:t>
      </w:r>
      <w:r>
        <w:rPr>
          <w:rFonts w:ascii="Times New Roman" w:hAnsi="Times New Roman"/>
          <w:sz w:val="24"/>
          <w:szCs w:val="24"/>
        </w:rPr>
        <w:t xml:space="preserve"> iets mee </w:t>
      </w:r>
      <w:r w:rsidR="0005260A">
        <w:rPr>
          <w:rFonts w:ascii="Times New Roman" w:hAnsi="Times New Roman"/>
          <w:sz w:val="24"/>
          <w:szCs w:val="24"/>
        </w:rPr>
        <w:t>worden ge</w:t>
      </w:r>
      <w:r>
        <w:rPr>
          <w:rFonts w:ascii="Times New Roman" w:hAnsi="Times New Roman"/>
          <w:sz w:val="24"/>
          <w:szCs w:val="24"/>
        </w:rPr>
        <w:t xml:space="preserve">daan. Omdat dit hun eigen </w:t>
      </w:r>
      <w:r w:rsidR="00DD7285">
        <w:rPr>
          <w:rFonts w:ascii="Times New Roman" w:hAnsi="Times New Roman"/>
          <w:sz w:val="24"/>
          <w:szCs w:val="24"/>
        </w:rPr>
        <w:t>ervaringen betreft</w:t>
      </w:r>
      <w:r>
        <w:rPr>
          <w:rFonts w:ascii="Times New Roman" w:hAnsi="Times New Roman"/>
          <w:sz w:val="24"/>
          <w:szCs w:val="24"/>
        </w:rPr>
        <w:t xml:space="preserve"> is er eigenlijk geen goed of slecht antwoord mogelijk. </w:t>
      </w:r>
      <w:r w:rsidR="00DD7285">
        <w:rPr>
          <w:rFonts w:ascii="Times New Roman" w:hAnsi="Times New Roman"/>
          <w:sz w:val="24"/>
          <w:szCs w:val="24"/>
        </w:rPr>
        <w:t xml:space="preserve">Juist die punten die worden aangekaart kunnen voor de organisatie een toegevoegde waarde hebben in de loop van het proces, indien daar rekening mee wordt gehouden. </w:t>
      </w:r>
    </w:p>
    <w:p w:rsidR="00DD7285" w:rsidRDefault="00DD7285" w:rsidP="00361800">
      <w:pPr>
        <w:spacing w:line="360" w:lineRule="auto"/>
        <w:rPr>
          <w:rFonts w:ascii="Times New Roman" w:hAnsi="Times New Roman"/>
          <w:sz w:val="24"/>
          <w:szCs w:val="24"/>
        </w:rPr>
      </w:pPr>
      <w:r>
        <w:rPr>
          <w:rFonts w:ascii="Times New Roman" w:hAnsi="Times New Roman"/>
          <w:sz w:val="24"/>
          <w:szCs w:val="24"/>
        </w:rPr>
        <w:tab/>
        <w:t xml:space="preserve">Van de vijftien respondenten was er maar één die de communicatie miste. Die </w:t>
      </w:r>
      <w:r w:rsidR="00784B70">
        <w:rPr>
          <w:rFonts w:ascii="Times New Roman" w:hAnsi="Times New Roman"/>
          <w:sz w:val="24"/>
          <w:szCs w:val="24"/>
        </w:rPr>
        <w:t>noemde</w:t>
      </w:r>
      <w:r>
        <w:rPr>
          <w:rFonts w:ascii="Times New Roman" w:hAnsi="Times New Roman"/>
          <w:sz w:val="24"/>
          <w:szCs w:val="24"/>
        </w:rPr>
        <w:t xml:space="preserve"> het aspect dat e</w:t>
      </w:r>
      <w:r w:rsidR="00784B70">
        <w:rPr>
          <w:rFonts w:ascii="Times New Roman" w:hAnsi="Times New Roman"/>
          <w:sz w:val="24"/>
          <w:szCs w:val="24"/>
        </w:rPr>
        <w:t>r weinig tot geen voorbeelden wo</w:t>
      </w:r>
      <w:r>
        <w:rPr>
          <w:rFonts w:ascii="Times New Roman" w:hAnsi="Times New Roman"/>
          <w:sz w:val="24"/>
          <w:szCs w:val="24"/>
        </w:rPr>
        <w:t>rden gegev</w:t>
      </w:r>
      <w:r w:rsidR="0005260A">
        <w:rPr>
          <w:rFonts w:ascii="Times New Roman" w:hAnsi="Times New Roman"/>
          <w:sz w:val="24"/>
          <w:szCs w:val="24"/>
        </w:rPr>
        <w:t>en die de nieuwe visie benadrukken</w:t>
      </w:r>
      <w:r w:rsidR="00B92AA8">
        <w:rPr>
          <w:rFonts w:ascii="Times New Roman" w:hAnsi="Times New Roman"/>
          <w:sz w:val="24"/>
          <w:szCs w:val="24"/>
        </w:rPr>
        <w:t>. In de</w:t>
      </w:r>
      <w:r>
        <w:rPr>
          <w:rFonts w:ascii="Times New Roman" w:hAnsi="Times New Roman"/>
          <w:sz w:val="24"/>
          <w:szCs w:val="24"/>
        </w:rPr>
        <w:t xml:space="preserve"> beleving</w:t>
      </w:r>
      <w:r w:rsidR="00B92AA8">
        <w:rPr>
          <w:rFonts w:ascii="Times New Roman" w:hAnsi="Times New Roman"/>
          <w:sz w:val="24"/>
          <w:szCs w:val="24"/>
        </w:rPr>
        <w:t xml:space="preserve"> van deze respondent </w:t>
      </w:r>
      <w:r w:rsidR="0098106E">
        <w:rPr>
          <w:rFonts w:ascii="Times New Roman" w:hAnsi="Times New Roman"/>
          <w:sz w:val="24"/>
          <w:szCs w:val="24"/>
        </w:rPr>
        <w:t>is het van belang dat er</w:t>
      </w:r>
      <w:r>
        <w:rPr>
          <w:rFonts w:ascii="Times New Roman" w:hAnsi="Times New Roman"/>
          <w:sz w:val="24"/>
          <w:szCs w:val="24"/>
        </w:rPr>
        <w:t xml:space="preserve"> communicatie </w:t>
      </w:r>
      <w:r w:rsidR="0098106E">
        <w:rPr>
          <w:rFonts w:ascii="Times New Roman" w:hAnsi="Times New Roman"/>
          <w:sz w:val="24"/>
          <w:szCs w:val="24"/>
        </w:rPr>
        <w:t>is</w:t>
      </w:r>
      <w:r>
        <w:rPr>
          <w:rFonts w:ascii="Times New Roman" w:hAnsi="Times New Roman"/>
          <w:sz w:val="24"/>
          <w:szCs w:val="24"/>
        </w:rPr>
        <w:t xml:space="preserve"> over signalen die mensen aan het denken kan zetten over de gevolgen van de nieuwe visie. </w:t>
      </w:r>
    </w:p>
    <w:p w:rsidR="002F4822" w:rsidRDefault="004B287C" w:rsidP="00361800">
      <w:pPr>
        <w:spacing w:line="360" w:lineRule="auto"/>
        <w:rPr>
          <w:rFonts w:ascii="Times New Roman" w:hAnsi="Times New Roman"/>
          <w:sz w:val="24"/>
          <w:szCs w:val="24"/>
        </w:rPr>
      </w:pPr>
      <w:r>
        <w:rPr>
          <w:rFonts w:ascii="Times New Roman" w:hAnsi="Times New Roman"/>
          <w:sz w:val="24"/>
          <w:szCs w:val="24"/>
        </w:rPr>
        <w:tab/>
        <w:t>Over het algemeen zijn de geluiden over communicatie van de visie niet negatief. Van de vijftien respondenten war</w:t>
      </w:r>
      <w:r w:rsidR="00835F61">
        <w:rPr>
          <w:rFonts w:ascii="Times New Roman" w:hAnsi="Times New Roman"/>
          <w:sz w:val="24"/>
          <w:szCs w:val="24"/>
        </w:rPr>
        <w:t>en er vier die tevreden waren over</w:t>
      </w:r>
      <w:r>
        <w:rPr>
          <w:rFonts w:ascii="Times New Roman" w:hAnsi="Times New Roman"/>
          <w:sz w:val="24"/>
          <w:szCs w:val="24"/>
        </w:rPr>
        <w:t xml:space="preserve"> de manier waarop er gecommuniceerd werd over de visie en de ontwikkelingen daartoe. </w:t>
      </w:r>
      <w:r w:rsidR="001C0A52">
        <w:rPr>
          <w:rFonts w:ascii="Times New Roman" w:hAnsi="Times New Roman"/>
          <w:sz w:val="24"/>
          <w:szCs w:val="24"/>
        </w:rPr>
        <w:t xml:space="preserve">Iedereen in de organisatie heeft een boekje gekregen of de mogelijkheid gekregen dat boekje door te nemen, namelijk de besturingsfilosofie. Hierin is ook een ambitie verwerkt waar </w:t>
      </w:r>
      <w:r w:rsidR="0005260A">
        <w:rPr>
          <w:rFonts w:ascii="Times New Roman" w:hAnsi="Times New Roman"/>
          <w:sz w:val="24"/>
          <w:szCs w:val="24"/>
        </w:rPr>
        <w:t>de organisatie naar toe wil</w:t>
      </w:r>
      <w:r w:rsidR="001C0A52">
        <w:rPr>
          <w:rFonts w:ascii="Times New Roman" w:hAnsi="Times New Roman"/>
          <w:sz w:val="24"/>
          <w:szCs w:val="24"/>
        </w:rPr>
        <w:t xml:space="preserve">. De respondenten vinden dat de organisatie sinds toen grote stappen heeft gezet, ook op het gebied van communiceren. Verschillende trajecten die de verkokering binnen de organisatie moeten opheffen zijn </w:t>
      </w:r>
      <w:r w:rsidR="0005260A">
        <w:rPr>
          <w:rFonts w:ascii="Times New Roman" w:hAnsi="Times New Roman"/>
          <w:sz w:val="24"/>
          <w:szCs w:val="24"/>
        </w:rPr>
        <w:t>in</w:t>
      </w:r>
      <w:r w:rsidR="001C0A52">
        <w:rPr>
          <w:rFonts w:ascii="Times New Roman" w:hAnsi="Times New Roman"/>
          <w:sz w:val="24"/>
          <w:szCs w:val="24"/>
        </w:rPr>
        <w:t xml:space="preserve"> gang en worden intensief </w:t>
      </w:r>
      <w:r w:rsidR="0005260A">
        <w:rPr>
          <w:rFonts w:ascii="Times New Roman" w:hAnsi="Times New Roman"/>
          <w:sz w:val="24"/>
          <w:szCs w:val="24"/>
        </w:rPr>
        <w:t>besproken</w:t>
      </w:r>
      <w:r w:rsidR="001C0A52">
        <w:rPr>
          <w:rFonts w:ascii="Times New Roman" w:hAnsi="Times New Roman"/>
          <w:sz w:val="24"/>
          <w:szCs w:val="24"/>
        </w:rPr>
        <w:t xml:space="preserve">. Zowel op de werkvloer als op intranet. </w:t>
      </w:r>
      <w:r w:rsidR="000C1908">
        <w:rPr>
          <w:rFonts w:ascii="Times New Roman" w:hAnsi="Times New Roman"/>
          <w:sz w:val="24"/>
          <w:szCs w:val="24"/>
        </w:rPr>
        <w:t xml:space="preserve">Op intranet wordt voor de medewerkers van de gemeente Venlo belangrijke zaken en mededelingen omtrent de organisatie gedeeld. </w:t>
      </w:r>
    </w:p>
    <w:p w:rsidR="009E4F28" w:rsidRDefault="002F4822" w:rsidP="002F4822">
      <w:pPr>
        <w:spacing w:line="360" w:lineRule="auto"/>
        <w:ind w:firstLine="425"/>
        <w:rPr>
          <w:rFonts w:ascii="Times New Roman" w:hAnsi="Times New Roman"/>
          <w:sz w:val="24"/>
          <w:szCs w:val="24"/>
        </w:rPr>
      </w:pPr>
      <w:r>
        <w:rPr>
          <w:rFonts w:ascii="Times New Roman" w:hAnsi="Times New Roman"/>
          <w:sz w:val="24"/>
          <w:szCs w:val="24"/>
        </w:rPr>
        <w:t>Naast positieve en negatieve geluiden is er een nog grotere groep die de communicatie van de visie in vergelijking met vroeger beter vinden, maar</w:t>
      </w:r>
      <w:r w:rsidR="006263B5">
        <w:rPr>
          <w:rFonts w:ascii="Times New Roman" w:hAnsi="Times New Roman"/>
          <w:sz w:val="24"/>
          <w:szCs w:val="24"/>
        </w:rPr>
        <w:t xml:space="preserve"> ook menen dat er nog altijd stappen ku</w:t>
      </w:r>
      <w:r>
        <w:rPr>
          <w:rFonts w:ascii="Times New Roman" w:hAnsi="Times New Roman"/>
          <w:sz w:val="24"/>
          <w:szCs w:val="24"/>
        </w:rPr>
        <w:t>n</w:t>
      </w:r>
      <w:r w:rsidR="006263B5">
        <w:rPr>
          <w:rFonts w:ascii="Times New Roman" w:hAnsi="Times New Roman"/>
          <w:sz w:val="24"/>
          <w:szCs w:val="24"/>
        </w:rPr>
        <w:t>nen</w:t>
      </w:r>
      <w:r>
        <w:rPr>
          <w:rFonts w:ascii="Times New Roman" w:hAnsi="Times New Roman"/>
          <w:sz w:val="24"/>
          <w:szCs w:val="24"/>
        </w:rPr>
        <w:t xml:space="preserve"> worden gezet om de communicatie te verbeteren. Tijdens de interviews komen er verschillende standpunten naar voren van de respondenten die op bepaalde punten tekortkomingen zien bij het communiceren van de visie. Het eerste punt </w:t>
      </w:r>
      <w:r w:rsidR="006263B5">
        <w:rPr>
          <w:rFonts w:ascii="Times New Roman" w:hAnsi="Times New Roman"/>
          <w:sz w:val="24"/>
          <w:szCs w:val="24"/>
        </w:rPr>
        <w:t>dat</w:t>
      </w:r>
      <w:r>
        <w:rPr>
          <w:rFonts w:ascii="Times New Roman" w:hAnsi="Times New Roman"/>
          <w:sz w:val="24"/>
          <w:szCs w:val="24"/>
        </w:rPr>
        <w:t xml:space="preserve"> door deze groep respondenten naar voren wordt gebracht, is dat bij het communiceren te veel managementtaal wordt gebruikt. Is de taal die bij deze manier van communiceren wordt gebruikt, begrijpelijk voor alle</w:t>
      </w:r>
      <w:r w:rsidR="009E4F28">
        <w:rPr>
          <w:rFonts w:ascii="Times New Roman" w:hAnsi="Times New Roman"/>
          <w:sz w:val="24"/>
          <w:szCs w:val="24"/>
        </w:rPr>
        <w:t xml:space="preserve"> medewerkers in de organisatie? Dat is de vraag die zou kunnen worden gesteld binnen de organisatie. </w:t>
      </w:r>
    </w:p>
    <w:p w:rsidR="002F4822" w:rsidRDefault="009E4F28" w:rsidP="002F4822">
      <w:pPr>
        <w:spacing w:line="360" w:lineRule="auto"/>
        <w:ind w:firstLine="425"/>
        <w:rPr>
          <w:rFonts w:ascii="Times New Roman" w:hAnsi="Times New Roman"/>
          <w:sz w:val="24"/>
          <w:szCs w:val="24"/>
        </w:rPr>
      </w:pPr>
      <w:r>
        <w:rPr>
          <w:rFonts w:ascii="Times New Roman" w:hAnsi="Times New Roman"/>
          <w:sz w:val="24"/>
          <w:szCs w:val="24"/>
        </w:rPr>
        <w:t xml:space="preserve">Een andere manier om te communiceren over de visie is met de mensen een dialoog aan te gaan </w:t>
      </w:r>
      <w:r w:rsidR="006263B5">
        <w:rPr>
          <w:rFonts w:ascii="Times New Roman" w:hAnsi="Times New Roman"/>
          <w:sz w:val="24"/>
          <w:szCs w:val="24"/>
        </w:rPr>
        <w:t>en</w:t>
      </w:r>
      <w:r>
        <w:rPr>
          <w:rFonts w:ascii="Times New Roman" w:hAnsi="Times New Roman"/>
          <w:sz w:val="24"/>
          <w:szCs w:val="24"/>
        </w:rPr>
        <w:t xml:space="preserve"> tegengeluiden laten horen. Door het gesprek aan te gaan met de</w:t>
      </w:r>
      <w:r w:rsidR="0098106E">
        <w:rPr>
          <w:rFonts w:ascii="Times New Roman" w:hAnsi="Times New Roman"/>
          <w:sz w:val="24"/>
          <w:szCs w:val="24"/>
        </w:rPr>
        <w:t>ze mensen bestaat de kans dat men</w:t>
      </w:r>
      <w:r>
        <w:rPr>
          <w:rFonts w:ascii="Times New Roman" w:hAnsi="Times New Roman"/>
          <w:sz w:val="24"/>
          <w:szCs w:val="24"/>
        </w:rPr>
        <w:t xml:space="preserve"> de</w:t>
      </w:r>
      <w:r w:rsidR="0098106E">
        <w:rPr>
          <w:rFonts w:ascii="Times New Roman" w:hAnsi="Times New Roman"/>
          <w:sz w:val="24"/>
          <w:szCs w:val="24"/>
        </w:rPr>
        <w:t xml:space="preserve"> twijfels van deze mensen kan weg</w:t>
      </w:r>
      <w:r>
        <w:rPr>
          <w:rFonts w:ascii="Times New Roman" w:hAnsi="Times New Roman"/>
          <w:sz w:val="24"/>
          <w:szCs w:val="24"/>
        </w:rPr>
        <w:t xml:space="preserve">nemen of een beter beeld </w:t>
      </w:r>
      <w:r w:rsidR="006D3144">
        <w:rPr>
          <w:rFonts w:ascii="Times New Roman" w:hAnsi="Times New Roman"/>
          <w:sz w:val="24"/>
          <w:szCs w:val="24"/>
        </w:rPr>
        <w:t>krijgt</w:t>
      </w:r>
      <w:r>
        <w:rPr>
          <w:rFonts w:ascii="Times New Roman" w:hAnsi="Times New Roman"/>
          <w:sz w:val="24"/>
          <w:szCs w:val="24"/>
        </w:rPr>
        <w:t xml:space="preserve"> over wat er i</w:t>
      </w:r>
      <w:r w:rsidR="006D3144">
        <w:rPr>
          <w:rFonts w:ascii="Times New Roman" w:hAnsi="Times New Roman"/>
          <w:sz w:val="24"/>
          <w:szCs w:val="24"/>
        </w:rPr>
        <w:t xml:space="preserve">n het vervolg beter zou kunnen. Een ander punt waar men vraagtekens bij kan zetten is de inzet van andere sleutelfiguren in de organisatie die </w:t>
      </w:r>
      <w:r w:rsidR="006263B5">
        <w:rPr>
          <w:rFonts w:ascii="Times New Roman" w:hAnsi="Times New Roman"/>
          <w:sz w:val="24"/>
          <w:szCs w:val="24"/>
        </w:rPr>
        <w:t>het</w:t>
      </w:r>
      <w:r w:rsidR="006D3144">
        <w:rPr>
          <w:rFonts w:ascii="Times New Roman" w:hAnsi="Times New Roman"/>
          <w:sz w:val="24"/>
          <w:szCs w:val="24"/>
        </w:rPr>
        <w:t xml:space="preserve"> podium kunnen gaan delen met de algemeen directeur. De inzet van de algemeen directeur voor de organisatie wordt door de respondenten gewaardeerd, maar het zou eventueel ook bijdragen aan het verbeteren van de communicatie</w:t>
      </w:r>
      <w:r w:rsidR="006263B5">
        <w:rPr>
          <w:rFonts w:ascii="Times New Roman" w:hAnsi="Times New Roman"/>
          <w:sz w:val="24"/>
          <w:szCs w:val="24"/>
        </w:rPr>
        <w:t xml:space="preserve"> als ook andere sleutelfiguren het </w:t>
      </w:r>
      <w:r w:rsidR="006D3144">
        <w:rPr>
          <w:rFonts w:ascii="Times New Roman" w:hAnsi="Times New Roman"/>
          <w:sz w:val="24"/>
          <w:szCs w:val="24"/>
        </w:rPr>
        <w:t xml:space="preserve">podium zouden delen met de algemeen directeur. </w:t>
      </w:r>
      <w:r w:rsidR="000C1908">
        <w:rPr>
          <w:rFonts w:ascii="Times New Roman" w:hAnsi="Times New Roman"/>
          <w:sz w:val="24"/>
          <w:szCs w:val="24"/>
        </w:rPr>
        <w:t>Volgens een aantal van de respondenten zou dat invloed kunnen hebben bij de medewerkers als het gaat om het communiceren.</w:t>
      </w:r>
    </w:p>
    <w:p w:rsidR="006D3144" w:rsidRDefault="006D3144" w:rsidP="002F4822">
      <w:pPr>
        <w:spacing w:line="360" w:lineRule="auto"/>
        <w:ind w:firstLine="425"/>
        <w:rPr>
          <w:rFonts w:ascii="Times New Roman" w:hAnsi="Times New Roman"/>
          <w:sz w:val="24"/>
          <w:szCs w:val="24"/>
        </w:rPr>
      </w:pPr>
      <w:r>
        <w:rPr>
          <w:rFonts w:ascii="Times New Roman" w:hAnsi="Times New Roman"/>
          <w:sz w:val="24"/>
          <w:szCs w:val="24"/>
        </w:rPr>
        <w:t xml:space="preserve">Lopende initiatieven voor de medewerkers, zoals Venlo College, </w:t>
      </w:r>
      <w:r w:rsidR="000128EC">
        <w:rPr>
          <w:rFonts w:ascii="Times New Roman" w:hAnsi="Times New Roman"/>
          <w:sz w:val="24"/>
          <w:szCs w:val="24"/>
        </w:rPr>
        <w:t>worden</w:t>
      </w:r>
      <w:r>
        <w:rPr>
          <w:rFonts w:ascii="Times New Roman" w:hAnsi="Times New Roman"/>
          <w:sz w:val="24"/>
          <w:szCs w:val="24"/>
        </w:rPr>
        <w:t xml:space="preserve"> geprezen door de respondenten. Over de hoeveelheid van zulke initiatieven is er wel een twijfel bij de respondenten. Het zou kunnen bijdragen aan </w:t>
      </w:r>
      <w:r w:rsidR="006263B5">
        <w:rPr>
          <w:rFonts w:ascii="Times New Roman" w:hAnsi="Times New Roman"/>
          <w:sz w:val="24"/>
          <w:szCs w:val="24"/>
        </w:rPr>
        <w:t>het</w:t>
      </w:r>
      <w:r>
        <w:rPr>
          <w:rFonts w:ascii="Times New Roman" w:hAnsi="Times New Roman"/>
          <w:sz w:val="24"/>
          <w:szCs w:val="24"/>
        </w:rPr>
        <w:t xml:space="preserve"> doel van de visie om meer van dergelijke initiatieven te </w:t>
      </w:r>
      <w:r w:rsidR="000128EC">
        <w:rPr>
          <w:rFonts w:ascii="Times New Roman" w:hAnsi="Times New Roman"/>
          <w:sz w:val="24"/>
          <w:szCs w:val="24"/>
        </w:rPr>
        <w:t>onder</w:t>
      </w:r>
      <w:r>
        <w:rPr>
          <w:rFonts w:ascii="Times New Roman" w:hAnsi="Times New Roman"/>
          <w:sz w:val="24"/>
          <w:szCs w:val="24"/>
        </w:rPr>
        <w:t>nemen om de medewerkers erbij te betrekken</w:t>
      </w:r>
      <w:r w:rsidR="000C1908">
        <w:rPr>
          <w:rFonts w:ascii="Times New Roman" w:hAnsi="Times New Roman"/>
          <w:sz w:val="24"/>
          <w:szCs w:val="24"/>
        </w:rPr>
        <w:t>, zowel klein- als grootschalig</w:t>
      </w:r>
      <w:r>
        <w:rPr>
          <w:rFonts w:ascii="Times New Roman" w:hAnsi="Times New Roman"/>
          <w:sz w:val="24"/>
          <w:szCs w:val="24"/>
        </w:rPr>
        <w:t xml:space="preserve">. </w:t>
      </w:r>
    </w:p>
    <w:p w:rsidR="000128EC" w:rsidRDefault="000128EC" w:rsidP="000128EC">
      <w:pPr>
        <w:tabs>
          <w:tab w:val="right" w:pos="9072"/>
        </w:tabs>
        <w:spacing w:line="360" w:lineRule="auto"/>
        <w:ind w:firstLine="425"/>
        <w:rPr>
          <w:rFonts w:ascii="Times New Roman" w:hAnsi="Times New Roman"/>
          <w:sz w:val="24"/>
          <w:szCs w:val="24"/>
        </w:rPr>
      </w:pPr>
      <w:r>
        <w:rPr>
          <w:rFonts w:ascii="Times New Roman" w:hAnsi="Times New Roman"/>
          <w:sz w:val="24"/>
          <w:szCs w:val="24"/>
        </w:rPr>
        <w:t xml:space="preserve">Uit de interviews en observaties blijkt dat mensen de ontwikkelingen rondom de visie van de organisatie het eerst via hun eigen teamleider meekrijgen en daarna pas via andere kanalen als intranet. Het vanuit de teamleider dragen naar het eigen team is een van de mogelijke verbeteropties voor de communicatie van de visie. </w:t>
      </w:r>
      <w:r w:rsidR="00110A0D">
        <w:rPr>
          <w:rFonts w:ascii="Times New Roman" w:hAnsi="Times New Roman"/>
          <w:sz w:val="24"/>
          <w:szCs w:val="24"/>
        </w:rPr>
        <w:t xml:space="preserve">Of dat bij alle afdelingen en teams ook daadwerkelijk gebeurt, twijfelen een aantal respondenten over. </w:t>
      </w:r>
    </w:p>
    <w:p w:rsidR="00361800" w:rsidRPr="00361800" w:rsidRDefault="00361800" w:rsidP="00361800">
      <w:pPr>
        <w:spacing w:line="360" w:lineRule="auto"/>
        <w:rPr>
          <w:rFonts w:ascii="Times New Roman" w:hAnsi="Times New Roman"/>
          <w:sz w:val="24"/>
          <w:szCs w:val="24"/>
        </w:rPr>
      </w:pPr>
      <w:r>
        <w:rPr>
          <w:rFonts w:ascii="Times New Roman" w:hAnsi="Times New Roman"/>
          <w:sz w:val="24"/>
          <w:szCs w:val="24"/>
        </w:rPr>
        <w:tab/>
      </w:r>
    </w:p>
    <w:p w:rsidR="00CB5120" w:rsidRPr="00361800" w:rsidRDefault="00762152" w:rsidP="00361800">
      <w:pPr>
        <w:pStyle w:val="Kop2"/>
        <w:spacing w:line="360" w:lineRule="auto"/>
        <w:rPr>
          <w:rFonts w:ascii="Times New Roman" w:hAnsi="Times New Roman"/>
        </w:rPr>
      </w:pPr>
      <w:bookmarkStart w:id="40" w:name="_Toc478900855"/>
      <w:r w:rsidRPr="00361800">
        <w:rPr>
          <w:rFonts w:ascii="Times New Roman" w:hAnsi="Times New Roman"/>
        </w:rPr>
        <w:t xml:space="preserve">5.5 </w:t>
      </w:r>
      <w:r w:rsidR="00EE735D">
        <w:rPr>
          <w:rFonts w:ascii="Times New Roman" w:hAnsi="Times New Roman"/>
        </w:rPr>
        <w:t>Stap 5</w:t>
      </w:r>
      <w:r w:rsidRPr="00361800">
        <w:rPr>
          <w:rFonts w:ascii="Times New Roman" w:hAnsi="Times New Roman"/>
        </w:rPr>
        <w:t xml:space="preserve">: </w:t>
      </w:r>
      <w:r w:rsidR="00CB5120" w:rsidRPr="00361800">
        <w:rPr>
          <w:rFonts w:ascii="Times New Roman" w:hAnsi="Times New Roman"/>
        </w:rPr>
        <w:t>Een breed draagvlak voor de verandering creëren</w:t>
      </w:r>
      <w:bookmarkEnd w:id="40"/>
    </w:p>
    <w:p w:rsidR="00762152" w:rsidRDefault="00136A19" w:rsidP="00361800">
      <w:pPr>
        <w:spacing w:line="360" w:lineRule="auto"/>
        <w:rPr>
          <w:rFonts w:ascii="Times New Roman" w:hAnsi="Times New Roman"/>
          <w:sz w:val="24"/>
          <w:szCs w:val="24"/>
        </w:rPr>
      </w:pPr>
      <w:r>
        <w:rPr>
          <w:rFonts w:ascii="Times New Roman" w:hAnsi="Times New Roman"/>
          <w:sz w:val="24"/>
          <w:szCs w:val="24"/>
        </w:rPr>
        <w:t>Het punt breed draagvlak cr</w:t>
      </w:r>
      <w:r w:rsidR="006263B5">
        <w:rPr>
          <w:rFonts w:ascii="Times New Roman" w:hAnsi="Times New Roman"/>
          <w:sz w:val="24"/>
          <w:szCs w:val="24"/>
        </w:rPr>
        <w:t xml:space="preserve">eëren voor de veranderingen is eveneens </w:t>
      </w:r>
      <w:r>
        <w:rPr>
          <w:rFonts w:ascii="Times New Roman" w:hAnsi="Times New Roman"/>
          <w:sz w:val="24"/>
          <w:szCs w:val="24"/>
        </w:rPr>
        <w:t xml:space="preserve">onderzocht door middel van interviews met medewerkers van de gemeente Venlo. Aan de hand van de interviews is geprobeerd om meer informatie te krijgen over wat de medewerkers vinden van draagvlak en hoe dat gecreëerd kan worden in hun ogen. </w:t>
      </w:r>
      <w:r w:rsidR="00FE41D1">
        <w:rPr>
          <w:rFonts w:ascii="Times New Roman" w:hAnsi="Times New Roman"/>
          <w:sz w:val="24"/>
          <w:szCs w:val="24"/>
        </w:rPr>
        <w:t>De vraag die de respondenten is gesteld luidt als volgt:</w:t>
      </w:r>
    </w:p>
    <w:p w:rsidR="00FE41D1" w:rsidRDefault="00FE41D1" w:rsidP="00361800">
      <w:pPr>
        <w:spacing w:line="360" w:lineRule="auto"/>
        <w:rPr>
          <w:rFonts w:ascii="Times New Roman" w:hAnsi="Times New Roman"/>
          <w:sz w:val="24"/>
          <w:szCs w:val="24"/>
        </w:rPr>
      </w:pPr>
    </w:p>
    <w:p w:rsidR="00FE41D1" w:rsidRPr="00FE41D1" w:rsidRDefault="00FE41D1" w:rsidP="00361800">
      <w:pPr>
        <w:spacing w:line="360" w:lineRule="auto"/>
        <w:rPr>
          <w:rFonts w:ascii="Times New Roman" w:hAnsi="Times New Roman"/>
          <w:i/>
          <w:sz w:val="24"/>
          <w:szCs w:val="24"/>
        </w:rPr>
      </w:pPr>
      <w:r w:rsidRPr="00FE41D1">
        <w:rPr>
          <w:rFonts w:ascii="Times New Roman" w:hAnsi="Times New Roman"/>
          <w:i/>
          <w:sz w:val="24"/>
          <w:szCs w:val="24"/>
        </w:rPr>
        <w:t xml:space="preserve">Hoe zou volgens u </w:t>
      </w:r>
      <w:r w:rsidR="00346B79" w:rsidRPr="00FE41D1">
        <w:rPr>
          <w:rFonts w:ascii="Times New Roman" w:hAnsi="Times New Roman"/>
          <w:i/>
          <w:sz w:val="24"/>
          <w:szCs w:val="24"/>
        </w:rPr>
        <w:t>het</w:t>
      </w:r>
      <w:r w:rsidRPr="00FE41D1">
        <w:rPr>
          <w:rFonts w:ascii="Times New Roman" w:hAnsi="Times New Roman"/>
          <w:i/>
          <w:sz w:val="24"/>
          <w:szCs w:val="24"/>
        </w:rPr>
        <w:t xml:space="preserve"> draagvlak voor de beoogde veranderingen binnen de organisatie kunnen worden vergroot? En vindt u dat hier genoeg aandacht aan gegeven wordt?</w:t>
      </w:r>
    </w:p>
    <w:p w:rsidR="00FE41D1" w:rsidRDefault="00FE41D1" w:rsidP="00361800">
      <w:pPr>
        <w:spacing w:line="360" w:lineRule="auto"/>
        <w:rPr>
          <w:rFonts w:ascii="Times New Roman" w:hAnsi="Times New Roman"/>
          <w:sz w:val="24"/>
          <w:szCs w:val="24"/>
        </w:rPr>
      </w:pPr>
    </w:p>
    <w:p w:rsidR="00136A19" w:rsidRDefault="00136A19" w:rsidP="00361800">
      <w:pPr>
        <w:spacing w:line="360" w:lineRule="auto"/>
        <w:rPr>
          <w:rFonts w:ascii="Times New Roman" w:hAnsi="Times New Roman"/>
          <w:sz w:val="24"/>
          <w:szCs w:val="24"/>
        </w:rPr>
      </w:pPr>
      <w:r>
        <w:rPr>
          <w:rFonts w:ascii="Times New Roman" w:hAnsi="Times New Roman"/>
          <w:sz w:val="24"/>
          <w:szCs w:val="24"/>
        </w:rPr>
        <w:tab/>
        <w:t>Uit de analyse van de interviews blijkt dat alle medewerkers over het algemeen vijf grote punten naar voren brengen die in hun ogen zorgen voor meer draagvlak voor de veranderingen binnen de ambtelijke organisatie van geme</w:t>
      </w:r>
      <w:r w:rsidR="0098106E">
        <w:rPr>
          <w:rFonts w:ascii="Times New Roman" w:hAnsi="Times New Roman"/>
          <w:sz w:val="24"/>
          <w:szCs w:val="24"/>
        </w:rPr>
        <w:t>ente Venlo. In deze paragraaf wordt ingegaan</w:t>
      </w:r>
      <w:r>
        <w:rPr>
          <w:rFonts w:ascii="Times New Roman" w:hAnsi="Times New Roman"/>
          <w:sz w:val="24"/>
          <w:szCs w:val="24"/>
        </w:rPr>
        <w:t xml:space="preserve"> op deze vijf punten</w:t>
      </w:r>
      <w:r w:rsidR="006263B5">
        <w:rPr>
          <w:rFonts w:ascii="Times New Roman" w:hAnsi="Times New Roman"/>
          <w:sz w:val="24"/>
          <w:szCs w:val="24"/>
        </w:rPr>
        <w:t>.</w:t>
      </w:r>
      <w:r>
        <w:rPr>
          <w:rFonts w:ascii="Times New Roman" w:hAnsi="Times New Roman"/>
          <w:sz w:val="24"/>
          <w:szCs w:val="24"/>
        </w:rPr>
        <w:t xml:space="preserve"> Deze vijf punten zijn de punten die veelal worden genoemd door de respondenten en die waard</w:t>
      </w:r>
      <w:r w:rsidR="009944BE">
        <w:rPr>
          <w:rFonts w:ascii="Times New Roman" w:hAnsi="Times New Roman"/>
          <w:sz w:val="24"/>
          <w:szCs w:val="24"/>
        </w:rPr>
        <w:t xml:space="preserve"> kunnen</w:t>
      </w:r>
      <w:r>
        <w:rPr>
          <w:rFonts w:ascii="Times New Roman" w:hAnsi="Times New Roman"/>
          <w:sz w:val="24"/>
          <w:szCs w:val="24"/>
        </w:rPr>
        <w:t xml:space="preserve"> zijn om rekening mee te houden. </w:t>
      </w:r>
    </w:p>
    <w:p w:rsidR="00136A19" w:rsidRDefault="00136A19" w:rsidP="00361800">
      <w:pPr>
        <w:spacing w:line="360" w:lineRule="auto"/>
        <w:rPr>
          <w:rFonts w:ascii="Times New Roman" w:hAnsi="Times New Roman"/>
          <w:sz w:val="24"/>
          <w:szCs w:val="24"/>
        </w:rPr>
      </w:pPr>
      <w:r>
        <w:rPr>
          <w:rFonts w:ascii="Times New Roman" w:hAnsi="Times New Roman"/>
          <w:sz w:val="24"/>
          <w:szCs w:val="24"/>
        </w:rPr>
        <w:tab/>
        <w:t>Het eerste punt d</w:t>
      </w:r>
      <w:r w:rsidR="006263B5">
        <w:rPr>
          <w:rFonts w:ascii="Times New Roman" w:hAnsi="Times New Roman"/>
          <w:sz w:val="24"/>
          <w:szCs w:val="24"/>
        </w:rPr>
        <w:t>at</w:t>
      </w:r>
      <w:r>
        <w:rPr>
          <w:rFonts w:ascii="Times New Roman" w:hAnsi="Times New Roman"/>
          <w:sz w:val="24"/>
          <w:szCs w:val="24"/>
        </w:rPr>
        <w:t xml:space="preserve"> veelvuldig door de respondenten naar voren werd gebracht is dat de positieve mensen binnen de organisatie ook het woord moeten krijgen en dingen door gaan vertellen in de organisatie. Het is van belang voor de respondenten dat zij zich niet </w:t>
      </w:r>
      <w:r w:rsidR="006263B5">
        <w:rPr>
          <w:rFonts w:ascii="Times New Roman" w:hAnsi="Times New Roman"/>
          <w:sz w:val="24"/>
          <w:szCs w:val="24"/>
        </w:rPr>
        <w:t>ver</w:t>
      </w:r>
      <w:r>
        <w:rPr>
          <w:rFonts w:ascii="Times New Roman" w:hAnsi="Times New Roman"/>
          <w:sz w:val="24"/>
          <w:szCs w:val="24"/>
        </w:rPr>
        <w:t xml:space="preserve">schuilen achter de leidende coalitie maar ook initiatieven nemen en de positieve geluiden over de cultuurverandering steeds meer gaan delen met andere collega’s. </w:t>
      </w:r>
      <w:r w:rsidR="00507CCA">
        <w:rPr>
          <w:rFonts w:ascii="Times New Roman" w:hAnsi="Times New Roman"/>
          <w:sz w:val="24"/>
          <w:szCs w:val="24"/>
        </w:rPr>
        <w:t xml:space="preserve">Door enthousiastelingen bij elkaar te brengen kun je er voor zorgen dat de medewerkers kunnen worden geraakt. Het kan namelijk anders overkomen dan dat er vanuit de leidende coalitie het woord wordt gedaan. </w:t>
      </w:r>
    </w:p>
    <w:p w:rsidR="00507CCA" w:rsidRDefault="00507CCA" w:rsidP="00361800">
      <w:pPr>
        <w:spacing w:line="360" w:lineRule="auto"/>
        <w:rPr>
          <w:rFonts w:ascii="Times New Roman" w:hAnsi="Times New Roman"/>
          <w:sz w:val="24"/>
          <w:szCs w:val="24"/>
        </w:rPr>
      </w:pPr>
      <w:r>
        <w:rPr>
          <w:rFonts w:ascii="Times New Roman" w:hAnsi="Times New Roman"/>
          <w:sz w:val="24"/>
          <w:szCs w:val="24"/>
        </w:rPr>
        <w:tab/>
        <w:t>Het twee</w:t>
      </w:r>
      <w:r w:rsidR="006263B5">
        <w:rPr>
          <w:rFonts w:ascii="Times New Roman" w:hAnsi="Times New Roman"/>
          <w:sz w:val="24"/>
          <w:szCs w:val="24"/>
        </w:rPr>
        <w:t>de punt, tevens ook het punt dat</w:t>
      </w:r>
      <w:r>
        <w:rPr>
          <w:rFonts w:ascii="Times New Roman" w:hAnsi="Times New Roman"/>
          <w:sz w:val="24"/>
          <w:szCs w:val="24"/>
        </w:rPr>
        <w:t xml:space="preserve"> het meest is genoemd na het eerste punt, is het </w:t>
      </w:r>
      <w:r w:rsidR="00EE085C">
        <w:rPr>
          <w:rFonts w:ascii="Times New Roman" w:hAnsi="Times New Roman"/>
          <w:sz w:val="24"/>
          <w:szCs w:val="24"/>
        </w:rPr>
        <w:t>voorbeeldgedrag vanuit</w:t>
      </w:r>
      <w:r>
        <w:rPr>
          <w:rFonts w:ascii="Times New Roman" w:hAnsi="Times New Roman"/>
          <w:sz w:val="24"/>
          <w:szCs w:val="24"/>
        </w:rPr>
        <w:t xml:space="preserve"> de leidende coalitie voor het creëren van draagvlak. </w:t>
      </w:r>
      <w:r w:rsidR="00526B4F">
        <w:rPr>
          <w:rFonts w:ascii="Times New Roman" w:hAnsi="Times New Roman"/>
          <w:sz w:val="24"/>
          <w:szCs w:val="24"/>
        </w:rPr>
        <w:t xml:space="preserve">Hierbij wordt expliciet aangegeven door de respondenten dat leidinggevenden voorbeeldgedrag moeten vertonen als het gaat om het verwezenlijken van de veranderingen. Hierbij wordt onder leidinggevenden verstaan de teamleiders en de afdelingshoofden. Indien deze twee groepen voorbeeldgedrag vertonen op een consequente manier, zal dat volgens de respondenten leiden tot meer draagvlak. </w:t>
      </w:r>
    </w:p>
    <w:p w:rsidR="00526B4F" w:rsidRDefault="006263B5" w:rsidP="00361800">
      <w:pPr>
        <w:spacing w:line="360" w:lineRule="auto"/>
        <w:rPr>
          <w:rFonts w:ascii="Times New Roman" w:hAnsi="Times New Roman"/>
          <w:sz w:val="24"/>
          <w:szCs w:val="24"/>
        </w:rPr>
      </w:pPr>
      <w:r>
        <w:rPr>
          <w:rFonts w:ascii="Times New Roman" w:hAnsi="Times New Roman"/>
          <w:sz w:val="24"/>
          <w:szCs w:val="24"/>
        </w:rPr>
        <w:tab/>
        <w:t>Een ander punt dat</w:t>
      </w:r>
      <w:r w:rsidR="00526B4F">
        <w:rPr>
          <w:rFonts w:ascii="Times New Roman" w:hAnsi="Times New Roman"/>
          <w:sz w:val="24"/>
          <w:szCs w:val="24"/>
        </w:rPr>
        <w:t xml:space="preserve"> ook meerdere keren is vermeld door de respondenten is het creëren v</w:t>
      </w:r>
      <w:r>
        <w:rPr>
          <w:rFonts w:ascii="Times New Roman" w:hAnsi="Times New Roman"/>
          <w:sz w:val="24"/>
          <w:szCs w:val="24"/>
        </w:rPr>
        <w:t>an een veilige en vertrouwde</w:t>
      </w:r>
      <w:r w:rsidR="00526B4F">
        <w:rPr>
          <w:rFonts w:ascii="Times New Roman" w:hAnsi="Times New Roman"/>
          <w:sz w:val="24"/>
          <w:szCs w:val="24"/>
        </w:rPr>
        <w:t xml:space="preserve"> omgeving voor de medewerkers. Hiermee wordt bedoeld dat de medewerkers die in gaan op tegengeluiden of de visie van meer concerndenken willen toepassen daar niet op worde</w:t>
      </w:r>
      <w:r>
        <w:rPr>
          <w:rFonts w:ascii="Times New Roman" w:hAnsi="Times New Roman"/>
          <w:sz w:val="24"/>
          <w:szCs w:val="24"/>
        </w:rPr>
        <w:t>n aangesproken of sterker nog voor</w:t>
      </w:r>
      <w:r w:rsidR="00526B4F">
        <w:rPr>
          <w:rFonts w:ascii="Times New Roman" w:hAnsi="Times New Roman"/>
          <w:sz w:val="24"/>
          <w:szCs w:val="24"/>
        </w:rPr>
        <w:t xml:space="preserve"> gestraft worden. De respondenten benadrukken dat de mensen die wel iets durven te zeggen en initiatief nemen eerder beloond moeten worden. </w:t>
      </w:r>
    </w:p>
    <w:p w:rsidR="00103F42" w:rsidRDefault="006263B5" w:rsidP="00361800">
      <w:pPr>
        <w:spacing w:line="360" w:lineRule="auto"/>
        <w:rPr>
          <w:rFonts w:ascii="Times New Roman" w:hAnsi="Times New Roman"/>
          <w:sz w:val="24"/>
          <w:szCs w:val="24"/>
        </w:rPr>
      </w:pPr>
      <w:r>
        <w:rPr>
          <w:rFonts w:ascii="Times New Roman" w:hAnsi="Times New Roman"/>
          <w:sz w:val="24"/>
          <w:szCs w:val="24"/>
        </w:rPr>
        <w:tab/>
        <w:t>Een punt dat</w:t>
      </w:r>
      <w:r w:rsidR="00103F42">
        <w:rPr>
          <w:rFonts w:ascii="Times New Roman" w:hAnsi="Times New Roman"/>
          <w:sz w:val="24"/>
          <w:szCs w:val="24"/>
        </w:rPr>
        <w:t xml:space="preserve"> net</w:t>
      </w:r>
      <w:r w:rsidR="00EE085C">
        <w:rPr>
          <w:rFonts w:ascii="Times New Roman" w:hAnsi="Times New Roman"/>
          <w:sz w:val="24"/>
          <w:szCs w:val="24"/>
        </w:rPr>
        <w:t xml:space="preserve"> zo</w:t>
      </w:r>
      <w:r w:rsidR="00103F42">
        <w:rPr>
          <w:rFonts w:ascii="Times New Roman" w:hAnsi="Times New Roman"/>
          <w:sz w:val="24"/>
          <w:szCs w:val="24"/>
        </w:rPr>
        <w:t xml:space="preserve"> belang</w:t>
      </w:r>
      <w:r w:rsidR="00EE085C">
        <w:rPr>
          <w:rFonts w:ascii="Times New Roman" w:hAnsi="Times New Roman"/>
          <w:sz w:val="24"/>
          <w:szCs w:val="24"/>
        </w:rPr>
        <w:t xml:space="preserve">rijk is </w:t>
      </w:r>
      <w:r w:rsidR="00103F42">
        <w:rPr>
          <w:rFonts w:ascii="Times New Roman" w:hAnsi="Times New Roman"/>
          <w:sz w:val="24"/>
          <w:szCs w:val="24"/>
        </w:rPr>
        <w:t xml:space="preserve">als het </w:t>
      </w:r>
      <w:r>
        <w:rPr>
          <w:rFonts w:ascii="Times New Roman" w:hAnsi="Times New Roman"/>
          <w:sz w:val="24"/>
          <w:szCs w:val="24"/>
        </w:rPr>
        <w:t xml:space="preserve">voorgaande </w:t>
      </w:r>
      <w:r w:rsidR="00103F42">
        <w:rPr>
          <w:rFonts w:ascii="Times New Roman" w:hAnsi="Times New Roman"/>
          <w:sz w:val="24"/>
          <w:szCs w:val="24"/>
        </w:rPr>
        <w:t xml:space="preserve">punt is communicatie. De respondenten vinden het belangrijk dat er goed en effectief wordt gecommuniceerd voor het creëren van draagvlak. Het goed communiceren naar de medewerkers toe en de communicatie van de medewerkers onderling over de visie is iets waar aandacht aan moet worden gegeven als het gaat om het creëren van draagvlak. </w:t>
      </w:r>
    </w:p>
    <w:p w:rsidR="00103F42" w:rsidRDefault="006263B5" w:rsidP="00361800">
      <w:pPr>
        <w:spacing w:line="360" w:lineRule="auto"/>
        <w:rPr>
          <w:rFonts w:ascii="Times New Roman" w:hAnsi="Times New Roman"/>
          <w:sz w:val="24"/>
          <w:szCs w:val="24"/>
        </w:rPr>
      </w:pPr>
      <w:r>
        <w:rPr>
          <w:rFonts w:ascii="Times New Roman" w:hAnsi="Times New Roman"/>
          <w:sz w:val="24"/>
          <w:szCs w:val="24"/>
        </w:rPr>
        <w:tab/>
        <w:t xml:space="preserve">Tenslotte </w:t>
      </w:r>
      <w:r w:rsidR="00835F61">
        <w:rPr>
          <w:rFonts w:ascii="Times New Roman" w:hAnsi="Times New Roman"/>
          <w:sz w:val="24"/>
          <w:szCs w:val="24"/>
        </w:rPr>
        <w:t>het laatste punt d</w:t>
      </w:r>
      <w:r w:rsidR="009944BE">
        <w:rPr>
          <w:rFonts w:ascii="Times New Roman" w:hAnsi="Times New Roman"/>
          <w:sz w:val="24"/>
          <w:szCs w:val="24"/>
        </w:rPr>
        <w:t xml:space="preserve">at door de respondenten </w:t>
      </w:r>
      <w:r w:rsidR="00103F42">
        <w:rPr>
          <w:rFonts w:ascii="Times New Roman" w:hAnsi="Times New Roman"/>
          <w:sz w:val="24"/>
          <w:szCs w:val="24"/>
        </w:rPr>
        <w:t xml:space="preserve">wordt </w:t>
      </w:r>
      <w:r>
        <w:rPr>
          <w:rFonts w:ascii="Times New Roman" w:hAnsi="Times New Roman"/>
          <w:sz w:val="24"/>
          <w:szCs w:val="24"/>
        </w:rPr>
        <w:t>aangegeven</w:t>
      </w:r>
      <w:r w:rsidR="009944BE">
        <w:rPr>
          <w:rFonts w:ascii="Times New Roman" w:hAnsi="Times New Roman"/>
          <w:sz w:val="24"/>
          <w:szCs w:val="24"/>
        </w:rPr>
        <w:t>, is dat</w:t>
      </w:r>
      <w:r w:rsidR="00103F42">
        <w:rPr>
          <w:rFonts w:ascii="Times New Roman" w:hAnsi="Times New Roman"/>
          <w:sz w:val="24"/>
          <w:szCs w:val="24"/>
        </w:rPr>
        <w:t xml:space="preserve"> het laten zien in het dagelijkse handelen van de medewerkers</w:t>
      </w:r>
      <w:r>
        <w:rPr>
          <w:rFonts w:ascii="Times New Roman" w:hAnsi="Times New Roman"/>
          <w:sz w:val="24"/>
          <w:szCs w:val="24"/>
        </w:rPr>
        <w:t xml:space="preserve"> belangrijk is</w:t>
      </w:r>
      <w:r w:rsidR="00103F42">
        <w:rPr>
          <w:rFonts w:ascii="Times New Roman" w:hAnsi="Times New Roman"/>
          <w:sz w:val="24"/>
          <w:szCs w:val="24"/>
        </w:rPr>
        <w:t>. Dit sluit aan bij het tweede punt, name</w:t>
      </w:r>
      <w:r>
        <w:rPr>
          <w:rFonts w:ascii="Times New Roman" w:hAnsi="Times New Roman"/>
          <w:sz w:val="24"/>
          <w:szCs w:val="24"/>
        </w:rPr>
        <w:t xml:space="preserve">lijk </w:t>
      </w:r>
      <w:r w:rsidR="00103F42">
        <w:rPr>
          <w:rFonts w:ascii="Times New Roman" w:hAnsi="Times New Roman"/>
          <w:sz w:val="24"/>
          <w:szCs w:val="24"/>
        </w:rPr>
        <w:t>het voorbeeldgedrag van de leidende coalitie. Dit punt voegt er nog aan toe dat ook medewerkers die geen functie betreden</w:t>
      </w:r>
      <w:r w:rsidR="00987172">
        <w:rPr>
          <w:rFonts w:ascii="Times New Roman" w:hAnsi="Times New Roman"/>
          <w:sz w:val="24"/>
          <w:szCs w:val="24"/>
        </w:rPr>
        <w:t xml:space="preserve"> in de leidende coalitie een voorbeeldgedrag kunnen vertonen voor het creëren van draagvlak. </w:t>
      </w:r>
    </w:p>
    <w:p w:rsidR="00987172" w:rsidRDefault="00987172" w:rsidP="00361800">
      <w:pPr>
        <w:spacing w:line="360" w:lineRule="auto"/>
        <w:rPr>
          <w:rFonts w:ascii="Times New Roman" w:hAnsi="Times New Roman"/>
          <w:sz w:val="24"/>
          <w:szCs w:val="24"/>
        </w:rPr>
      </w:pPr>
      <w:r>
        <w:rPr>
          <w:rFonts w:ascii="Times New Roman" w:hAnsi="Times New Roman"/>
          <w:sz w:val="24"/>
          <w:szCs w:val="24"/>
        </w:rPr>
        <w:tab/>
        <w:t xml:space="preserve">Al met al zien we </w:t>
      </w:r>
      <w:r w:rsidR="003776BE">
        <w:rPr>
          <w:rFonts w:ascii="Times New Roman" w:hAnsi="Times New Roman"/>
          <w:sz w:val="24"/>
          <w:szCs w:val="24"/>
        </w:rPr>
        <w:t xml:space="preserve">in deze paragraaf </w:t>
      </w:r>
      <w:r>
        <w:rPr>
          <w:rFonts w:ascii="Times New Roman" w:hAnsi="Times New Roman"/>
          <w:sz w:val="24"/>
          <w:szCs w:val="24"/>
        </w:rPr>
        <w:t>dat er een aantal punten</w:t>
      </w:r>
      <w:r w:rsidR="003776BE">
        <w:rPr>
          <w:rFonts w:ascii="Times New Roman" w:hAnsi="Times New Roman"/>
          <w:sz w:val="24"/>
          <w:szCs w:val="24"/>
        </w:rPr>
        <w:t xml:space="preserve"> door de respondenten word</w:t>
      </w:r>
      <w:r w:rsidR="00193330">
        <w:rPr>
          <w:rFonts w:ascii="Times New Roman" w:hAnsi="Times New Roman"/>
          <w:sz w:val="24"/>
          <w:szCs w:val="24"/>
        </w:rPr>
        <w:t>en</w:t>
      </w:r>
      <w:r w:rsidR="003776BE">
        <w:rPr>
          <w:rFonts w:ascii="Times New Roman" w:hAnsi="Times New Roman"/>
          <w:sz w:val="24"/>
          <w:szCs w:val="24"/>
        </w:rPr>
        <w:t xml:space="preserve"> aangedragen </w:t>
      </w:r>
      <w:r>
        <w:rPr>
          <w:rFonts w:ascii="Times New Roman" w:hAnsi="Times New Roman"/>
          <w:sz w:val="24"/>
          <w:szCs w:val="24"/>
        </w:rPr>
        <w:t>ter verbetering en waarbor</w:t>
      </w:r>
      <w:r w:rsidR="003776BE">
        <w:rPr>
          <w:rFonts w:ascii="Times New Roman" w:hAnsi="Times New Roman"/>
          <w:sz w:val="24"/>
          <w:szCs w:val="24"/>
        </w:rPr>
        <w:t>gen van een degelijk draagvlak.</w:t>
      </w:r>
      <w:r>
        <w:rPr>
          <w:rFonts w:ascii="Times New Roman" w:hAnsi="Times New Roman"/>
          <w:sz w:val="24"/>
          <w:szCs w:val="24"/>
        </w:rPr>
        <w:t xml:space="preserve"> De punten die zijn genoemd vormen de top vijf van de punten die het meest zijn genoemd door de respondenten. Deze punten zijn als volgt:</w:t>
      </w:r>
    </w:p>
    <w:p w:rsidR="00987172" w:rsidRDefault="00987172" w:rsidP="003A7249">
      <w:pPr>
        <w:pStyle w:val="Lijstalinea"/>
        <w:numPr>
          <w:ilvl w:val="0"/>
          <w:numId w:val="15"/>
        </w:numPr>
        <w:spacing w:line="360" w:lineRule="auto"/>
        <w:rPr>
          <w:rFonts w:ascii="Times New Roman" w:hAnsi="Times New Roman"/>
          <w:sz w:val="24"/>
          <w:szCs w:val="24"/>
        </w:rPr>
      </w:pPr>
      <w:r>
        <w:rPr>
          <w:rFonts w:ascii="Times New Roman" w:hAnsi="Times New Roman"/>
          <w:sz w:val="24"/>
          <w:szCs w:val="24"/>
        </w:rPr>
        <w:t>Positieve mensen binnen de organisatie ook het woord geven</w:t>
      </w:r>
    </w:p>
    <w:p w:rsidR="00987172" w:rsidRDefault="00987172" w:rsidP="003A7249">
      <w:pPr>
        <w:pStyle w:val="Lijstalinea"/>
        <w:numPr>
          <w:ilvl w:val="0"/>
          <w:numId w:val="15"/>
        </w:numPr>
        <w:spacing w:line="360" w:lineRule="auto"/>
        <w:rPr>
          <w:rFonts w:ascii="Times New Roman" w:hAnsi="Times New Roman"/>
          <w:sz w:val="24"/>
          <w:szCs w:val="24"/>
        </w:rPr>
      </w:pPr>
      <w:r>
        <w:rPr>
          <w:rFonts w:ascii="Times New Roman" w:hAnsi="Times New Roman"/>
          <w:sz w:val="24"/>
          <w:szCs w:val="24"/>
        </w:rPr>
        <w:t>Belang van voorbeeldgedrag door de leidende coalitie</w:t>
      </w:r>
    </w:p>
    <w:p w:rsidR="00987172" w:rsidRDefault="00987172" w:rsidP="003A7249">
      <w:pPr>
        <w:pStyle w:val="Lijstalinea"/>
        <w:numPr>
          <w:ilvl w:val="0"/>
          <w:numId w:val="15"/>
        </w:numPr>
        <w:spacing w:line="360" w:lineRule="auto"/>
        <w:rPr>
          <w:rFonts w:ascii="Times New Roman" w:hAnsi="Times New Roman"/>
          <w:sz w:val="24"/>
          <w:szCs w:val="24"/>
        </w:rPr>
      </w:pPr>
      <w:r>
        <w:rPr>
          <w:rFonts w:ascii="Times New Roman" w:hAnsi="Times New Roman"/>
          <w:sz w:val="24"/>
          <w:szCs w:val="24"/>
        </w:rPr>
        <w:t xml:space="preserve">Creëren van een veilige en </w:t>
      </w:r>
      <w:r w:rsidR="006263B5">
        <w:rPr>
          <w:rFonts w:ascii="Times New Roman" w:hAnsi="Times New Roman"/>
          <w:sz w:val="24"/>
          <w:szCs w:val="24"/>
        </w:rPr>
        <w:t>vertrouwde</w:t>
      </w:r>
      <w:r>
        <w:rPr>
          <w:rFonts w:ascii="Times New Roman" w:hAnsi="Times New Roman"/>
          <w:sz w:val="24"/>
          <w:szCs w:val="24"/>
        </w:rPr>
        <w:t xml:space="preserve"> omgeving voor de medewerkers</w:t>
      </w:r>
    </w:p>
    <w:p w:rsidR="00987172" w:rsidRDefault="00987172" w:rsidP="003A7249">
      <w:pPr>
        <w:pStyle w:val="Lijstalinea"/>
        <w:numPr>
          <w:ilvl w:val="0"/>
          <w:numId w:val="15"/>
        </w:numPr>
        <w:spacing w:line="360" w:lineRule="auto"/>
        <w:rPr>
          <w:rFonts w:ascii="Times New Roman" w:hAnsi="Times New Roman"/>
          <w:sz w:val="24"/>
          <w:szCs w:val="24"/>
        </w:rPr>
      </w:pPr>
      <w:r>
        <w:rPr>
          <w:rFonts w:ascii="Times New Roman" w:hAnsi="Times New Roman"/>
          <w:sz w:val="24"/>
          <w:szCs w:val="24"/>
        </w:rPr>
        <w:t>Communicatie van de visie</w:t>
      </w:r>
    </w:p>
    <w:p w:rsidR="00987172" w:rsidRPr="00987172" w:rsidRDefault="00987172" w:rsidP="003A7249">
      <w:pPr>
        <w:pStyle w:val="Lijstalinea"/>
        <w:numPr>
          <w:ilvl w:val="0"/>
          <w:numId w:val="15"/>
        </w:numPr>
        <w:spacing w:line="360" w:lineRule="auto"/>
        <w:rPr>
          <w:rFonts w:ascii="Times New Roman" w:hAnsi="Times New Roman"/>
          <w:sz w:val="24"/>
          <w:szCs w:val="24"/>
        </w:rPr>
      </w:pPr>
      <w:r>
        <w:rPr>
          <w:rFonts w:ascii="Times New Roman" w:hAnsi="Times New Roman"/>
          <w:sz w:val="24"/>
          <w:szCs w:val="24"/>
        </w:rPr>
        <w:t>Het in dagelijks handelen laten zien</w:t>
      </w:r>
    </w:p>
    <w:p w:rsidR="00762152" w:rsidRPr="00361800" w:rsidRDefault="00762152" w:rsidP="00361800">
      <w:pPr>
        <w:spacing w:line="360" w:lineRule="auto"/>
        <w:rPr>
          <w:rFonts w:ascii="Times New Roman" w:hAnsi="Times New Roman"/>
          <w:sz w:val="24"/>
          <w:szCs w:val="24"/>
        </w:rPr>
      </w:pPr>
    </w:p>
    <w:p w:rsidR="00CB5120" w:rsidRPr="002A3686" w:rsidRDefault="00762152" w:rsidP="00361800">
      <w:pPr>
        <w:pStyle w:val="Kop2"/>
        <w:spacing w:line="360" w:lineRule="auto"/>
        <w:rPr>
          <w:rFonts w:ascii="Times New Roman" w:hAnsi="Times New Roman"/>
        </w:rPr>
      </w:pPr>
      <w:bookmarkStart w:id="41" w:name="_Toc478900856"/>
      <w:r w:rsidRPr="00361800">
        <w:rPr>
          <w:rFonts w:ascii="Times New Roman" w:hAnsi="Times New Roman"/>
        </w:rPr>
        <w:t xml:space="preserve">5.6 </w:t>
      </w:r>
      <w:r w:rsidR="00EE735D">
        <w:rPr>
          <w:rFonts w:ascii="Times New Roman" w:hAnsi="Times New Roman"/>
        </w:rPr>
        <w:t>Stap 6</w:t>
      </w:r>
      <w:r w:rsidRPr="002A3686">
        <w:rPr>
          <w:rFonts w:ascii="Times New Roman" w:hAnsi="Times New Roman"/>
        </w:rPr>
        <w:t xml:space="preserve">: </w:t>
      </w:r>
      <w:r w:rsidR="00CB5120" w:rsidRPr="002A3686">
        <w:rPr>
          <w:rFonts w:ascii="Times New Roman" w:hAnsi="Times New Roman"/>
        </w:rPr>
        <w:t>Korte termijnsuccessen genereren</w:t>
      </w:r>
      <w:bookmarkEnd w:id="41"/>
      <w:r w:rsidR="007E2143" w:rsidRPr="002A3686">
        <w:rPr>
          <w:rFonts w:ascii="Times New Roman" w:hAnsi="Times New Roman"/>
        </w:rPr>
        <w:t xml:space="preserve"> </w:t>
      </w:r>
    </w:p>
    <w:p w:rsidR="00CB5120" w:rsidRDefault="002231CB" w:rsidP="002A3686">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In </w:t>
      </w:r>
      <w:r w:rsidR="003776BE">
        <w:rPr>
          <w:rFonts w:ascii="Times New Roman" w:hAnsi="Times New Roman"/>
          <w:sz w:val="24"/>
          <w:szCs w:val="24"/>
        </w:rPr>
        <w:t>deze</w:t>
      </w:r>
      <w:r>
        <w:rPr>
          <w:rFonts w:ascii="Times New Roman" w:hAnsi="Times New Roman"/>
          <w:sz w:val="24"/>
          <w:szCs w:val="24"/>
        </w:rPr>
        <w:t xml:space="preserve"> paragraaf zullen de reacties van de respondenten worden geanalyseerd op de vraag of zij iets merken over korte termijnsuccessen en zo niet, of ze in de nabije toekomst nog iets gaan merken. </w:t>
      </w:r>
      <w:r w:rsidR="00FE41D1">
        <w:rPr>
          <w:rFonts w:ascii="Times New Roman" w:hAnsi="Times New Roman"/>
          <w:sz w:val="24"/>
          <w:szCs w:val="24"/>
        </w:rPr>
        <w:t>Kotter</w:t>
      </w:r>
      <w:r w:rsidR="006263B5">
        <w:rPr>
          <w:rFonts w:ascii="Times New Roman" w:hAnsi="Times New Roman"/>
          <w:sz w:val="24"/>
          <w:szCs w:val="24"/>
        </w:rPr>
        <w:t xml:space="preserve"> vindt dit</w:t>
      </w:r>
      <w:r w:rsidR="00FE41D1">
        <w:rPr>
          <w:rFonts w:ascii="Times New Roman" w:hAnsi="Times New Roman"/>
          <w:sz w:val="24"/>
          <w:szCs w:val="24"/>
        </w:rPr>
        <w:t xml:space="preserve"> noodzakelijk voor het bereiken van de beoogde (cultuur)verandering binnen de organisatie. De respondenten is het volgende gevraagd:</w:t>
      </w:r>
    </w:p>
    <w:p w:rsidR="00FE41D1" w:rsidRDefault="00FE41D1" w:rsidP="002A3686">
      <w:pPr>
        <w:tabs>
          <w:tab w:val="left" w:pos="887"/>
          <w:tab w:val="left" w:pos="5877"/>
        </w:tabs>
        <w:spacing w:line="360" w:lineRule="auto"/>
        <w:rPr>
          <w:rFonts w:ascii="Times New Roman" w:hAnsi="Times New Roman"/>
          <w:sz w:val="24"/>
          <w:szCs w:val="24"/>
        </w:rPr>
      </w:pPr>
    </w:p>
    <w:p w:rsidR="00FE41D1" w:rsidRPr="00FE41D1" w:rsidRDefault="00FE41D1" w:rsidP="002A3686">
      <w:pPr>
        <w:tabs>
          <w:tab w:val="left" w:pos="887"/>
          <w:tab w:val="left" w:pos="5877"/>
        </w:tabs>
        <w:spacing w:line="360" w:lineRule="auto"/>
        <w:rPr>
          <w:rFonts w:ascii="Times New Roman" w:hAnsi="Times New Roman"/>
          <w:i/>
          <w:sz w:val="24"/>
          <w:szCs w:val="24"/>
        </w:rPr>
      </w:pPr>
      <w:r w:rsidRPr="00FE41D1">
        <w:rPr>
          <w:rFonts w:ascii="Times New Roman" w:hAnsi="Times New Roman"/>
          <w:i/>
          <w:sz w:val="24"/>
          <w:szCs w:val="24"/>
        </w:rPr>
        <w:t>Heeft u iets gemerkt van de voordelen van deze nieuwe benadering? Zo ja, wat heeft u gemerkt en zo nee, denkt u op korte termijn iets te gaan merken aan deze nieuwe benadering?</w:t>
      </w:r>
    </w:p>
    <w:p w:rsidR="004231A9" w:rsidRDefault="004231A9" w:rsidP="006C251F">
      <w:pPr>
        <w:tabs>
          <w:tab w:val="left" w:pos="887"/>
          <w:tab w:val="left" w:pos="5877"/>
        </w:tabs>
        <w:spacing w:line="360" w:lineRule="auto"/>
        <w:rPr>
          <w:rFonts w:ascii="Times New Roman" w:hAnsi="Times New Roman"/>
          <w:sz w:val="24"/>
          <w:szCs w:val="24"/>
        </w:rPr>
      </w:pPr>
    </w:p>
    <w:p w:rsidR="00AF1CAD" w:rsidRDefault="00FE41D1"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De reacties van de respondenten en de geluiden binnen de organisatie waren redelijk positief. Van de vijftien respondenten waren er drie die geen korte termijnsuccessen hebben ervaren. Van deze drie respondenten die geen voordelen op korte termijn hebben ervaren geven er twee aan dat ze in de nabije toekomst wel voordelen verwachten te hebben van deze nieuwe visie. Zij vinden de nieuwe visie en daarbij horende gedachten</w:t>
      </w:r>
      <w:r w:rsidR="00AF1CAD">
        <w:rPr>
          <w:rFonts w:ascii="Times New Roman" w:hAnsi="Times New Roman"/>
          <w:sz w:val="24"/>
          <w:szCs w:val="24"/>
        </w:rPr>
        <w:t xml:space="preserve"> een goede ontwikkeling en hopen in de nabije toekomst voordelen hiervan te putten voor de processen die gaande zijn binnen de organisatie. Hierbij benadrukt een van hen dat de successen zullen volgen wanneer de mensen wel aan organisatiebelang gaan denken. </w:t>
      </w:r>
    </w:p>
    <w:p w:rsidR="00AF1CAD" w:rsidRDefault="00AF1CAD"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ab/>
        <w:t>De overige respondenten hebben allemaal wel iets ervaren als het gaat om korte termijnsuccessen voor de organisatie. Hierbij worden een aantal voorbeelden naar voren gebracht. Deze erva</w:t>
      </w:r>
      <w:r w:rsidR="00A2011C">
        <w:rPr>
          <w:rFonts w:ascii="Times New Roman" w:hAnsi="Times New Roman"/>
          <w:sz w:val="24"/>
          <w:szCs w:val="24"/>
        </w:rPr>
        <w:t>ringen variëren van organisatie</w:t>
      </w:r>
      <w:r>
        <w:rPr>
          <w:rFonts w:ascii="Times New Roman" w:hAnsi="Times New Roman"/>
          <w:sz w:val="24"/>
          <w:szCs w:val="24"/>
        </w:rPr>
        <w:t xml:space="preserve">prestaties als individuele prestaties. </w:t>
      </w:r>
      <w:r w:rsidR="00A2011C">
        <w:rPr>
          <w:rFonts w:ascii="Times New Roman" w:hAnsi="Times New Roman"/>
          <w:sz w:val="24"/>
          <w:szCs w:val="24"/>
        </w:rPr>
        <w:t>Het meest genoemde punt als het gaat om korte termijnsuccessen zien de respondenten</w:t>
      </w:r>
      <w:r w:rsidR="001249AF">
        <w:rPr>
          <w:rFonts w:ascii="Times New Roman" w:hAnsi="Times New Roman"/>
          <w:sz w:val="24"/>
          <w:szCs w:val="24"/>
        </w:rPr>
        <w:t xml:space="preserve"> bij</w:t>
      </w:r>
      <w:r w:rsidR="00A2011C">
        <w:rPr>
          <w:rFonts w:ascii="Times New Roman" w:hAnsi="Times New Roman"/>
          <w:sz w:val="24"/>
          <w:szCs w:val="24"/>
        </w:rPr>
        <w:t xml:space="preserve"> de ontwikkelingen rondom het begrotingspr</w:t>
      </w:r>
      <w:r w:rsidR="001249AF">
        <w:rPr>
          <w:rFonts w:ascii="Times New Roman" w:hAnsi="Times New Roman"/>
          <w:sz w:val="24"/>
          <w:szCs w:val="24"/>
        </w:rPr>
        <w:t xml:space="preserve">oces. Dit is een voorbeeld </w:t>
      </w:r>
      <w:r w:rsidR="00A2011C">
        <w:rPr>
          <w:rFonts w:ascii="Times New Roman" w:hAnsi="Times New Roman"/>
          <w:sz w:val="24"/>
          <w:szCs w:val="24"/>
        </w:rPr>
        <w:t>dat</w:t>
      </w:r>
      <w:r w:rsidR="001249AF">
        <w:rPr>
          <w:rFonts w:ascii="Times New Roman" w:hAnsi="Times New Roman"/>
          <w:sz w:val="24"/>
          <w:szCs w:val="24"/>
        </w:rPr>
        <w:t xml:space="preserve"> illustreert dat</w:t>
      </w:r>
      <w:r w:rsidR="00A2011C">
        <w:rPr>
          <w:rFonts w:ascii="Times New Roman" w:hAnsi="Times New Roman"/>
          <w:sz w:val="24"/>
          <w:szCs w:val="24"/>
        </w:rPr>
        <w:t xml:space="preserve"> niet alleen de organisatie in het algemeen moet veranderen, maar ook de leidende coalitie, in dit geval de afdelingsmanagers. </w:t>
      </w:r>
      <w:r w:rsidR="008A7DD7">
        <w:rPr>
          <w:rFonts w:ascii="Times New Roman" w:hAnsi="Times New Roman"/>
          <w:sz w:val="24"/>
          <w:szCs w:val="24"/>
        </w:rPr>
        <w:t>De DMT (directie-management-</w:t>
      </w:r>
      <w:r w:rsidR="00A37E05">
        <w:rPr>
          <w:rFonts w:ascii="Times New Roman" w:hAnsi="Times New Roman"/>
          <w:sz w:val="24"/>
          <w:szCs w:val="24"/>
        </w:rPr>
        <w:t>team) komt vanaf heden met éé</w:t>
      </w:r>
      <w:r w:rsidR="008A7DD7">
        <w:rPr>
          <w:rFonts w:ascii="Times New Roman" w:hAnsi="Times New Roman"/>
          <w:sz w:val="24"/>
          <w:szCs w:val="24"/>
        </w:rPr>
        <w:t>n geluid naar buiten toe</w:t>
      </w:r>
      <w:r w:rsidR="009944BE">
        <w:rPr>
          <w:rFonts w:ascii="Times New Roman" w:hAnsi="Times New Roman"/>
          <w:sz w:val="24"/>
          <w:szCs w:val="24"/>
        </w:rPr>
        <w:t xml:space="preserve"> richting het College</w:t>
      </w:r>
      <w:r w:rsidR="008A7DD7">
        <w:rPr>
          <w:rFonts w:ascii="Times New Roman" w:hAnsi="Times New Roman"/>
          <w:sz w:val="24"/>
          <w:szCs w:val="24"/>
        </w:rPr>
        <w:t xml:space="preserve">. De respondenten vinden het belangrijk dat er integrale afwegingen worden gemaakt als het gaat om het begrotingsproces. Op deze manier zorg je voor een sterke integrale afweging bij ambtelijke keuzes. Door als collectief met één geluid naar buiten te komen maakt dat je sterker overkomt </w:t>
      </w:r>
      <w:r w:rsidR="009944BE">
        <w:rPr>
          <w:rFonts w:ascii="Times New Roman" w:hAnsi="Times New Roman"/>
          <w:sz w:val="24"/>
          <w:szCs w:val="24"/>
        </w:rPr>
        <w:t xml:space="preserve">als ambtelijke organisatie </w:t>
      </w:r>
      <w:r w:rsidR="008A7DD7">
        <w:rPr>
          <w:rFonts w:ascii="Times New Roman" w:hAnsi="Times New Roman"/>
          <w:sz w:val="24"/>
          <w:szCs w:val="24"/>
        </w:rPr>
        <w:t xml:space="preserve">tegen het bestuur. Een aantal belangrijke quotes die een goed beeld </w:t>
      </w:r>
      <w:r w:rsidR="001249AF">
        <w:rPr>
          <w:rFonts w:ascii="Times New Roman" w:hAnsi="Times New Roman"/>
          <w:sz w:val="24"/>
          <w:szCs w:val="24"/>
        </w:rPr>
        <w:t>hierover</w:t>
      </w:r>
      <w:r w:rsidR="008A7DD7">
        <w:rPr>
          <w:rFonts w:ascii="Times New Roman" w:hAnsi="Times New Roman"/>
          <w:sz w:val="24"/>
          <w:szCs w:val="24"/>
        </w:rPr>
        <w:t xml:space="preserve"> geven zijn:</w:t>
      </w:r>
    </w:p>
    <w:p w:rsidR="008A7DD7" w:rsidRDefault="008A7DD7" w:rsidP="006C251F">
      <w:pPr>
        <w:tabs>
          <w:tab w:val="left" w:pos="887"/>
          <w:tab w:val="left" w:pos="5877"/>
        </w:tabs>
        <w:spacing w:line="360" w:lineRule="auto"/>
        <w:rPr>
          <w:rFonts w:ascii="Times New Roman" w:hAnsi="Times New Roman"/>
          <w:sz w:val="24"/>
          <w:szCs w:val="24"/>
        </w:rPr>
      </w:pPr>
    </w:p>
    <w:p w:rsidR="008A7DD7" w:rsidRPr="008A7DD7" w:rsidRDefault="008A7DD7" w:rsidP="006C251F">
      <w:pPr>
        <w:tabs>
          <w:tab w:val="left" w:pos="887"/>
          <w:tab w:val="left" w:pos="5877"/>
        </w:tabs>
        <w:spacing w:line="360" w:lineRule="auto"/>
        <w:rPr>
          <w:rFonts w:ascii="Times New Roman" w:hAnsi="Times New Roman"/>
          <w:i/>
          <w:sz w:val="24"/>
          <w:szCs w:val="24"/>
        </w:rPr>
      </w:pPr>
      <w:r w:rsidRPr="008A7DD7">
        <w:rPr>
          <w:rFonts w:ascii="Times New Roman" w:hAnsi="Times New Roman"/>
          <w:i/>
          <w:sz w:val="24"/>
          <w:szCs w:val="24"/>
        </w:rPr>
        <w:t>‘Je hoeft niet overal achter te staan maar</w:t>
      </w:r>
      <w:r w:rsidR="009944BE">
        <w:rPr>
          <w:rFonts w:ascii="Times New Roman" w:hAnsi="Times New Roman"/>
          <w:i/>
          <w:sz w:val="24"/>
          <w:szCs w:val="24"/>
        </w:rPr>
        <w:t xml:space="preserve"> het is wel belangrijk om als éé</w:t>
      </w:r>
      <w:r w:rsidRPr="008A7DD7">
        <w:rPr>
          <w:rFonts w:ascii="Times New Roman" w:hAnsi="Times New Roman"/>
          <w:i/>
          <w:sz w:val="24"/>
          <w:szCs w:val="24"/>
        </w:rPr>
        <w:t>n geluid naar voren te treden</w:t>
      </w:r>
      <w:r w:rsidR="00EE085C">
        <w:rPr>
          <w:rFonts w:ascii="Times New Roman" w:hAnsi="Times New Roman"/>
          <w:i/>
          <w:sz w:val="24"/>
          <w:szCs w:val="24"/>
        </w:rPr>
        <w:t>. Dat is voor mij concernbelang.</w:t>
      </w:r>
    </w:p>
    <w:p w:rsidR="008A7DD7" w:rsidRPr="008A7DD7" w:rsidRDefault="008A7DD7" w:rsidP="006C251F">
      <w:pPr>
        <w:tabs>
          <w:tab w:val="left" w:pos="887"/>
          <w:tab w:val="left" w:pos="5877"/>
        </w:tabs>
        <w:spacing w:line="360" w:lineRule="auto"/>
        <w:rPr>
          <w:rFonts w:ascii="Times New Roman" w:hAnsi="Times New Roman"/>
          <w:i/>
          <w:sz w:val="24"/>
          <w:szCs w:val="24"/>
        </w:rPr>
      </w:pPr>
    </w:p>
    <w:p w:rsidR="008A7DD7" w:rsidRPr="008A7DD7" w:rsidRDefault="008A7DD7" w:rsidP="006C251F">
      <w:pPr>
        <w:tabs>
          <w:tab w:val="left" w:pos="887"/>
          <w:tab w:val="left" w:pos="5877"/>
        </w:tabs>
        <w:spacing w:line="360" w:lineRule="auto"/>
        <w:rPr>
          <w:rFonts w:ascii="Times New Roman" w:hAnsi="Times New Roman"/>
          <w:i/>
          <w:sz w:val="24"/>
          <w:szCs w:val="24"/>
        </w:rPr>
      </w:pPr>
      <w:r w:rsidRPr="008A7DD7">
        <w:rPr>
          <w:rFonts w:ascii="Times New Roman" w:hAnsi="Times New Roman"/>
          <w:i/>
          <w:sz w:val="24"/>
          <w:szCs w:val="24"/>
        </w:rPr>
        <w:t>‘Wanneer je aan de voorkant integrale afwegingen ambtelijk heb gemaakt, dan kun je stevigere en betere voorstellen voorleggen aan bestuur.’</w:t>
      </w:r>
    </w:p>
    <w:p w:rsidR="008A7DD7" w:rsidRPr="008A7DD7" w:rsidRDefault="008A7DD7" w:rsidP="006C251F">
      <w:pPr>
        <w:tabs>
          <w:tab w:val="left" w:pos="887"/>
          <w:tab w:val="left" w:pos="5877"/>
        </w:tabs>
        <w:spacing w:line="360" w:lineRule="auto"/>
        <w:rPr>
          <w:rFonts w:ascii="Times New Roman" w:hAnsi="Times New Roman"/>
          <w:i/>
          <w:sz w:val="24"/>
          <w:szCs w:val="24"/>
        </w:rPr>
      </w:pPr>
    </w:p>
    <w:p w:rsidR="008A7DD7" w:rsidRDefault="008A7DD7" w:rsidP="006C251F">
      <w:pPr>
        <w:tabs>
          <w:tab w:val="left" w:pos="887"/>
          <w:tab w:val="left" w:pos="5877"/>
        </w:tabs>
        <w:spacing w:line="360" w:lineRule="auto"/>
        <w:rPr>
          <w:rFonts w:ascii="Times New Roman" w:hAnsi="Times New Roman"/>
          <w:i/>
          <w:sz w:val="24"/>
          <w:szCs w:val="24"/>
        </w:rPr>
      </w:pPr>
      <w:r w:rsidRPr="008A7DD7">
        <w:rPr>
          <w:rFonts w:ascii="Times New Roman" w:hAnsi="Times New Roman"/>
          <w:i/>
          <w:sz w:val="24"/>
          <w:szCs w:val="24"/>
        </w:rPr>
        <w:t>‘Het is krachtiger om als collectief naar voren te komen. Zorgt ook voor meer draagvlak en samenhang in het geheel.’</w:t>
      </w:r>
    </w:p>
    <w:p w:rsidR="008A7DD7" w:rsidRDefault="008A7DD7" w:rsidP="006C251F">
      <w:pPr>
        <w:tabs>
          <w:tab w:val="left" w:pos="887"/>
          <w:tab w:val="left" w:pos="5877"/>
        </w:tabs>
        <w:spacing w:line="360" w:lineRule="auto"/>
        <w:rPr>
          <w:rFonts w:ascii="Times New Roman" w:hAnsi="Times New Roman"/>
          <w:i/>
          <w:sz w:val="24"/>
          <w:szCs w:val="24"/>
        </w:rPr>
      </w:pPr>
    </w:p>
    <w:p w:rsidR="00EE085C" w:rsidRDefault="008A7DD7"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w:t>
      </w:r>
      <w:r w:rsidR="001249AF">
        <w:rPr>
          <w:rFonts w:ascii="Times New Roman" w:hAnsi="Times New Roman"/>
          <w:sz w:val="24"/>
          <w:szCs w:val="24"/>
        </w:rPr>
        <w:t>citaten</w:t>
      </w:r>
      <w:r>
        <w:rPr>
          <w:rFonts w:ascii="Times New Roman" w:hAnsi="Times New Roman"/>
          <w:sz w:val="24"/>
          <w:szCs w:val="24"/>
        </w:rPr>
        <w:t xml:space="preserve"> die hierboven worden </w:t>
      </w:r>
      <w:r w:rsidR="00EE085C">
        <w:rPr>
          <w:rFonts w:ascii="Times New Roman" w:hAnsi="Times New Roman"/>
          <w:sz w:val="24"/>
          <w:szCs w:val="24"/>
        </w:rPr>
        <w:t>weergegeven</w:t>
      </w:r>
      <w:r>
        <w:rPr>
          <w:rFonts w:ascii="Times New Roman" w:hAnsi="Times New Roman"/>
          <w:sz w:val="24"/>
          <w:szCs w:val="24"/>
        </w:rPr>
        <w:t xml:space="preserve"> zijn opmerkingen van respondenten over het begrotingsproces. </w:t>
      </w:r>
      <w:r w:rsidR="004D490F">
        <w:rPr>
          <w:rFonts w:ascii="Times New Roman" w:hAnsi="Times New Roman"/>
          <w:sz w:val="24"/>
          <w:szCs w:val="24"/>
        </w:rPr>
        <w:t xml:space="preserve">De respondenten zien voor het grootste gedeelte dat de organisatie hier progressie mee boekt als het gaat om de korte termijnsuccessen van de nieuwe visie. </w:t>
      </w:r>
      <w:r w:rsidR="009944BE">
        <w:rPr>
          <w:rFonts w:ascii="Times New Roman" w:hAnsi="Times New Roman"/>
          <w:sz w:val="24"/>
          <w:szCs w:val="24"/>
        </w:rPr>
        <w:t xml:space="preserve">Zij vinden dat de stappen die zijn gezet nog niet goed zijn, maar wel stap voor stap naar het goede kunnen leiden. </w:t>
      </w:r>
    </w:p>
    <w:p w:rsidR="007D72DD" w:rsidRDefault="00EE085C"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ab/>
        <w:t>Een ander punt dat</w:t>
      </w:r>
      <w:r w:rsidR="007D72DD">
        <w:rPr>
          <w:rFonts w:ascii="Times New Roman" w:hAnsi="Times New Roman"/>
          <w:sz w:val="24"/>
          <w:szCs w:val="24"/>
        </w:rPr>
        <w:t xml:space="preserve"> door de respondenten wordt aangedragen zijn de ontwikkelingen al</w:t>
      </w:r>
      <w:r>
        <w:rPr>
          <w:rFonts w:ascii="Times New Roman" w:hAnsi="Times New Roman"/>
          <w:sz w:val="24"/>
          <w:szCs w:val="24"/>
        </w:rPr>
        <w:t>s het gaat om Venlo College, dat</w:t>
      </w:r>
      <w:r w:rsidR="007D72DD">
        <w:rPr>
          <w:rFonts w:ascii="Times New Roman" w:hAnsi="Times New Roman"/>
          <w:sz w:val="24"/>
          <w:szCs w:val="24"/>
        </w:rPr>
        <w:t xml:space="preserve"> ervoor zorgt dat de medewerkers meer band met elkaar en de organisatie krijgen. Dit is een snel concept voor het ontwikkelen van de visie waarbij een interessante spreker wordt uitgenodigd. Het gaat om beeld en snelheid waarbij men vooral komt met een netwerkpartner. </w:t>
      </w:r>
    </w:p>
    <w:p w:rsidR="007D72DD" w:rsidRPr="008A7DD7" w:rsidRDefault="007D72DD"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ab/>
        <w:t xml:space="preserve">Andere korte termijnsuccessen die worden genoemd zijn gebaseerd op het individuele werk waar de respondenten mee bezig zijn. Het denken in collectief belang zorgt er voor dat de medewerkers het doel op zich beter begrijpen, namelijk het dienen voor de burger en niet puur voor de afdeling of hun eigen werk. Je zou als organisatie namelijk één uiteindelijk doel moeten dienen, namelijk het burger- en concernbelang van gemeente Venlo. </w:t>
      </w:r>
    </w:p>
    <w:p w:rsidR="008A7DD7" w:rsidRDefault="008A7DD7" w:rsidP="006C251F">
      <w:pPr>
        <w:tabs>
          <w:tab w:val="left" w:pos="887"/>
          <w:tab w:val="left" w:pos="5877"/>
        </w:tabs>
        <w:spacing w:line="360" w:lineRule="auto"/>
        <w:rPr>
          <w:rFonts w:ascii="Times New Roman" w:hAnsi="Times New Roman"/>
          <w:sz w:val="24"/>
          <w:szCs w:val="24"/>
        </w:rPr>
      </w:pPr>
    </w:p>
    <w:p w:rsidR="008A7DD7" w:rsidRPr="0080110B" w:rsidRDefault="0080110B" w:rsidP="0080110B">
      <w:pPr>
        <w:pStyle w:val="Kop2"/>
        <w:spacing w:line="360" w:lineRule="auto"/>
        <w:rPr>
          <w:rFonts w:ascii="Times New Roman" w:hAnsi="Times New Roman"/>
        </w:rPr>
      </w:pPr>
      <w:bookmarkStart w:id="42" w:name="_Toc478900857"/>
      <w:r w:rsidRPr="0080110B">
        <w:rPr>
          <w:rFonts w:ascii="Times New Roman" w:hAnsi="Times New Roman"/>
        </w:rPr>
        <w:t xml:space="preserve">5.7 </w:t>
      </w:r>
      <w:r w:rsidR="00541DC5" w:rsidRPr="0080110B">
        <w:rPr>
          <w:rFonts w:ascii="Times New Roman" w:hAnsi="Times New Roman"/>
        </w:rPr>
        <w:t>Contextbeïnvloeding</w:t>
      </w:r>
      <w:bookmarkEnd w:id="42"/>
      <w:r w:rsidR="00541DC5" w:rsidRPr="0080110B">
        <w:rPr>
          <w:rFonts w:ascii="Times New Roman" w:hAnsi="Times New Roman"/>
        </w:rPr>
        <w:t xml:space="preserve"> </w:t>
      </w:r>
    </w:p>
    <w:p w:rsidR="003269E5" w:rsidRDefault="00541DC5" w:rsidP="0080110B">
      <w:pPr>
        <w:tabs>
          <w:tab w:val="left" w:pos="887"/>
          <w:tab w:val="left" w:pos="5877"/>
        </w:tabs>
        <w:spacing w:line="360" w:lineRule="auto"/>
        <w:rPr>
          <w:rFonts w:ascii="Times New Roman" w:hAnsi="Times New Roman"/>
          <w:sz w:val="24"/>
          <w:szCs w:val="24"/>
        </w:rPr>
      </w:pPr>
      <w:r>
        <w:rPr>
          <w:rFonts w:ascii="Times New Roman" w:hAnsi="Times New Roman"/>
          <w:sz w:val="24"/>
          <w:szCs w:val="24"/>
        </w:rPr>
        <w:t>Na jaren verdeeld te zijn over verschillende locaties is het nieuwe stadskantoor van de gemeente Venlo klaar voor gebruik. De oude kazernegebouwen waar verschillende afdelingen waren gevestigd</w:t>
      </w:r>
      <w:r w:rsidR="00C52F26">
        <w:rPr>
          <w:rFonts w:ascii="Times New Roman" w:hAnsi="Times New Roman"/>
          <w:sz w:val="24"/>
          <w:szCs w:val="24"/>
        </w:rPr>
        <w:t xml:space="preserve"> is vanaf augustus 2016 verleden tijd. Het splinternieuwe stadsk</w:t>
      </w:r>
      <w:r w:rsidR="0024256C">
        <w:rPr>
          <w:rFonts w:ascii="Times New Roman" w:hAnsi="Times New Roman"/>
          <w:sz w:val="24"/>
          <w:szCs w:val="24"/>
        </w:rPr>
        <w:t>antoor van de gemeente Venlo dat</w:t>
      </w:r>
      <w:r w:rsidR="00C52F26">
        <w:rPr>
          <w:rFonts w:ascii="Times New Roman" w:hAnsi="Times New Roman"/>
          <w:sz w:val="24"/>
          <w:szCs w:val="24"/>
        </w:rPr>
        <w:t xml:space="preserve"> is ingericht met verschillende denkwijzen die in hoofdstuk 2 aan de orde zijn gekomen. Het nieuwe stadskantoor is ontworpen, ontwikkeld en gebouwd volgens de principes van cradle to cradle (Besturingsfilosofie, 2015). De contextbeïnvloeding die aangegeven is in het theoretische kader, wordt in deze paragraaf behandeld. Deze contextbeïnvloedingen zijn: </w:t>
      </w:r>
    </w:p>
    <w:p w:rsidR="002756EA" w:rsidRPr="00C52F26" w:rsidRDefault="002756EA" w:rsidP="006C251F">
      <w:pPr>
        <w:tabs>
          <w:tab w:val="left" w:pos="887"/>
          <w:tab w:val="left" w:pos="5877"/>
        </w:tabs>
        <w:spacing w:line="360" w:lineRule="auto"/>
        <w:rPr>
          <w:rFonts w:ascii="Times New Roman" w:hAnsi="Times New Roman"/>
          <w:sz w:val="24"/>
          <w:szCs w:val="24"/>
        </w:rPr>
      </w:pPr>
    </w:p>
    <w:p w:rsidR="00C52F26" w:rsidRPr="0030673C" w:rsidRDefault="00C52F26" w:rsidP="002756EA">
      <w:pPr>
        <w:pStyle w:val="Lijstalinea"/>
        <w:numPr>
          <w:ilvl w:val="0"/>
          <w:numId w:val="15"/>
        </w:numPr>
        <w:spacing w:line="360" w:lineRule="auto"/>
        <w:rPr>
          <w:rFonts w:ascii="Times New Roman" w:hAnsi="Times New Roman"/>
          <w:sz w:val="24"/>
          <w:szCs w:val="24"/>
        </w:rPr>
      </w:pPr>
      <w:r w:rsidRPr="0030673C">
        <w:rPr>
          <w:rFonts w:ascii="Times New Roman" w:hAnsi="Times New Roman"/>
          <w:sz w:val="24"/>
          <w:szCs w:val="24"/>
        </w:rPr>
        <w:t>Ontwikkel een nieuwe kantoorinrichting voor de gewenste cultuur als fysieke start van het verandertraject</w:t>
      </w:r>
    </w:p>
    <w:p w:rsidR="00C52F26" w:rsidRDefault="00C52F26" w:rsidP="002756EA">
      <w:pPr>
        <w:pStyle w:val="Lijstalinea"/>
        <w:numPr>
          <w:ilvl w:val="0"/>
          <w:numId w:val="15"/>
        </w:numPr>
        <w:spacing w:line="360" w:lineRule="auto"/>
        <w:rPr>
          <w:rFonts w:ascii="Times New Roman" w:hAnsi="Times New Roman"/>
          <w:sz w:val="24"/>
          <w:szCs w:val="24"/>
        </w:rPr>
      </w:pPr>
      <w:r w:rsidRPr="0030673C">
        <w:rPr>
          <w:rFonts w:ascii="Times New Roman" w:hAnsi="Times New Roman"/>
          <w:sz w:val="24"/>
          <w:szCs w:val="24"/>
        </w:rPr>
        <w:t>Pas systemen aan (bijvoorbeeld procedures rond functioneringsgesprekken, beloningssystemen, wijze van archivering)</w:t>
      </w:r>
    </w:p>
    <w:p w:rsidR="002756EA" w:rsidRPr="002756EA" w:rsidRDefault="00C52F26" w:rsidP="002756EA">
      <w:pPr>
        <w:pStyle w:val="Lijstalinea"/>
        <w:numPr>
          <w:ilvl w:val="0"/>
          <w:numId w:val="15"/>
        </w:numPr>
        <w:tabs>
          <w:tab w:val="left" w:pos="887"/>
          <w:tab w:val="left" w:pos="5877"/>
        </w:tabs>
        <w:spacing w:line="360" w:lineRule="auto"/>
        <w:rPr>
          <w:sz w:val="24"/>
          <w:szCs w:val="24"/>
        </w:rPr>
      </w:pPr>
      <w:r w:rsidRPr="00C52F26">
        <w:rPr>
          <w:rFonts w:ascii="Times New Roman" w:hAnsi="Times New Roman"/>
          <w:sz w:val="24"/>
          <w:szCs w:val="24"/>
        </w:rPr>
        <w:t>Breng symbolen in ter ondersteuning van de nieuwe cultuur, zoals een vernieuwde huisstijl, nieuwe bedrijfskleding</w:t>
      </w:r>
    </w:p>
    <w:p w:rsidR="002756EA" w:rsidRDefault="002756EA" w:rsidP="002756EA">
      <w:pPr>
        <w:tabs>
          <w:tab w:val="left" w:pos="887"/>
          <w:tab w:val="left" w:pos="5877"/>
        </w:tabs>
        <w:spacing w:line="360" w:lineRule="auto"/>
        <w:rPr>
          <w:rFonts w:ascii="Times New Roman" w:hAnsi="Times New Roman"/>
          <w:sz w:val="24"/>
          <w:szCs w:val="24"/>
        </w:rPr>
      </w:pPr>
    </w:p>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In het nieuwe stadskantoor wordt er gewerkt met flexibele werkplekken. Niemand heeft </w:t>
      </w:r>
      <w:r w:rsidR="00E967AF">
        <w:rPr>
          <w:rFonts w:ascii="Times New Roman" w:hAnsi="Times New Roman"/>
          <w:sz w:val="24"/>
          <w:szCs w:val="24"/>
        </w:rPr>
        <w:t>een vaste werkplek</w:t>
      </w:r>
      <w:r>
        <w:rPr>
          <w:rFonts w:ascii="Times New Roman" w:hAnsi="Times New Roman"/>
          <w:sz w:val="24"/>
          <w:szCs w:val="24"/>
        </w:rPr>
        <w:t xml:space="preserve"> en in principe mag dus iedereen gebruik maken van alle werkplekken. De aanwezige werkplekken zijn ingedeeld in negen soorten waar de samenwerking met anderen wordt bevorderd. </w:t>
      </w:r>
    </w:p>
    <w:p w:rsidR="002756EA" w:rsidRDefault="002756EA" w:rsidP="002756EA">
      <w:pPr>
        <w:tabs>
          <w:tab w:val="left" w:pos="887"/>
          <w:tab w:val="left" w:pos="5877"/>
        </w:tabs>
        <w:spacing w:line="360" w:lineRule="auto"/>
        <w:rPr>
          <w:rFonts w:ascii="Times New Roman" w:hAnsi="Times New Roman"/>
          <w:sz w:val="24"/>
          <w:szCs w:val="24"/>
        </w:rPr>
      </w:pPr>
    </w:p>
    <w:tbl>
      <w:tblPr>
        <w:tblStyle w:val="Tabelraster"/>
        <w:tblW w:w="0" w:type="auto"/>
        <w:tblLook w:val="04A0" w:firstRow="1" w:lastRow="0" w:firstColumn="1" w:lastColumn="0" w:noHBand="0" w:noVBand="1"/>
      </w:tblPr>
      <w:tblGrid>
        <w:gridCol w:w="2943"/>
        <w:gridCol w:w="6269"/>
      </w:tblGrid>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Open werkplek</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De open werkplek is geschikt voor individuele werkzaamheden en stimuleert directe interactie door het open karakter en de positie in de werkomgeving. De werkplek is geschikt voor het uitvoeren van werkzaamheden waarbij minder concentratie vereist is.</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Coupé</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De coupe is een werkplek waar het uitvoeren van individuele werkzaamheden met een redelijke mate van concentratie mogelijk is. Dit is mogelijk door een visuele afscherming van de werkplek aan drie zijden in combinatie met de positie van de werkplek in de werkomgeving.</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Cockpit</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De cockpi</w:t>
            </w:r>
            <w:r w:rsidR="00E967AF">
              <w:rPr>
                <w:rFonts w:ascii="Times New Roman" w:hAnsi="Times New Roman"/>
                <w:sz w:val="24"/>
                <w:szCs w:val="24"/>
              </w:rPr>
              <w:t>t is een gesloten ruimte waar men</w:t>
            </w:r>
            <w:r>
              <w:rPr>
                <w:rFonts w:ascii="Times New Roman" w:hAnsi="Times New Roman"/>
                <w:sz w:val="24"/>
                <w:szCs w:val="24"/>
              </w:rPr>
              <w:t xml:space="preserve"> in</w:t>
            </w:r>
            <w:r w:rsidR="00E967AF">
              <w:rPr>
                <w:rFonts w:ascii="Times New Roman" w:hAnsi="Times New Roman"/>
                <w:sz w:val="24"/>
                <w:szCs w:val="24"/>
              </w:rPr>
              <w:t>dividueel en geconcentreerd kan</w:t>
            </w:r>
            <w:r>
              <w:rPr>
                <w:rFonts w:ascii="Times New Roman" w:hAnsi="Times New Roman"/>
                <w:sz w:val="24"/>
                <w:szCs w:val="24"/>
              </w:rPr>
              <w:t xml:space="preserve"> werken. Een collega kan hier aanschuiven voor kortstondig overleg. </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Lounge</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loungewerkplek is een individuele werkplek. Afhankelijk van de positie in de werkomgeving kun je de loungewerkplek gebruiken voor het verwerken van informatie in een open omgeving, maar ook voor concentratie in een rustige omgeving. Interactie is goed mogelijk omdat de werkplek de mogelijkheid biedt voor een collega om aan te schuiven. </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Projecttafel</w:t>
            </w:r>
          </w:p>
        </w:tc>
        <w:tc>
          <w:tcPr>
            <w:tcW w:w="6269" w:type="dxa"/>
          </w:tcPr>
          <w:p w:rsidR="002756EA" w:rsidRDefault="002756EA" w:rsidP="00E967A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Een projecttafel heeft vier computerwerkplekken en twee open plekken. Hier </w:t>
            </w:r>
            <w:r w:rsidR="00E967AF">
              <w:rPr>
                <w:rFonts w:ascii="Times New Roman" w:hAnsi="Times New Roman"/>
                <w:sz w:val="24"/>
                <w:szCs w:val="24"/>
              </w:rPr>
              <w:t>kan men</w:t>
            </w:r>
            <w:r>
              <w:rPr>
                <w:rFonts w:ascii="Times New Roman" w:hAnsi="Times New Roman"/>
                <w:sz w:val="24"/>
                <w:szCs w:val="24"/>
              </w:rPr>
              <w:t xml:space="preserve"> aan werken of even snel tussendoor overleggen.</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Werkbar</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werkbar is voor het uitvoeren van kortdurende werkzaamheden, bijvoorbeeld tussen twee overleggen. </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Teamruimte/vergaderruimte</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teamruimte/vergaderruimte is een gesloten ruimte voor meerdere personen, bedoeld voor gepland en ad-hoc overleg. </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Bibliotheek</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bibliotheek is een stilteruimte waar meerdere collega’s individueel en geconcentreerd kunnen werken. In deze ruimte mag je niet telefoneren. </w:t>
            </w:r>
          </w:p>
        </w:tc>
      </w:tr>
      <w:tr w:rsidR="002756EA" w:rsidTr="00004610">
        <w:tc>
          <w:tcPr>
            <w:tcW w:w="2943"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Huiskamer</w:t>
            </w:r>
          </w:p>
        </w:tc>
        <w:tc>
          <w:tcPr>
            <w:tcW w:w="6269" w:type="dxa"/>
          </w:tcPr>
          <w:p w:rsidR="002756EA" w:rsidRDefault="002756EA"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huiskamer is een open en sfeervolle ontmoetingsplek met een (lees)tafel voor informeel overleg, bijpraten, eten, koffiedrinken en lezen. De koffieautomaat staat in de buurt en serveert naast koffie ook thee en water. </w:t>
            </w:r>
          </w:p>
        </w:tc>
      </w:tr>
    </w:tbl>
    <w:p w:rsidR="002756EA" w:rsidRDefault="002756EA" w:rsidP="002756EA">
      <w:pPr>
        <w:tabs>
          <w:tab w:val="left" w:pos="887"/>
          <w:tab w:val="left" w:pos="5877"/>
        </w:tabs>
        <w:spacing w:line="360" w:lineRule="auto"/>
        <w:rPr>
          <w:rFonts w:ascii="Times New Roman" w:hAnsi="Times New Roman"/>
          <w:sz w:val="24"/>
          <w:szCs w:val="24"/>
        </w:rPr>
      </w:pPr>
    </w:p>
    <w:p w:rsidR="00004610" w:rsidRDefault="00004610" w:rsidP="002756EA">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De inrichting van het nieuwe stadskantoor zorgt ervoor dat medewerkers, ook van verschillende afdelingen, het contact met elkaar kunnen gaan opzoeken. Of dit wordt gedaan op korte termijn moet nog blijken, maar het is in ieder geval wel makkelijker om een collega (persoonlijk) te benaderen binnen het gebouw. Uit de interviews blijkt ook dat de respondenten het fijn vinden om met andere collega’s in hetzelfde gebouw te zitten. Het stimuleert het zoeken van contact met elkaar en zal volgens de respondenten dan ook op korte- en lange termijn voordelen met zich meebrengen. De term koffieautomaatgesprekjes is verschillende keren voorbijgekomen bij de respondenten. </w:t>
      </w:r>
      <w:r w:rsidR="00835F61">
        <w:rPr>
          <w:rFonts w:ascii="Times New Roman" w:hAnsi="Times New Roman"/>
          <w:sz w:val="24"/>
          <w:szCs w:val="24"/>
        </w:rPr>
        <w:t xml:space="preserve">Hiermee wordt als doel gesteld de informele communicatie van de medewerkers te versterken. </w:t>
      </w:r>
    </w:p>
    <w:p w:rsidR="00F15836" w:rsidRDefault="00792E0E"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ab/>
        <w:t xml:space="preserve">Echter, het is nog steeds niet zo dat alle afdelingen of medewerkers zich in hetzelfde </w:t>
      </w:r>
      <w:r w:rsidR="003776BE">
        <w:rPr>
          <w:rFonts w:ascii="Times New Roman" w:hAnsi="Times New Roman"/>
          <w:sz w:val="24"/>
          <w:szCs w:val="24"/>
        </w:rPr>
        <w:t xml:space="preserve">gebouw </w:t>
      </w:r>
      <w:r>
        <w:rPr>
          <w:rFonts w:ascii="Times New Roman" w:hAnsi="Times New Roman"/>
          <w:sz w:val="24"/>
          <w:szCs w:val="24"/>
        </w:rPr>
        <w:t xml:space="preserve">bevinden. </w:t>
      </w:r>
      <w:r w:rsidR="00BF76E2">
        <w:rPr>
          <w:rFonts w:ascii="Times New Roman" w:hAnsi="Times New Roman"/>
          <w:sz w:val="24"/>
          <w:szCs w:val="24"/>
        </w:rPr>
        <w:t xml:space="preserve">Naast het nieuwe stadskantoor zijn er nog twee andere </w:t>
      </w:r>
      <w:r w:rsidR="002F1FB3">
        <w:rPr>
          <w:rFonts w:ascii="Times New Roman" w:hAnsi="Times New Roman"/>
          <w:sz w:val="24"/>
          <w:szCs w:val="24"/>
        </w:rPr>
        <w:t>locaties</w:t>
      </w:r>
      <w:r w:rsidR="00BF76E2">
        <w:rPr>
          <w:rFonts w:ascii="Times New Roman" w:hAnsi="Times New Roman"/>
          <w:sz w:val="24"/>
          <w:szCs w:val="24"/>
        </w:rPr>
        <w:t xml:space="preserve"> waar medewerkers van de gemeente Venlo zich in bevinden. Een daarvan is het gebouw waar nog een deel van de afdeling SLW zich bevindt. Het andere gebouw, zogenaamd Nedinsco, is waar de grootste afdeling van de gemeente Venlo zich bevindt, namelijk de afdeling Advies &amp; Beheer. Bij deze afdeling </w:t>
      </w:r>
      <w:r w:rsidR="00E967AF">
        <w:rPr>
          <w:rFonts w:ascii="Times New Roman" w:hAnsi="Times New Roman"/>
          <w:sz w:val="24"/>
          <w:szCs w:val="24"/>
        </w:rPr>
        <w:t>zijn</w:t>
      </w:r>
      <w:r w:rsidR="00BF76E2">
        <w:rPr>
          <w:rFonts w:ascii="Times New Roman" w:hAnsi="Times New Roman"/>
          <w:sz w:val="24"/>
          <w:szCs w:val="24"/>
        </w:rPr>
        <w:t xml:space="preserve"> administratie, communicatie, facility management, financiën, informatiemanagement, juridische zaken, P&amp;O en inkoop</w:t>
      </w:r>
      <w:r w:rsidR="00E967AF">
        <w:rPr>
          <w:rFonts w:ascii="Times New Roman" w:hAnsi="Times New Roman"/>
          <w:sz w:val="24"/>
          <w:szCs w:val="24"/>
        </w:rPr>
        <w:t xml:space="preserve"> gevestigd</w:t>
      </w:r>
      <w:r w:rsidR="00BF76E2">
        <w:rPr>
          <w:rFonts w:ascii="Times New Roman" w:hAnsi="Times New Roman"/>
          <w:sz w:val="24"/>
          <w:szCs w:val="24"/>
        </w:rPr>
        <w:t xml:space="preserve">. Dit gebouw is op één tot twee minuten afstand van het nieuwe stadskantoor maar zou wel eens een obstakel kunnen zijn </w:t>
      </w:r>
      <w:r w:rsidR="00E967AF">
        <w:rPr>
          <w:rFonts w:ascii="Times New Roman" w:hAnsi="Times New Roman"/>
          <w:sz w:val="24"/>
          <w:szCs w:val="24"/>
        </w:rPr>
        <w:t>om</w:t>
      </w:r>
      <w:r w:rsidR="00BF76E2">
        <w:rPr>
          <w:rFonts w:ascii="Times New Roman" w:hAnsi="Times New Roman"/>
          <w:sz w:val="24"/>
          <w:szCs w:val="24"/>
        </w:rPr>
        <w:t xml:space="preserve"> de bovengenoemde voordelen te verwezenlijken. Tijdens </w:t>
      </w:r>
      <w:r w:rsidR="00E967AF">
        <w:rPr>
          <w:rFonts w:ascii="Times New Roman" w:hAnsi="Times New Roman"/>
          <w:sz w:val="24"/>
          <w:szCs w:val="24"/>
        </w:rPr>
        <w:t>de</w:t>
      </w:r>
      <w:r w:rsidR="00BF76E2">
        <w:rPr>
          <w:rFonts w:ascii="Times New Roman" w:hAnsi="Times New Roman"/>
          <w:sz w:val="24"/>
          <w:szCs w:val="24"/>
        </w:rPr>
        <w:t xml:space="preserve"> observaties en informele gesprekken met medewerkers van deze teams, is het opgevallen </w:t>
      </w:r>
      <w:r w:rsidR="00E967AF">
        <w:rPr>
          <w:rFonts w:ascii="Times New Roman" w:hAnsi="Times New Roman"/>
          <w:sz w:val="24"/>
          <w:szCs w:val="24"/>
        </w:rPr>
        <w:t>persoonlijke</w:t>
      </w:r>
      <w:r w:rsidR="00BF76E2">
        <w:rPr>
          <w:rFonts w:ascii="Times New Roman" w:hAnsi="Times New Roman"/>
          <w:sz w:val="24"/>
          <w:szCs w:val="24"/>
        </w:rPr>
        <w:t xml:space="preserve"> </w:t>
      </w:r>
      <w:r w:rsidR="00E967AF">
        <w:rPr>
          <w:rFonts w:ascii="Times New Roman" w:hAnsi="Times New Roman"/>
          <w:sz w:val="24"/>
          <w:szCs w:val="24"/>
        </w:rPr>
        <w:t>ge</w:t>
      </w:r>
      <w:r w:rsidR="00BF76E2">
        <w:rPr>
          <w:rFonts w:ascii="Times New Roman" w:hAnsi="Times New Roman"/>
          <w:sz w:val="24"/>
          <w:szCs w:val="24"/>
        </w:rPr>
        <w:t>sprek</w:t>
      </w:r>
      <w:r w:rsidR="00E967AF">
        <w:rPr>
          <w:rFonts w:ascii="Times New Roman" w:hAnsi="Times New Roman"/>
          <w:sz w:val="24"/>
          <w:szCs w:val="24"/>
        </w:rPr>
        <w:t>k</w:t>
      </w:r>
      <w:r w:rsidR="00BF76E2">
        <w:rPr>
          <w:rFonts w:ascii="Times New Roman" w:hAnsi="Times New Roman"/>
          <w:sz w:val="24"/>
          <w:szCs w:val="24"/>
        </w:rPr>
        <w:t>en tussen medewerkers van</w:t>
      </w:r>
      <w:r w:rsidR="00E967AF">
        <w:rPr>
          <w:rFonts w:ascii="Times New Roman" w:hAnsi="Times New Roman"/>
          <w:sz w:val="24"/>
          <w:szCs w:val="24"/>
        </w:rPr>
        <w:t xml:space="preserve"> de afdeling Advies &amp; Beheer en</w:t>
      </w:r>
      <w:r w:rsidR="00BF76E2">
        <w:rPr>
          <w:rFonts w:ascii="Times New Roman" w:hAnsi="Times New Roman"/>
          <w:sz w:val="24"/>
          <w:szCs w:val="24"/>
        </w:rPr>
        <w:t xml:space="preserve"> de medewerkers in het nieuwe stadskantoor weliswaar </w:t>
      </w:r>
      <w:r w:rsidR="00E967AF">
        <w:rPr>
          <w:rFonts w:ascii="Times New Roman" w:hAnsi="Times New Roman"/>
          <w:sz w:val="24"/>
          <w:szCs w:val="24"/>
        </w:rPr>
        <w:t>meer plaatsvindt, maar niet het niveau halen</w:t>
      </w:r>
      <w:r w:rsidR="00BF76E2">
        <w:rPr>
          <w:rFonts w:ascii="Times New Roman" w:hAnsi="Times New Roman"/>
          <w:sz w:val="24"/>
          <w:szCs w:val="24"/>
        </w:rPr>
        <w:t xml:space="preserve"> van de medewerkers </w:t>
      </w:r>
      <w:r w:rsidR="00F7639E">
        <w:rPr>
          <w:rFonts w:ascii="Times New Roman" w:hAnsi="Times New Roman"/>
          <w:sz w:val="24"/>
          <w:szCs w:val="24"/>
        </w:rPr>
        <w:t xml:space="preserve">onderling </w:t>
      </w:r>
      <w:r w:rsidR="00BF76E2">
        <w:rPr>
          <w:rFonts w:ascii="Times New Roman" w:hAnsi="Times New Roman"/>
          <w:sz w:val="24"/>
          <w:szCs w:val="24"/>
        </w:rPr>
        <w:t xml:space="preserve">binnen het nieuwe stadskantoor. </w:t>
      </w:r>
      <w:r w:rsidR="003776BE">
        <w:rPr>
          <w:rFonts w:ascii="Times New Roman" w:hAnsi="Times New Roman"/>
          <w:sz w:val="24"/>
          <w:szCs w:val="24"/>
        </w:rPr>
        <w:t>Collega’s</w:t>
      </w:r>
      <w:r w:rsidR="00F7639E">
        <w:rPr>
          <w:rFonts w:ascii="Times New Roman" w:hAnsi="Times New Roman"/>
          <w:sz w:val="24"/>
          <w:szCs w:val="24"/>
        </w:rPr>
        <w:t xml:space="preserve"> regelmatig tegenkomen in het gebouw, informele koffieautomaat gesprekken, kan de samenwerking tussen afdelingen en medewerkers vergroten. </w:t>
      </w:r>
      <w:r w:rsidR="00BF76E2">
        <w:rPr>
          <w:rFonts w:ascii="Times New Roman" w:hAnsi="Times New Roman"/>
          <w:sz w:val="24"/>
          <w:szCs w:val="24"/>
        </w:rPr>
        <w:t>De keuze om de grootste afdeling van de ambtelijke organisatie van de gemeente Venlo, waar in principe elke afdeling regelmatig contact mee heeft, te laten vestigen in een apart gebouw</w:t>
      </w:r>
      <w:r w:rsidR="00F7639E">
        <w:rPr>
          <w:rFonts w:ascii="Times New Roman" w:hAnsi="Times New Roman"/>
          <w:sz w:val="24"/>
          <w:szCs w:val="24"/>
        </w:rPr>
        <w:t>,</w:t>
      </w:r>
      <w:r w:rsidR="00BF76E2">
        <w:rPr>
          <w:rFonts w:ascii="Times New Roman" w:hAnsi="Times New Roman"/>
          <w:sz w:val="24"/>
          <w:szCs w:val="24"/>
        </w:rPr>
        <w:t xml:space="preserve"> kan de bedrijfsvoerin</w:t>
      </w:r>
      <w:r w:rsidR="00E967AF">
        <w:rPr>
          <w:rFonts w:ascii="Times New Roman" w:hAnsi="Times New Roman"/>
          <w:sz w:val="24"/>
          <w:szCs w:val="24"/>
        </w:rPr>
        <w:t>g van de organisatie nadelig</w:t>
      </w:r>
      <w:r w:rsidR="00BF76E2">
        <w:rPr>
          <w:rFonts w:ascii="Times New Roman" w:hAnsi="Times New Roman"/>
          <w:sz w:val="24"/>
          <w:szCs w:val="24"/>
        </w:rPr>
        <w:t xml:space="preserve"> beïnvloeden. </w:t>
      </w:r>
    </w:p>
    <w:p w:rsidR="00C639EF" w:rsidRDefault="00C639EF" w:rsidP="006C251F">
      <w:pPr>
        <w:tabs>
          <w:tab w:val="left" w:pos="887"/>
          <w:tab w:val="left" w:pos="5877"/>
        </w:tabs>
        <w:spacing w:line="360" w:lineRule="auto"/>
        <w:rPr>
          <w:rFonts w:ascii="Times New Roman" w:hAnsi="Times New Roman"/>
          <w:sz w:val="24"/>
          <w:szCs w:val="24"/>
        </w:rPr>
      </w:pPr>
      <w:r>
        <w:rPr>
          <w:rFonts w:ascii="Times New Roman" w:hAnsi="Times New Roman"/>
          <w:sz w:val="24"/>
          <w:szCs w:val="24"/>
        </w:rPr>
        <w:tab/>
        <w:t>Op 29-9-2016 heeft de DMT ervoor gekozen om de afdelingenstructuur te laten vervallen (Intranet, 2016). Dit zal op korte termijn gebeuren, waardoor de functie van afdelingshoofd ook gaat vervallen. Wat overblijft is een compacte directieteam, teams en teamleiders (Intranet, 2016). De nadruk en verantwoordelijkheid die het nieuwe stijl DMT gaat hebben is het behartigen van het concernbelang. Op dit moment is het namelijk zo dat de afdelingshoofden, die in het DMT zitten, deels afdeling belang en deels concernbelang behartigen. De kerntaken van het DMT zal zijn (Intranet, 2016):</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Programmaverantwoordelijkheid</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Concernbrede opdrachten</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De goede en open relatie met het college en de gemeenteraad versterken</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Een regie- en aanjaagrol (én voorbeeldrol) voor de doorontwikkeling van de organisatie</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En een coachende rol naar de teamleiders</w:t>
      </w:r>
    </w:p>
    <w:p w:rsidR="00C639EF" w:rsidRDefault="00C639EF" w:rsidP="00C639EF">
      <w:pPr>
        <w:pStyle w:val="Lijstalinea"/>
        <w:numPr>
          <w:ilvl w:val="0"/>
          <w:numId w:val="30"/>
        </w:num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Niet </w:t>
      </w:r>
      <w:r w:rsidR="003776BE">
        <w:rPr>
          <w:rFonts w:ascii="Times New Roman" w:hAnsi="Times New Roman"/>
          <w:sz w:val="24"/>
          <w:szCs w:val="24"/>
        </w:rPr>
        <w:t>hiërarchisch</w:t>
      </w:r>
      <w:r>
        <w:rPr>
          <w:rFonts w:ascii="Times New Roman" w:hAnsi="Times New Roman"/>
          <w:sz w:val="24"/>
          <w:szCs w:val="24"/>
        </w:rPr>
        <w:t xml:space="preserve"> maar sturen op verbinding en samenhang, op integraliteit en doelstellingen.</w:t>
      </w:r>
    </w:p>
    <w:p w:rsidR="00C639EF" w:rsidRPr="00C639EF" w:rsidRDefault="00C639EF" w:rsidP="00C639EF">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Exacte datum voor het invoeren van deze ontwikkeling is nog niet bekend omdat dit stap voor stap moet worden verwezenlijkt. Hier zien we dus een organisatorische ontwikkeling die context bepalend is. Tijden veranderen en de organisatie verandert mee met zijn interne structuren om zijn kracht effectiever en efficiënter in te zetten, althans dat is de doelstelling. </w:t>
      </w:r>
    </w:p>
    <w:p w:rsidR="00F15836" w:rsidRPr="009012F7" w:rsidRDefault="009012F7" w:rsidP="006C251F">
      <w:pPr>
        <w:tabs>
          <w:tab w:val="left" w:pos="887"/>
          <w:tab w:val="left" w:pos="5877"/>
        </w:tabs>
        <w:spacing w:line="360" w:lineRule="auto"/>
        <w:rPr>
          <w:rFonts w:ascii="Times New Roman" w:hAnsi="Times New Roman"/>
          <w:sz w:val="24"/>
          <w:szCs w:val="24"/>
        </w:rPr>
      </w:pPr>
      <w:r>
        <w:rPr>
          <w:rFonts w:ascii="Times New Roman" w:hAnsi="Times New Roman"/>
        </w:rPr>
        <w:tab/>
      </w:r>
      <w:r>
        <w:rPr>
          <w:rFonts w:ascii="Times New Roman" w:hAnsi="Times New Roman"/>
          <w:sz w:val="24"/>
          <w:szCs w:val="24"/>
        </w:rPr>
        <w:t>In dit hoofdstuk is er aan de hand van de theorieën van Kotter en Straathof een analyse geschetst van de huidige situatie van de beoogde cultuurverandering</w:t>
      </w:r>
      <w:r w:rsidR="00881874">
        <w:rPr>
          <w:rFonts w:ascii="Times New Roman" w:hAnsi="Times New Roman"/>
          <w:sz w:val="24"/>
          <w:szCs w:val="24"/>
        </w:rPr>
        <w:t xml:space="preserve">. Aan de hand van interviews met betrokkenen binnen de organisatie en de analyse van de organisatiestructuur wordt er in het volgende hoofdstuk antwoorden gegeven op de vragen en aanbevelingen gegeven voor de gemeente Venlo ten aanzien van de beoogde cultuurverandering. </w:t>
      </w:r>
    </w:p>
    <w:p w:rsidR="00F15836" w:rsidRDefault="00F15836" w:rsidP="006C251F">
      <w:pPr>
        <w:tabs>
          <w:tab w:val="left" w:pos="887"/>
          <w:tab w:val="left" w:pos="5877"/>
        </w:tabs>
        <w:spacing w:line="360" w:lineRule="auto"/>
      </w:pPr>
    </w:p>
    <w:p w:rsidR="00F15836" w:rsidRDefault="00F15836" w:rsidP="006C251F">
      <w:pPr>
        <w:tabs>
          <w:tab w:val="left" w:pos="887"/>
          <w:tab w:val="left" w:pos="5877"/>
        </w:tabs>
        <w:spacing w:line="360" w:lineRule="auto"/>
      </w:pPr>
    </w:p>
    <w:p w:rsidR="00F15836" w:rsidRDefault="00F15836" w:rsidP="006C251F">
      <w:pPr>
        <w:tabs>
          <w:tab w:val="left" w:pos="887"/>
          <w:tab w:val="left" w:pos="5877"/>
        </w:tabs>
        <w:spacing w:line="360" w:lineRule="auto"/>
      </w:pPr>
    </w:p>
    <w:p w:rsidR="00F15836" w:rsidRDefault="00F15836"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881874" w:rsidRDefault="00881874" w:rsidP="006C251F">
      <w:pPr>
        <w:tabs>
          <w:tab w:val="left" w:pos="887"/>
          <w:tab w:val="left" w:pos="5877"/>
        </w:tabs>
        <w:spacing w:line="360" w:lineRule="auto"/>
      </w:pPr>
    </w:p>
    <w:p w:rsidR="00D5537D" w:rsidRDefault="0094153F" w:rsidP="003A7249">
      <w:pPr>
        <w:pStyle w:val="Kop1"/>
        <w:numPr>
          <w:ilvl w:val="0"/>
          <w:numId w:val="9"/>
        </w:numPr>
        <w:rPr>
          <w:rFonts w:ascii="Times New Roman" w:hAnsi="Times New Roman"/>
          <w:sz w:val="32"/>
          <w:szCs w:val="32"/>
        </w:rPr>
      </w:pPr>
      <w:bookmarkStart w:id="43" w:name="_Toc478900858"/>
      <w:r w:rsidRPr="00CF1E2E">
        <w:rPr>
          <w:rFonts w:ascii="Times New Roman" w:hAnsi="Times New Roman"/>
          <w:sz w:val="32"/>
          <w:szCs w:val="32"/>
        </w:rPr>
        <w:t xml:space="preserve">Conclusie &amp; </w:t>
      </w:r>
      <w:r w:rsidR="001249AF" w:rsidRPr="00CF1E2E">
        <w:rPr>
          <w:rFonts w:ascii="Times New Roman" w:hAnsi="Times New Roman"/>
          <w:sz w:val="32"/>
          <w:szCs w:val="32"/>
        </w:rPr>
        <w:t>aanbevelingen</w:t>
      </w:r>
      <w:bookmarkEnd w:id="43"/>
    </w:p>
    <w:p w:rsidR="00CF1E2E" w:rsidRPr="00CF1E2E" w:rsidRDefault="00CF1E2E" w:rsidP="00CF1E2E"/>
    <w:p w:rsidR="0094153F" w:rsidRDefault="00881874" w:rsidP="00FE48EC">
      <w:pPr>
        <w:spacing w:line="360" w:lineRule="auto"/>
        <w:rPr>
          <w:rFonts w:ascii="Times New Roman" w:hAnsi="Times New Roman"/>
          <w:sz w:val="24"/>
          <w:szCs w:val="24"/>
        </w:rPr>
      </w:pPr>
      <w:r>
        <w:rPr>
          <w:rFonts w:ascii="Times New Roman" w:hAnsi="Times New Roman"/>
          <w:sz w:val="24"/>
          <w:szCs w:val="24"/>
        </w:rPr>
        <w:t>In dit hoofdstuk worden er antwoorden gegeven op de deelvragen</w:t>
      </w:r>
      <w:r w:rsidR="00FE48EC">
        <w:rPr>
          <w:rFonts w:ascii="Times New Roman" w:hAnsi="Times New Roman"/>
          <w:sz w:val="24"/>
          <w:szCs w:val="24"/>
        </w:rPr>
        <w:t>.</w:t>
      </w:r>
      <w:r w:rsidR="000A2DCD">
        <w:rPr>
          <w:rFonts w:ascii="Times New Roman" w:hAnsi="Times New Roman"/>
          <w:sz w:val="24"/>
          <w:szCs w:val="24"/>
        </w:rPr>
        <w:t xml:space="preserve"> Met behulp van de deelvragen wordt</w:t>
      </w:r>
      <w:r w:rsidR="00FE48EC">
        <w:rPr>
          <w:rFonts w:ascii="Times New Roman" w:hAnsi="Times New Roman"/>
          <w:sz w:val="24"/>
          <w:szCs w:val="24"/>
        </w:rPr>
        <w:t xml:space="preserve"> de hoo</w:t>
      </w:r>
      <w:r w:rsidR="00A70D2D">
        <w:rPr>
          <w:rFonts w:ascii="Times New Roman" w:hAnsi="Times New Roman"/>
          <w:sz w:val="24"/>
          <w:szCs w:val="24"/>
        </w:rPr>
        <w:t>fdvraag van dit onderzoek</w:t>
      </w:r>
      <w:r w:rsidR="00FE48EC">
        <w:rPr>
          <w:rFonts w:ascii="Times New Roman" w:hAnsi="Times New Roman"/>
          <w:sz w:val="24"/>
          <w:szCs w:val="24"/>
        </w:rPr>
        <w:t xml:space="preserve"> beantwoord en</w:t>
      </w:r>
      <w:r w:rsidR="004203D8">
        <w:rPr>
          <w:rFonts w:ascii="Times New Roman" w:hAnsi="Times New Roman"/>
          <w:sz w:val="24"/>
          <w:szCs w:val="24"/>
        </w:rPr>
        <w:t xml:space="preserve"> worden </w:t>
      </w:r>
      <w:r w:rsidR="00FE48EC">
        <w:rPr>
          <w:rFonts w:ascii="Times New Roman" w:hAnsi="Times New Roman"/>
          <w:sz w:val="24"/>
          <w:szCs w:val="24"/>
        </w:rPr>
        <w:t xml:space="preserve">vervolgens aanbevelingen </w:t>
      </w:r>
      <w:r w:rsidR="004203D8">
        <w:rPr>
          <w:rFonts w:ascii="Times New Roman" w:hAnsi="Times New Roman"/>
          <w:sz w:val="24"/>
          <w:szCs w:val="24"/>
        </w:rPr>
        <w:t>gedaan aan</w:t>
      </w:r>
      <w:r w:rsidR="00FE48EC">
        <w:rPr>
          <w:rFonts w:ascii="Times New Roman" w:hAnsi="Times New Roman"/>
          <w:sz w:val="24"/>
          <w:szCs w:val="24"/>
        </w:rPr>
        <w:t xml:space="preserve"> de gemeente Venlo</w:t>
      </w:r>
      <w:r w:rsidR="00CC24B6">
        <w:rPr>
          <w:rFonts w:ascii="Times New Roman" w:hAnsi="Times New Roman"/>
          <w:sz w:val="24"/>
          <w:szCs w:val="24"/>
        </w:rPr>
        <w:t xml:space="preserve"> ten aanzien van de beoogde cultuurverandering</w:t>
      </w:r>
      <w:r w:rsidR="00FE48EC">
        <w:rPr>
          <w:rFonts w:ascii="Times New Roman" w:hAnsi="Times New Roman"/>
          <w:sz w:val="24"/>
          <w:szCs w:val="24"/>
        </w:rPr>
        <w:t xml:space="preserve">. Ten slotte wordt het onderzoek afgesloten met de paragraaf ‘discussie’, waarin het onderzoek </w:t>
      </w:r>
      <w:r w:rsidR="00C27189">
        <w:rPr>
          <w:rFonts w:ascii="Times New Roman" w:hAnsi="Times New Roman"/>
          <w:sz w:val="24"/>
          <w:szCs w:val="24"/>
        </w:rPr>
        <w:t>kritisch wordt beoordeeld en</w:t>
      </w:r>
      <w:r w:rsidR="00FE48EC">
        <w:rPr>
          <w:rFonts w:ascii="Times New Roman" w:hAnsi="Times New Roman"/>
          <w:sz w:val="24"/>
          <w:szCs w:val="24"/>
        </w:rPr>
        <w:t xml:space="preserve"> </w:t>
      </w:r>
      <w:r w:rsidR="00CC24B6">
        <w:rPr>
          <w:rFonts w:ascii="Times New Roman" w:hAnsi="Times New Roman"/>
          <w:sz w:val="24"/>
          <w:szCs w:val="24"/>
        </w:rPr>
        <w:t>mogelijke voorstellen worden</w:t>
      </w:r>
      <w:r w:rsidR="00A70D2D">
        <w:rPr>
          <w:rFonts w:ascii="Times New Roman" w:hAnsi="Times New Roman"/>
          <w:sz w:val="24"/>
          <w:szCs w:val="24"/>
        </w:rPr>
        <w:t xml:space="preserve"> gedaan</w:t>
      </w:r>
      <w:r w:rsidR="00FE48EC">
        <w:rPr>
          <w:rFonts w:ascii="Times New Roman" w:hAnsi="Times New Roman"/>
          <w:sz w:val="24"/>
          <w:szCs w:val="24"/>
        </w:rPr>
        <w:t xml:space="preserve"> voor verdere onderzoeken die </w:t>
      </w:r>
      <w:r w:rsidR="00CC24B6">
        <w:rPr>
          <w:rFonts w:ascii="Times New Roman" w:hAnsi="Times New Roman"/>
          <w:sz w:val="24"/>
          <w:szCs w:val="24"/>
        </w:rPr>
        <w:t xml:space="preserve">dit onderzoek kunnen vervolgen en/of verbeteren. </w:t>
      </w:r>
    </w:p>
    <w:p w:rsidR="00CC24B6" w:rsidRDefault="00CC24B6" w:rsidP="00FE48EC">
      <w:pPr>
        <w:spacing w:line="360" w:lineRule="auto"/>
        <w:rPr>
          <w:rFonts w:ascii="Times New Roman" w:hAnsi="Times New Roman"/>
          <w:sz w:val="24"/>
          <w:szCs w:val="24"/>
        </w:rPr>
      </w:pPr>
    </w:p>
    <w:p w:rsidR="00CC24B6" w:rsidRPr="004717A9" w:rsidRDefault="004717A9" w:rsidP="004717A9">
      <w:pPr>
        <w:pStyle w:val="Kop2"/>
        <w:spacing w:line="360" w:lineRule="auto"/>
        <w:rPr>
          <w:rFonts w:ascii="Times New Roman" w:hAnsi="Times New Roman"/>
        </w:rPr>
      </w:pPr>
      <w:bookmarkStart w:id="44" w:name="_Toc478900859"/>
      <w:r w:rsidRPr="004717A9">
        <w:rPr>
          <w:rFonts w:ascii="Times New Roman" w:hAnsi="Times New Roman"/>
        </w:rPr>
        <w:t xml:space="preserve">6.1 </w:t>
      </w:r>
      <w:r w:rsidR="00CC24B6" w:rsidRPr="004717A9">
        <w:rPr>
          <w:rFonts w:ascii="Times New Roman" w:hAnsi="Times New Roman"/>
        </w:rPr>
        <w:t>Deelvragen</w:t>
      </w:r>
      <w:bookmarkEnd w:id="44"/>
    </w:p>
    <w:p w:rsidR="00CC24B6" w:rsidRDefault="00A70D2D" w:rsidP="004717A9">
      <w:pPr>
        <w:spacing w:line="360" w:lineRule="auto"/>
        <w:rPr>
          <w:rFonts w:ascii="Times New Roman" w:hAnsi="Times New Roman"/>
          <w:sz w:val="24"/>
          <w:szCs w:val="24"/>
        </w:rPr>
      </w:pPr>
      <w:r>
        <w:rPr>
          <w:rFonts w:ascii="Times New Roman" w:hAnsi="Times New Roman"/>
          <w:sz w:val="24"/>
          <w:szCs w:val="24"/>
        </w:rPr>
        <w:t>In deze paragraaf worden</w:t>
      </w:r>
      <w:r w:rsidR="008321BD">
        <w:rPr>
          <w:rFonts w:ascii="Times New Roman" w:hAnsi="Times New Roman"/>
          <w:sz w:val="24"/>
          <w:szCs w:val="24"/>
        </w:rPr>
        <w:t xml:space="preserve"> de twee</w:t>
      </w:r>
      <w:r w:rsidR="00CC24B6">
        <w:rPr>
          <w:rFonts w:ascii="Times New Roman" w:hAnsi="Times New Roman"/>
          <w:sz w:val="24"/>
          <w:szCs w:val="24"/>
        </w:rPr>
        <w:t xml:space="preserve"> deelvragen die in de inleiding zijn gegeven</w:t>
      </w:r>
      <w:r>
        <w:rPr>
          <w:rFonts w:ascii="Times New Roman" w:hAnsi="Times New Roman"/>
          <w:sz w:val="24"/>
          <w:szCs w:val="24"/>
        </w:rPr>
        <w:t xml:space="preserve"> beantwoord</w:t>
      </w:r>
      <w:r w:rsidR="00CC24B6">
        <w:rPr>
          <w:rFonts w:ascii="Times New Roman" w:hAnsi="Times New Roman"/>
          <w:sz w:val="24"/>
          <w:szCs w:val="24"/>
        </w:rPr>
        <w:t xml:space="preserve">. De eerste deelvraag die wordt beantwoord is de volgende vraag: </w:t>
      </w:r>
    </w:p>
    <w:p w:rsidR="00CC24B6" w:rsidRDefault="00CC24B6" w:rsidP="00CC24B6">
      <w:pPr>
        <w:spacing w:line="360" w:lineRule="auto"/>
        <w:rPr>
          <w:rFonts w:ascii="Times New Roman" w:hAnsi="Times New Roman"/>
          <w:sz w:val="24"/>
          <w:szCs w:val="24"/>
        </w:rPr>
      </w:pPr>
    </w:p>
    <w:p w:rsidR="00CC24B6" w:rsidRDefault="004717A9" w:rsidP="00CC24B6">
      <w:pPr>
        <w:spacing w:after="240" w:line="360" w:lineRule="auto"/>
        <w:rPr>
          <w:rFonts w:ascii="Times New Roman" w:hAnsi="Times New Roman"/>
          <w:i/>
          <w:sz w:val="24"/>
          <w:szCs w:val="24"/>
        </w:rPr>
      </w:pPr>
      <w:r>
        <w:rPr>
          <w:rFonts w:ascii="Times New Roman" w:hAnsi="Times New Roman"/>
          <w:i/>
          <w:sz w:val="24"/>
          <w:szCs w:val="24"/>
        </w:rPr>
        <w:t xml:space="preserve">Deelvraag 1: </w:t>
      </w:r>
      <w:r w:rsidR="00CC24B6" w:rsidRPr="00CC24B6">
        <w:rPr>
          <w:rFonts w:ascii="Times New Roman" w:hAnsi="Times New Roman"/>
          <w:i/>
          <w:sz w:val="24"/>
          <w:szCs w:val="24"/>
        </w:rPr>
        <w:t>Welke factoren worden er in wetenschappelijke theorieën genoemd die mogelijk belemmerend en/of succesvol kunnen zijn voor het doorvoeren van een cultuurverandering binnen een organisatie?</w:t>
      </w:r>
    </w:p>
    <w:p w:rsidR="008D4E0E" w:rsidRDefault="004717A9" w:rsidP="008D4E0E">
      <w:pPr>
        <w:spacing w:line="360" w:lineRule="auto"/>
        <w:rPr>
          <w:rFonts w:ascii="Times New Roman" w:hAnsi="Times New Roman"/>
          <w:sz w:val="24"/>
          <w:szCs w:val="24"/>
        </w:rPr>
      </w:pPr>
      <w:r>
        <w:rPr>
          <w:rFonts w:ascii="Times New Roman" w:hAnsi="Times New Roman"/>
          <w:sz w:val="24"/>
          <w:szCs w:val="24"/>
        </w:rPr>
        <w:t xml:space="preserve">In het theoretische kader van dit onderzoek worden er aan de hand van theorieën verschillende belemmeringen en succesfactoren beschreven die van invloed kunnen zijn op een cultuurverandering binnen een organisatie. </w:t>
      </w:r>
    </w:p>
    <w:p w:rsidR="008D4E0E" w:rsidRDefault="008D4E0E" w:rsidP="008D4E0E">
      <w:pPr>
        <w:spacing w:line="360" w:lineRule="auto"/>
        <w:ind w:firstLine="425"/>
        <w:rPr>
          <w:rFonts w:ascii="Times New Roman" w:hAnsi="Times New Roman"/>
          <w:sz w:val="24"/>
          <w:szCs w:val="24"/>
        </w:rPr>
      </w:pPr>
      <w:r>
        <w:rPr>
          <w:rFonts w:ascii="Times New Roman" w:hAnsi="Times New Roman"/>
          <w:sz w:val="24"/>
          <w:szCs w:val="24"/>
        </w:rPr>
        <w:t>Een van de succes- en faalfactoren betreffende een cultuurverandering voor een organisatie zit in het handelen van de top van een organisatie. Uit verschillende theorieën vloeit voort dat het handelen van de top van</w:t>
      </w:r>
      <w:r w:rsidR="00D025FA">
        <w:rPr>
          <w:rFonts w:ascii="Times New Roman" w:hAnsi="Times New Roman"/>
          <w:sz w:val="24"/>
          <w:szCs w:val="24"/>
        </w:rPr>
        <w:t xml:space="preserve"> een organisatie grote invloed</w:t>
      </w:r>
      <w:r>
        <w:rPr>
          <w:rFonts w:ascii="Times New Roman" w:hAnsi="Times New Roman"/>
          <w:sz w:val="24"/>
          <w:szCs w:val="24"/>
        </w:rPr>
        <w:t xml:space="preserve"> heeft op de rest van de organisatie. Twee punten die belangrijk zijn b</w:t>
      </w:r>
      <w:r w:rsidR="002F4818">
        <w:rPr>
          <w:rFonts w:ascii="Times New Roman" w:hAnsi="Times New Roman"/>
          <w:sz w:val="24"/>
          <w:szCs w:val="24"/>
        </w:rPr>
        <w:t xml:space="preserve">ij het handelen van de top is </w:t>
      </w:r>
      <w:r w:rsidR="003776BE">
        <w:rPr>
          <w:rFonts w:ascii="Times New Roman" w:hAnsi="Times New Roman"/>
          <w:sz w:val="24"/>
          <w:szCs w:val="24"/>
        </w:rPr>
        <w:t>de</w:t>
      </w:r>
      <w:r>
        <w:rPr>
          <w:rFonts w:ascii="Times New Roman" w:hAnsi="Times New Roman"/>
          <w:sz w:val="24"/>
          <w:szCs w:val="24"/>
        </w:rPr>
        <w:t xml:space="preserve"> </w:t>
      </w:r>
      <w:r w:rsidR="00BC2511">
        <w:rPr>
          <w:rFonts w:ascii="Times New Roman" w:hAnsi="Times New Roman"/>
          <w:sz w:val="24"/>
          <w:szCs w:val="24"/>
        </w:rPr>
        <w:t>onderlinge commitment</w:t>
      </w:r>
      <w:r>
        <w:rPr>
          <w:rFonts w:ascii="Times New Roman" w:hAnsi="Times New Roman"/>
          <w:sz w:val="24"/>
          <w:szCs w:val="24"/>
        </w:rPr>
        <w:t xml:space="preserve"> en de</w:t>
      </w:r>
      <w:r w:rsidR="00BC2511">
        <w:rPr>
          <w:rFonts w:ascii="Times New Roman" w:hAnsi="Times New Roman"/>
          <w:sz w:val="24"/>
          <w:szCs w:val="24"/>
        </w:rPr>
        <w:t xml:space="preserve"> voorbeeldfunctie die </w:t>
      </w:r>
      <w:r w:rsidR="00C27189">
        <w:rPr>
          <w:rFonts w:ascii="Times New Roman" w:hAnsi="Times New Roman"/>
          <w:sz w:val="24"/>
          <w:szCs w:val="24"/>
        </w:rPr>
        <w:t>de top</w:t>
      </w:r>
      <w:r w:rsidR="00BC2511">
        <w:rPr>
          <w:rFonts w:ascii="Times New Roman" w:hAnsi="Times New Roman"/>
          <w:sz w:val="24"/>
          <w:szCs w:val="24"/>
        </w:rPr>
        <w:t xml:space="preserve"> heeft</w:t>
      </w:r>
      <w:r>
        <w:rPr>
          <w:rFonts w:ascii="Times New Roman" w:hAnsi="Times New Roman"/>
          <w:sz w:val="24"/>
          <w:szCs w:val="24"/>
        </w:rPr>
        <w:t xml:space="preserve"> voor de rest van de medewerkers. Het is namelijk belangrijk voor het verwezenlijken van ee</w:t>
      </w:r>
      <w:r w:rsidR="00BC2511">
        <w:rPr>
          <w:rFonts w:ascii="Times New Roman" w:hAnsi="Times New Roman"/>
          <w:sz w:val="24"/>
          <w:szCs w:val="24"/>
        </w:rPr>
        <w:t>n cultuurverandering dat de topmanagers</w:t>
      </w:r>
      <w:r>
        <w:rPr>
          <w:rFonts w:ascii="Times New Roman" w:hAnsi="Times New Roman"/>
          <w:sz w:val="24"/>
          <w:szCs w:val="24"/>
        </w:rPr>
        <w:t xml:space="preserve"> een commitment hebben als het gaat om de doelstellingen. Naast deze commitment dienen zij o</w:t>
      </w:r>
      <w:r w:rsidR="00BC2511">
        <w:rPr>
          <w:rFonts w:ascii="Times New Roman" w:hAnsi="Times New Roman"/>
          <w:sz w:val="24"/>
          <w:szCs w:val="24"/>
        </w:rPr>
        <w:t>ok de voorbeeldfunctie te hebben voor de</w:t>
      </w:r>
      <w:r>
        <w:rPr>
          <w:rFonts w:ascii="Times New Roman" w:hAnsi="Times New Roman"/>
          <w:sz w:val="24"/>
          <w:szCs w:val="24"/>
        </w:rPr>
        <w:t xml:space="preserve"> medewerkers. Indien zij wel iets zeggen, m</w:t>
      </w:r>
      <w:r w:rsidR="00BC2511">
        <w:rPr>
          <w:rFonts w:ascii="Times New Roman" w:hAnsi="Times New Roman"/>
          <w:sz w:val="24"/>
          <w:szCs w:val="24"/>
        </w:rPr>
        <w:t>aar in de praktijk geen goed voorbeeld geven bij</w:t>
      </w:r>
      <w:r>
        <w:rPr>
          <w:rFonts w:ascii="Times New Roman" w:hAnsi="Times New Roman"/>
          <w:sz w:val="24"/>
          <w:szCs w:val="24"/>
        </w:rPr>
        <w:t xml:space="preserve"> veranderingen, zullen zij de g</w:t>
      </w:r>
      <w:r w:rsidR="00BC2511">
        <w:rPr>
          <w:rFonts w:ascii="Times New Roman" w:hAnsi="Times New Roman"/>
          <w:sz w:val="24"/>
          <w:szCs w:val="24"/>
        </w:rPr>
        <w:t>eloofwaardigheid verliezen voor</w:t>
      </w:r>
      <w:r>
        <w:rPr>
          <w:rFonts w:ascii="Times New Roman" w:hAnsi="Times New Roman"/>
          <w:sz w:val="24"/>
          <w:szCs w:val="24"/>
        </w:rPr>
        <w:t xml:space="preserve"> de medewerkers die hiëra</w:t>
      </w:r>
      <w:r w:rsidR="00BC2511">
        <w:rPr>
          <w:rFonts w:ascii="Times New Roman" w:hAnsi="Times New Roman"/>
          <w:sz w:val="24"/>
          <w:szCs w:val="24"/>
        </w:rPr>
        <w:t>rchisch onder hen werken</w:t>
      </w:r>
      <w:r>
        <w:rPr>
          <w:rFonts w:ascii="Times New Roman" w:hAnsi="Times New Roman"/>
          <w:sz w:val="24"/>
          <w:szCs w:val="24"/>
        </w:rPr>
        <w:t xml:space="preserve">. </w:t>
      </w:r>
      <w:r w:rsidR="00BB47AC">
        <w:rPr>
          <w:rFonts w:ascii="Times New Roman" w:hAnsi="Times New Roman"/>
          <w:sz w:val="24"/>
          <w:szCs w:val="24"/>
        </w:rPr>
        <w:t xml:space="preserve">In cultuurveranderingen bij de overheid komt het vaak voor dat kopstukken binnen de organisatie vervangen worden. Dit kan op twee manieren. De eerste manier hiervoor is het aanstellen van manager buitenaf die de cultuur waarnaar gestreefd wordt </w:t>
      </w:r>
      <w:r w:rsidR="00BC2511">
        <w:rPr>
          <w:rFonts w:ascii="Times New Roman" w:hAnsi="Times New Roman"/>
          <w:sz w:val="24"/>
          <w:szCs w:val="24"/>
        </w:rPr>
        <w:t>kan meenemen</w:t>
      </w:r>
      <w:r w:rsidR="00BB47AC">
        <w:rPr>
          <w:rFonts w:ascii="Times New Roman" w:hAnsi="Times New Roman"/>
          <w:sz w:val="24"/>
          <w:szCs w:val="24"/>
        </w:rPr>
        <w:t xml:space="preserve"> (Straathof &amp; van Dijk, 2003). Een andere manier is om mensen binnen de organisatie die carrière willen maken en daarnaast de persoonlijke kwaliteiten en motivatie hebben om deze veranderingen door te zetten</w:t>
      </w:r>
      <w:r w:rsidR="003D1D99">
        <w:rPr>
          <w:rFonts w:ascii="Times New Roman" w:hAnsi="Times New Roman"/>
          <w:sz w:val="24"/>
          <w:szCs w:val="24"/>
        </w:rPr>
        <w:t>,</w:t>
      </w:r>
      <w:r w:rsidR="00BB47AC">
        <w:rPr>
          <w:rFonts w:ascii="Times New Roman" w:hAnsi="Times New Roman"/>
          <w:sz w:val="24"/>
          <w:szCs w:val="24"/>
        </w:rPr>
        <w:t xml:space="preserve"> aan te stellen als manager (Straathof &amp; van Dijk, 2003). </w:t>
      </w:r>
    </w:p>
    <w:p w:rsidR="00FF22F4" w:rsidRDefault="00FF22F4" w:rsidP="00D025FA">
      <w:pPr>
        <w:spacing w:line="360" w:lineRule="auto"/>
        <w:ind w:firstLine="425"/>
        <w:rPr>
          <w:rFonts w:ascii="Times New Roman" w:hAnsi="Times New Roman"/>
          <w:sz w:val="24"/>
          <w:szCs w:val="24"/>
        </w:rPr>
      </w:pPr>
      <w:r>
        <w:rPr>
          <w:rFonts w:ascii="Times New Roman" w:hAnsi="Times New Roman"/>
          <w:sz w:val="24"/>
          <w:szCs w:val="24"/>
        </w:rPr>
        <w:t>In het theoretische kader worden twee soorten mensen beschreven die niet betrokken moeten worden als topfunctionarissen binnen een organisatie die een cultuurverandering wil v</w:t>
      </w:r>
      <w:r w:rsidR="004203D8">
        <w:rPr>
          <w:rFonts w:ascii="Times New Roman" w:hAnsi="Times New Roman"/>
          <w:sz w:val="24"/>
          <w:szCs w:val="24"/>
        </w:rPr>
        <w:t>erwezenlijken. Een e</w:t>
      </w:r>
      <w:r>
        <w:rPr>
          <w:rFonts w:ascii="Times New Roman" w:hAnsi="Times New Roman"/>
          <w:sz w:val="24"/>
          <w:szCs w:val="24"/>
        </w:rPr>
        <w:t xml:space="preserve">erste groep zijn de mensen die een groot ego hebben en niet open staan voor het geven van ruimte aan anderen. Het is namelijk </w:t>
      </w:r>
      <w:r w:rsidR="005F3AC0">
        <w:rPr>
          <w:rFonts w:ascii="Times New Roman" w:hAnsi="Times New Roman"/>
          <w:sz w:val="24"/>
          <w:szCs w:val="24"/>
        </w:rPr>
        <w:t>zo dat de meeste van deze mensen een tekort</w:t>
      </w:r>
      <w:r w:rsidR="004203D8">
        <w:rPr>
          <w:rFonts w:ascii="Times New Roman" w:hAnsi="Times New Roman"/>
          <w:sz w:val="24"/>
          <w:szCs w:val="24"/>
        </w:rPr>
        <w:t xml:space="preserve"> hebben aan zelfkennis en</w:t>
      </w:r>
      <w:r w:rsidR="005F3AC0">
        <w:rPr>
          <w:rFonts w:ascii="Times New Roman" w:hAnsi="Times New Roman"/>
          <w:sz w:val="24"/>
          <w:szCs w:val="24"/>
        </w:rPr>
        <w:t xml:space="preserve"> hun tekortkomingen en beperkingen niet inzien, terwijl dit wel belangrijk is omdat zij mensen kunnen aannemen die complementair kunnen zijn in de eigenschappen die ontbreken bij de topfunctionarissen. Een andere groep die vermeden moet worden, zijn de stokers binnen een organisatie. Zij schaden het vertrouwen van de top onderling en kunnen voor </w:t>
      </w:r>
      <w:r w:rsidR="004203D8">
        <w:rPr>
          <w:rFonts w:ascii="Times New Roman" w:hAnsi="Times New Roman"/>
          <w:sz w:val="24"/>
          <w:szCs w:val="24"/>
        </w:rPr>
        <w:t xml:space="preserve">een </w:t>
      </w:r>
      <w:r w:rsidR="005F3AC0">
        <w:rPr>
          <w:rFonts w:ascii="Times New Roman" w:hAnsi="Times New Roman"/>
          <w:sz w:val="24"/>
          <w:szCs w:val="24"/>
        </w:rPr>
        <w:t xml:space="preserve">breuk zorgen, terwijl vertrouwen een van de drijfveren is binnen de top. </w:t>
      </w:r>
      <w:r>
        <w:rPr>
          <w:rFonts w:ascii="Times New Roman" w:hAnsi="Times New Roman"/>
          <w:sz w:val="24"/>
          <w:szCs w:val="24"/>
        </w:rPr>
        <w:t xml:space="preserve"> </w:t>
      </w:r>
    </w:p>
    <w:p w:rsidR="00DB427A" w:rsidRDefault="00765C3D" w:rsidP="00DB427A">
      <w:pPr>
        <w:spacing w:line="360" w:lineRule="auto"/>
        <w:rPr>
          <w:rFonts w:ascii="Times New Roman" w:hAnsi="Times New Roman"/>
          <w:sz w:val="24"/>
          <w:szCs w:val="24"/>
        </w:rPr>
      </w:pPr>
      <w:r>
        <w:rPr>
          <w:rFonts w:ascii="Times New Roman" w:hAnsi="Times New Roman"/>
          <w:sz w:val="24"/>
          <w:szCs w:val="24"/>
        </w:rPr>
        <w:t xml:space="preserve"> </w:t>
      </w:r>
      <w:r w:rsidR="00D025FA">
        <w:rPr>
          <w:rFonts w:ascii="Times New Roman" w:hAnsi="Times New Roman"/>
          <w:sz w:val="24"/>
          <w:szCs w:val="24"/>
        </w:rPr>
        <w:tab/>
        <w:t xml:space="preserve">Een ander </w:t>
      </w:r>
      <w:r w:rsidR="00BC2511">
        <w:rPr>
          <w:rFonts w:ascii="Times New Roman" w:hAnsi="Times New Roman"/>
          <w:sz w:val="24"/>
          <w:szCs w:val="24"/>
        </w:rPr>
        <w:t>punt uit de theorie dat</w:t>
      </w:r>
      <w:r w:rsidR="00D025FA">
        <w:rPr>
          <w:rFonts w:ascii="Times New Roman" w:hAnsi="Times New Roman"/>
          <w:sz w:val="24"/>
          <w:szCs w:val="24"/>
        </w:rPr>
        <w:t xml:space="preserve"> stimulerend en/of belemmerend kan zijn voor een cultuurverandering is de mate van urgentieniveau. Mocht dit urgentiebesef niet genoeg aanwezig zijn binnen de organisatie,</w:t>
      </w:r>
      <w:r w:rsidR="004203D8">
        <w:rPr>
          <w:rFonts w:ascii="Times New Roman" w:hAnsi="Times New Roman"/>
          <w:sz w:val="24"/>
          <w:szCs w:val="24"/>
        </w:rPr>
        <w:t xml:space="preserve"> dan</w:t>
      </w:r>
      <w:r w:rsidR="00D025FA">
        <w:rPr>
          <w:rFonts w:ascii="Times New Roman" w:hAnsi="Times New Roman"/>
          <w:sz w:val="24"/>
          <w:szCs w:val="24"/>
        </w:rPr>
        <w:t xml:space="preserve"> kan de cultuurverandering uitlopen op niets. </w:t>
      </w:r>
      <w:r w:rsidR="00C437C5">
        <w:rPr>
          <w:rFonts w:ascii="Times New Roman" w:hAnsi="Times New Roman"/>
          <w:sz w:val="24"/>
          <w:szCs w:val="24"/>
        </w:rPr>
        <w:t xml:space="preserve">In de theorie wordt benadrukt dat het urgentieniveau kan worden versterkt door managers die niet voorzichtig maar stoutmoedig veranderingen inzetten. Het kan ook zijn dat </w:t>
      </w:r>
      <w:r w:rsidR="004203D8">
        <w:rPr>
          <w:rFonts w:ascii="Times New Roman" w:hAnsi="Times New Roman"/>
          <w:sz w:val="24"/>
          <w:szCs w:val="24"/>
        </w:rPr>
        <w:t xml:space="preserve">de </w:t>
      </w:r>
      <w:r w:rsidR="00C437C5">
        <w:rPr>
          <w:rFonts w:ascii="Times New Roman" w:hAnsi="Times New Roman"/>
          <w:sz w:val="24"/>
          <w:szCs w:val="24"/>
        </w:rPr>
        <w:t>huidige leiders te lang aan een organisatie verbonden zijn en wellicht daardoor bepaalde veranderingen niet langer</w:t>
      </w:r>
      <w:r w:rsidR="008321BD">
        <w:rPr>
          <w:rFonts w:ascii="Times New Roman" w:hAnsi="Times New Roman"/>
          <w:sz w:val="24"/>
          <w:szCs w:val="24"/>
        </w:rPr>
        <w:t xml:space="preserve"> kunnen</w:t>
      </w:r>
      <w:r w:rsidR="00C437C5">
        <w:rPr>
          <w:rFonts w:ascii="Times New Roman" w:hAnsi="Times New Roman"/>
          <w:sz w:val="24"/>
          <w:szCs w:val="24"/>
        </w:rPr>
        <w:t xml:space="preserve"> doorzetten omdat hun eigen toekomst in het geding kan komen (Kotter, 1995). Daardoor komt het vaker voor dat bepaalde veranderingen in een organisatie worden verwezenlijkt door een nieuwe leider, die niet gebonden is aan zijn handelingen van vroeger.</w:t>
      </w:r>
    </w:p>
    <w:p w:rsidR="00881874" w:rsidRDefault="00DB427A" w:rsidP="00DB427A">
      <w:pPr>
        <w:spacing w:line="360" w:lineRule="auto"/>
        <w:rPr>
          <w:rFonts w:ascii="Times New Roman" w:hAnsi="Times New Roman"/>
          <w:sz w:val="24"/>
          <w:szCs w:val="24"/>
        </w:rPr>
      </w:pPr>
      <w:r>
        <w:rPr>
          <w:rFonts w:ascii="Times New Roman" w:hAnsi="Times New Roman"/>
          <w:sz w:val="24"/>
          <w:szCs w:val="24"/>
        </w:rPr>
        <w:tab/>
        <w:t xml:space="preserve">Om een ingrijpende verandering tot stand te brengen is het belangrijk dat er een goede leidende coalitie aanwezig is die ook bereid is om de veranderingen in goede banen te leiden. Deze groep moet bestaan uit mensen die dezelfde doelen voor ogen hebben en vertrouwen genieten van grote groep mensen in </w:t>
      </w:r>
      <w:r w:rsidR="004203D8">
        <w:rPr>
          <w:rFonts w:ascii="Times New Roman" w:hAnsi="Times New Roman"/>
          <w:sz w:val="24"/>
          <w:szCs w:val="24"/>
        </w:rPr>
        <w:t>de organisatie (Kotter, 1995). Een v</w:t>
      </w:r>
      <w:r>
        <w:rPr>
          <w:rFonts w:ascii="Times New Roman" w:hAnsi="Times New Roman"/>
          <w:sz w:val="24"/>
          <w:szCs w:val="24"/>
        </w:rPr>
        <w:t>iertal kenmerken zijn van belang bij ee</w:t>
      </w:r>
      <w:r w:rsidR="00881874">
        <w:rPr>
          <w:rFonts w:ascii="Times New Roman" w:hAnsi="Times New Roman"/>
          <w:sz w:val="24"/>
          <w:szCs w:val="24"/>
        </w:rPr>
        <w:t xml:space="preserve">n effectieve leidende coalitie. Deze kenmerken zijn deskundigheid, geloofwaardigheid, leiderschap en macht die verbonden is aan positie. </w:t>
      </w:r>
    </w:p>
    <w:p w:rsidR="00C761AF" w:rsidRDefault="003D0B6A" w:rsidP="00881874">
      <w:pPr>
        <w:spacing w:line="360" w:lineRule="auto"/>
        <w:ind w:firstLine="360"/>
        <w:rPr>
          <w:rFonts w:ascii="Times New Roman" w:hAnsi="Times New Roman"/>
          <w:sz w:val="24"/>
          <w:szCs w:val="24"/>
        </w:rPr>
      </w:pPr>
      <w:r>
        <w:rPr>
          <w:rFonts w:ascii="Times New Roman" w:hAnsi="Times New Roman"/>
          <w:sz w:val="24"/>
          <w:szCs w:val="24"/>
        </w:rPr>
        <w:t>In de theorie en praktijk is het belangrijk dat de visie, het toekomstbeeld waarnaar gestreefd wordt door de organisatie, goed in kaart wordt gebracht. Kotter beschrijft zes kenmerke</w:t>
      </w:r>
      <w:r w:rsidR="00881874">
        <w:rPr>
          <w:rFonts w:ascii="Times New Roman" w:hAnsi="Times New Roman"/>
          <w:sz w:val="24"/>
          <w:szCs w:val="24"/>
        </w:rPr>
        <w:t>n voor effectieve visies (1995). Deze kenmerken zijn voorstelbaar, aantrekkelijk, haalbaar, gericht, flexibel en communiceerbaar (Kotter, 1995).</w:t>
      </w:r>
    </w:p>
    <w:p w:rsidR="003179C3" w:rsidRPr="001E7C2E" w:rsidRDefault="00C761AF" w:rsidP="00B1206C">
      <w:pPr>
        <w:spacing w:line="360" w:lineRule="auto"/>
        <w:ind w:firstLine="360"/>
        <w:rPr>
          <w:rFonts w:ascii="Times New Roman" w:hAnsi="Times New Roman"/>
          <w:sz w:val="24"/>
          <w:szCs w:val="24"/>
        </w:rPr>
      </w:pPr>
      <w:r>
        <w:rPr>
          <w:rFonts w:ascii="Times New Roman" w:hAnsi="Times New Roman"/>
          <w:sz w:val="24"/>
          <w:szCs w:val="24"/>
        </w:rPr>
        <w:t>Het hebben van een sterke visie kan niet voldoende zijn om een verandering in de organisatie goed door te voeren. Naast een sterke visie is het ook belangrijk dat de visie goed wordt gecommuniceerd in de organisatie. Bij het communiceren van de vi</w:t>
      </w:r>
      <w:r w:rsidR="003D1D99">
        <w:rPr>
          <w:rFonts w:ascii="Times New Roman" w:hAnsi="Times New Roman"/>
          <w:sz w:val="24"/>
          <w:szCs w:val="24"/>
        </w:rPr>
        <w:t>sie is kwaliteit belangrijker dan</w:t>
      </w:r>
      <w:r>
        <w:rPr>
          <w:rFonts w:ascii="Times New Roman" w:hAnsi="Times New Roman"/>
          <w:sz w:val="24"/>
          <w:szCs w:val="24"/>
        </w:rPr>
        <w:t xml:space="preserve"> kwantiteit. Het gaat er dus niet om dat het vaak wordt gecommuniceerd, maar om juist de kern goed te communiceren. </w:t>
      </w:r>
      <w:r w:rsidR="00B1206C">
        <w:rPr>
          <w:rFonts w:ascii="Times New Roman" w:hAnsi="Times New Roman"/>
          <w:sz w:val="24"/>
          <w:szCs w:val="24"/>
        </w:rPr>
        <w:t>Elementen die essentieel zijn bij het effectief communiceren van de visie zijn bijvoorbeeld het eenvoudig houden, veel verschillende forum gebruiken, herhalen, geven van het goede voorbeeld en inconsistentie vermijden (Kotter, 1995).</w:t>
      </w:r>
    </w:p>
    <w:p w:rsidR="001B56E4" w:rsidRPr="001B56E4" w:rsidRDefault="00F413A3" w:rsidP="00B1206C">
      <w:pPr>
        <w:spacing w:line="360" w:lineRule="auto"/>
        <w:ind w:firstLine="360"/>
        <w:rPr>
          <w:rFonts w:ascii="Times New Roman" w:hAnsi="Times New Roman"/>
          <w:sz w:val="24"/>
          <w:szCs w:val="24"/>
        </w:rPr>
      </w:pPr>
      <w:r>
        <w:rPr>
          <w:rFonts w:ascii="Times New Roman" w:hAnsi="Times New Roman"/>
          <w:sz w:val="24"/>
          <w:szCs w:val="24"/>
        </w:rPr>
        <w:t>Het volgende punt dat in de theorie wordt genoemd is het creëren van draagvlak voor de veranderingen in een organisatie</w:t>
      </w:r>
      <w:r w:rsidR="004203D8">
        <w:rPr>
          <w:rFonts w:ascii="Times New Roman" w:hAnsi="Times New Roman"/>
          <w:sz w:val="24"/>
          <w:szCs w:val="24"/>
        </w:rPr>
        <w:t>.</w:t>
      </w:r>
      <w:r>
        <w:rPr>
          <w:rFonts w:ascii="Times New Roman" w:hAnsi="Times New Roman"/>
          <w:sz w:val="24"/>
          <w:szCs w:val="24"/>
        </w:rPr>
        <w:t xml:space="preserve"> Ingrijpende veranderingen zijn namelijk alleen haalbaar, als een grote groep mensen binne</w:t>
      </w:r>
      <w:r w:rsidR="004203D8">
        <w:rPr>
          <w:rFonts w:ascii="Times New Roman" w:hAnsi="Times New Roman"/>
          <w:sz w:val="24"/>
          <w:szCs w:val="24"/>
        </w:rPr>
        <w:t>n de organisatie welwillend is</w:t>
      </w:r>
      <w:r>
        <w:rPr>
          <w:rFonts w:ascii="Times New Roman" w:hAnsi="Times New Roman"/>
          <w:sz w:val="24"/>
          <w:szCs w:val="24"/>
        </w:rPr>
        <w:t xml:space="preserve"> om mee te werken. Hierbij is het belangrijk dat zoveel mogelijk barrières die de verandering in de weg kunnen staan worden ontweken. </w:t>
      </w:r>
      <w:r w:rsidR="00B1206C">
        <w:rPr>
          <w:rFonts w:ascii="Times New Roman" w:hAnsi="Times New Roman"/>
          <w:sz w:val="24"/>
          <w:szCs w:val="24"/>
        </w:rPr>
        <w:t>Structuren, vaardigheden, systemen en afdelingschefs zijn de grootste obstakels als het gaat om veranderingen.</w:t>
      </w:r>
    </w:p>
    <w:p w:rsidR="00F413A3" w:rsidRDefault="00F413A3" w:rsidP="00B1206C">
      <w:pPr>
        <w:spacing w:line="360" w:lineRule="auto"/>
        <w:ind w:firstLine="360"/>
        <w:rPr>
          <w:rFonts w:ascii="Times New Roman" w:hAnsi="Times New Roman"/>
          <w:sz w:val="24"/>
          <w:szCs w:val="24"/>
        </w:rPr>
      </w:pPr>
      <w:r>
        <w:rPr>
          <w:rFonts w:ascii="Times New Roman" w:hAnsi="Times New Roman"/>
          <w:sz w:val="24"/>
          <w:szCs w:val="24"/>
        </w:rPr>
        <w:t xml:space="preserve">Het begrip commitment is heel belangrijk als het gaat om het creëren van draagvlak binnen een overheidsorganisatie. De mensen aan de top van de organisatie moeten commitment tonen aan datgene wat ze willen verwezenlijken (Straathof &amp; van Dijk, 2003). Wanneer de top een verandering wil doorvoeren om het aan de buitenwereld te tonen en niet omdat ze er per se achter staan, moet dit worden besproken in een </w:t>
      </w:r>
      <w:r w:rsidR="003776BE">
        <w:rPr>
          <w:rFonts w:ascii="Times New Roman" w:hAnsi="Times New Roman"/>
          <w:sz w:val="24"/>
          <w:szCs w:val="24"/>
        </w:rPr>
        <w:t>vroeg</w:t>
      </w:r>
      <w:r>
        <w:rPr>
          <w:rFonts w:ascii="Times New Roman" w:hAnsi="Times New Roman"/>
          <w:sz w:val="24"/>
          <w:szCs w:val="24"/>
        </w:rPr>
        <w:t xml:space="preserve"> stadium (Straathof &amp; van Dijk, 2003). Het kan voor de medewerkers zeer demotiverend zijn als er leidinggevenden zijn die tegenstrijdig handelen met de beoogde cultuurverandering. De leidinggevenden die zo’n gedrag laten zien, zijn de leidinggevenden die weinig voor elkaar kregen binnen de organisatie (Straathof &amp; van Dijk, 2003).</w:t>
      </w:r>
    </w:p>
    <w:p w:rsidR="00433E27" w:rsidRPr="00D51A09" w:rsidRDefault="00433E27" w:rsidP="00F413A3">
      <w:pPr>
        <w:spacing w:line="360" w:lineRule="auto"/>
        <w:rPr>
          <w:rFonts w:ascii="Times New Roman" w:hAnsi="Times New Roman"/>
          <w:sz w:val="24"/>
          <w:szCs w:val="24"/>
        </w:rPr>
      </w:pPr>
    </w:p>
    <w:p w:rsidR="00433E27" w:rsidRPr="00AB2664" w:rsidRDefault="00433E27" w:rsidP="00433E27">
      <w:pPr>
        <w:spacing w:line="360" w:lineRule="auto"/>
        <w:rPr>
          <w:rFonts w:ascii="Times New Roman" w:hAnsi="Times New Roman"/>
          <w:sz w:val="24"/>
          <w:szCs w:val="24"/>
        </w:rPr>
      </w:pPr>
      <w:r>
        <w:rPr>
          <w:rFonts w:ascii="Times New Roman" w:hAnsi="Times New Roman"/>
          <w:sz w:val="24"/>
          <w:szCs w:val="24"/>
        </w:rPr>
        <w:t xml:space="preserve">Samenvattend op het antwoord op deze deelvraag </w:t>
      </w:r>
      <w:r w:rsidR="004203D8">
        <w:rPr>
          <w:rFonts w:ascii="Times New Roman" w:hAnsi="Times New Roman"/>
          <w:sz w:val="24"/>
          <w:szCs w:val="24"/>
        </w:rPr>
        <w:t>worden</w:t>
      </w:r>
      <w:r>
        <w:rPr>
          <w:rFonts w:ascii="Times New Roman" w:hAnsi="Times New Roman"/>
          <w:sz w:val="24"/>
          <w:szCs w:val="24"/>
        </w:rPr>
        <w:t xml:space="preserve"> de randvoorwaarden die Straathof &amp; van Dijk beschrijven voor een succesvolle cultuurverandering worden benoemd (2005). Na het ben</w:t>
      </w:r>
      <w:r w:rsidR="004203D8">
        <w:rPr>
          <w:rFonts w:ascii="Times New Roman" w:hAnsi="Times New Roman"/>
          <w:sz w:val="24"/>
          <w:szCs w:val="24"/>
        </w:rPr>
        <w:t>oemen van deze randvoorwaarden worden</w:t>
      </w:r>
      <w:r>
        <w:rPr>
          <w:rFonts w:ascii="Times New Roman" w:hAnsi="Times New Roman"/>
          <w:sz w:val="24"/>
          <w:szCs w:val="24"/>
        </w:rPr>
        <w:t xml:space="preserve"> de 8 stappen/fases van Kotter benoemd (1995). De randvoorwaarden die Straathof &amp; van Dijk beschrijven luiden als volgt (1995):</w:t>
      </w:r>
    </w:p>
    <w:p w:rsidR="00433E27" w:rsidRPr="00AB2664"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Commitment vanuit de top</w:t>
      </w:r>
    </w:p>
    <w:p w:rsidR="00433E27" w:rsidRPr="00AB2664"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Voorbeeldgedrag van verantwoordelijken in het veranderproces</w:t>
      </w:r>
    </w:p>
    <w:p w:rsidR="00433E27" w:rsidRPr="00AB2664"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Structuren afbreken die verandering tegenhouden</w:t>
      </w:r>
    </w:p>
    <w:p w:rsidR="00433E27" w:rsidRPr="00AB2664"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Helderheid over wat van de bestaande cultuur wordt behouden</w:t>
      </w:r>
    </w:p>
    <w:p w:rsidR="00433E27" w:rsidRPr="00AB2664"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Missie en strategie formuleren wanneer deze niet voldoende existeren</w:t>
      </w:r>
    </w:p>
    <w:p w:rsidR="00433E27" w:rsidRDefault="00433E27" w:rsidP="00433E27">
      <w:pPr>
        <w:pStyle w:val="Lijstalinea"/>
        <w:numPr>
          <w:ilvl w:val="0"/>
          <w:numId w:val="14"/>
        </w:numPr>
        <w:spacing w:line="360" w:lineRule="auto"/>
        <w:rPr>
          <w:rFonts w:ascii="Times New Roman" w:hAnsi="Times New Roman"/>
          <w:sz w:val="24"/>
          <w:szCs w:val="24"/>
        </w:rPr>
      </w:pPr>
      <w:r w:rsidRPr="00AB2664">
        <w:rPr>
          <w:rFonts w:ascii="Times New Roman" w:hAnsi="Times New Roman"/>
          <w:sz w:val="24"/>
          <w:szCs w:val="24"/>
        </w:rPr>
        <w:t>Er wordt een duidelijk probleem ervaren dat direct te maken heeft met de cultuur</w:t>
      </w:r>
    </w:p>
    <w:p w:rsidR="00433E27" w:rsidRPr="00433E27" w:rsidRDefault="00433E27" w:rsidP="00433E27">
      <w:pPr>
        <w:spacing w:line="360" w:lineRule="auto"/>
        <w:rPr>
          <w:rFonts w:ascii="Times New Roman" w:hAnsi="Times New Roman"/>
          <w:sz w:val="24"/>
          <w:szCs w:val="24"/>
        </w:rPr>
      </w:pPr>
    </w:p>
    <w:p w:rsidR="00433E27" w:rsidRDefault="00433E27" w:rsidP="00433E27">
      <w:pPr>
        <w:spacing w:line="360" w:lineRule="auto"/>
        <w:rPr>
          <w:rFonts w:ascii="Times New Roman" w:hAnsi="Times New Roman"/>
          <w:sz w:val="24"/>
          <w:szCs w:val="24"/>
        </w:rPr>
      </w:pPr>
      <w:r>
        <w:rPr>
          <w:rFonts w:ascii="Times New Roman" w:hAnsi="Times New Roman"/>
          <w:sz w:val="24"/>
          <w:szCs w:val="24"/>
        </w:rPr>
        <w:t xml:space="preserve">Naast deze voorwaarden beschrijft Kotter ook 8 stappen/fases waar in een organisatie rekening mee moet worden gehouden om </w:t>
      </w:r>
      <w:r w:rsidR="004203D8">
        <w:rPr>
          <w:rFonts w:ascii="Times New Roman" w:hAnsi="Times New Roman"/>
          <w:sz w:val="24"/>
          <w:szCs w:val="24"/>
        </w:rPr>
        <w:t xml:space="preserve">een </w:t>
      </w:r>
      <w:r>
        <w:rPr>
          <w:rFonts w:ascii="Times New Roman" w:hAnsi="Times New Roman"/>
          <w:sz w:val="24"/>
          <w:szCs w:val="24"/>
        </w:rPr>
        <w:t>verandering succesvol te laten lopen. Deze stappen/fases luiden als volgt:</w:t>
      </w:r>
    </w:p>
    <w:p w:rsidR="00433E27" w:rsidRDefault="00433E27" w:rsidP="00433E27">
      <w:pPr>
        <w:pStyle w:val="Lijstalinea"/>
        <w:numPr>
          <w:ilvl w:val="0"/>
          <w:numId w:val="32"/>
        </w:numPr>
        <w:spacing w:line="360" w:lineRule="auto"/>
        <w:rPr>
          <w:rFonts w:ascii="Times New Roman" w:hAnsi="Times New Roman"/>
          <w:sz w:val="24"/>
          <w:szCs w:val="24"/>
        </w:rPr>
      </w:pPr>
      <w:r>
        <w:rPr>
          <w:rFonts w:ascii="Times New Roman" w:hAnsi="Times New Roman"/>
          <w:sz w:val="24"/>
          <w:szCs w:val="24"/>
        </w:rPr>
        <w:t>Urgentiebesef vestigen</w:t>
      </w:r>
    </w:p>
    <w:p w:rsidR="00433E27" w:rsidRDefault="00433E27" w:rsidP="00433E27">
      <w:pPr>
        <w:pStyle w:val="Lijstalinea"/>
        <w:numPr>
          <w:ilvl w:val="0"/>
          <w:numId w:val="32"/>
        </w:numPr>
        <w:spacing w:line="360" w:lineRule="auto"/>
        <w:rPr>
          <w:rFonts w:ascii="Times New Roman" w:hAnsi="Times New Roman"/>
          <w:sz w:val="24"/>
          <w:szCs w:val="24"/>
        </w:rPr>
      </w:pPr>
      <w:r>
        <w:rPr>
          <w:rFonts w:ascii="Times New Roman" w:hAnsi="Times New Roman"/>
          <w:sz w:val="24"/>
          <w:szCs w:val="24"/>
        </w:rPr>
        <w:t>Een leidende coalitie vormen</w:t>
      </w:r>
    </w:p>
    <w:p w:rsidR="00433E27" w:rsidRDefault="00433E27" w:rsidP="00433E27">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Een visie en een strategie ontwikkelen</w:t>
      </w:r>
    </w:p>
    <w:p w:rsidR="00433E27" w:rsidRDefault="00433E27" w:rsidP="00433E27">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De veranderingsvisie communiceren</w:t>
      </w:r>
    </w:p>
    <w:p w:rsidR="00433E27" w:rsidRDefault="00433E27" w:rsidP="00433E27">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Een breed draagvlak voor de veranderingen creëren</w:t>
      </w:r>
    </w:p>
    <w:p w:rsidR="00433E27" w:rsidRDefault="00433E27" w:rsidP="00433E27">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Korte termijnsuccessen genereren</w:t>
      </w:r>
    </w:p>
    <w:p w:rsidR="00433E27" w:rsidRDefault="00433E27" w:rsidP="00433E27">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Het consolideren van de verbeteringen en meer veranderingen tot stand brengen</w:t>
      </w:r>
    </w:p>
    <w:p w:rsidR="00B1206C" w:rsidRDefault="00433E27" w:rsidP="00AB2664">
      <w:pPr>
        <w:pStyle w:val="Lijstalinea"/>
        <w:numPr>
          <w:ilvl w:val="0"/>
          <w:numId w:val="32"/>
        </w:numPr>
        <w:spacing w:after="240" w:line="360" w:lineRule="auto"/>
        <w:rPr>
          <w:rFonts w:ascii="Times New Roman" w:hAnsi="Times New Roman"/>
          <w:sz w:val="24"/>
          <w:szCs w:val="24"/>
        </w:rPr>
      </w:pPr>
      <w:r>
        <w:rPr>
          <w:rFonts w:ascii="Times New Roman" w:hAnsi="Times New Roman"/>
          <w:sz w:val="24"/>
          <w:szCs w:val="24"/>
        </w:rPr>
        <w:t>Het verankeren van de nieuwe benaderingen in de cultuur</w:t>
      </w:r>
    </w:p>
    <w:p w:rsidR="00CC24B6" w:rsidRDefault="00B1206C" w:rsidP="00B7036E">
      <w:pPr>
        <w:spacing w:after="240" w:line="360" w:lineRule="auto"/>
        <w:rPr>
          <w:rFonts w:ascii="Times New Roman" w:hAnsi="Times New Roman"/>
          <w:sz w:val="24"/>
          <w:szCs w:val="24"/>
        </w:rPr>
      </w:pPr>
      <w:r>
        <w:rPr>
          <w:rFonts w:ascii="Times New Roman" w:hAnsi="Times New Roman"/>
          <w:sz w:val="24"/>
          <w:szCs w:val="24"/>
        </w:rPr>
        <w:t xml:space="preserve">De laatste twee stappen/fases van Kotter worden in dit onderzoek niet meegenomen omdat dit vervolgstappen zijn voor een cultuurverandering. </w:t>
      </w:r>
      <w:r w:rsidR="008321BD">
        <w:rPr>
          <w:rFonts w:ascii="Times New Roman" w:hAnsi="Times New Roman"/>
          <w:sz w:val="24"/>
          <w:szCs w:val="24"/>
        </w:rPr>
        <w:t>De tweede deelvraag van dit onderzoek luidt als volgt:</w:t>
      </w:r>
    </w:p>
    <w:p w:rsidR="008321BD" w:rsidRDefault="008321BD" w:rsidP="00B7036E">
      <w:pPr>
        <w:spacing w:after="240" w:line="360" w:lineRule="auto"/>
        <w:rPr>
          <w:rFonts w:ascii="Times New Roman" w:hAnsi="Times New Roman"/>
          <w:sz w:val="24"/>
          <w:szCs w:val="24"/>
        </w:rPr>
      </w:pPr>
    </w:p>
    <w:p w:rsidR="00197781" w:rsidRPr="00F2680B" w:rsidRDefault="00197781" w:rsidP="00197781">
      <w:pPr>
        <w:spacing w:after="240" w:line="360" w:lineRule="auto"/>
        <w:rPr>
          <w:rFonts w:ascii="Times New Roman" w:hAnsi="Times New Roman"/>
          <w:i/>
          <w:sz w:val="24"/>
          <w:szCs w:val="24"/>
        </w:rPr>
      </w:pPr>
      <w:r w:rsidRPr="00F2680B">
        <w:rPr>
          <w:rFonts w:ascii="Times New Roman" w:hAnsi="Times New Roman"/>
          <w:i/>
          <w:sz w:val="24"/>
          <w:szCs w:val="24"/>
        </w:rPr>
        <w:t>Welke factoren kunnen mogelijk belemmerend</w:t>
      </w:r>
      <w:r>
        <w:rPr>
          <w:rFonts w:ascii="Times New Roman" w:hAnsi="Times New Roman"/>
          <w:i/>
          <w:sz w:val="24"/>
          <w:szCs w:val="24"/>
        </w:rPr>
        <w:t xml:space="preserve"> of succesvol invloed hebben op</w:t>
      </w:r>
      <w:r w:rsidRPr="00F2680B">
        <w:rPr>
          <w:rFonts w:ascii="Times New Roman" w:hAnsi="Times New Roman"/>
          <w:i/>
          <w:sz w:val="24"/>
          <w:szCs w:val="24"/>
        </w:rPr>
        <w:t xml:space="preserve"> het doorvoeren van de cultuurverandering binnen de organisatie van gemeente Venlo?</w:t>
      </w:r>
    </w:p>
    <w:p w:rsidR="00B7036E" w:rsidRDefault="00B7036E" w:rsidP="00B7036E">
      <w:pPr>
        <w:spacing w:line="360" w:lineRule="auto"/>
        <w:rPr>
          <w:rFonts w:ascii="Times New Roman" w:hAnsi="Times New Roman"/>
          <w:sz w:val="24"/>
          <w:szCs w:val="24"/>
        </w:rPr>
      </w:pPr>
    </w:p>
    <w:p w:rsidR="00A77464" w:rsidRDefault="00A77464" w:rsidP="00B7036E">
      <w:pPr>
        <w:spacing w:line="360" w:lineRule="auto"/>
        <w:rPr>
          <w:rFonts w:ascii="Times New Roman" w:hAnsi="Times New Roman"/>
          <w:sz w:val="24"/>
          <w:szCs w:val="24"/>
        </w:rPr>
      </w:pPr>
      <w:r>
        <w:rPr>
          <w:rFonts w:ascii="Times New Roman" w:hAnsi="Times New Roman"/>
          <w:sz w:val="24"/>
          <w:szCs w:val="24"/>
        </w:rPr>
        <w:t xml:space="preserve">In dit onderzoek zijn een zestal belangrijke punten naar voren gekomen die invloed kunnen hebben op de beoogde cultuurverandering binnen de organisatie van gemeente Venlo. Deze punten zijn onderzocht </w:t>
      </w:r>
      <w:r w:rsidR="00B1206C">
        <w:rPr>
          <w:rFonts w:ascii="Times New Roman" w:hAnsi="Times New Roman"/>
          <w:sz w:val="24"/>
          <w:szCs w:val="24"/>
        </w:rPr>
        <w:t>onder de medewerker</w:t>
      </w:r>
      <w:r w:rsidR="004203D8">
        <w:rPr>
          <w:rFonts w:ascii="Times New Roman" w:hAnsi="Times New Roman"/>
          <w:sz w:val="24"/>
          <w:szCs w:val="24"/>
        </w:rPr>
        <w:t xml:space="preserve">s </w:t>
      </w:r>
      <w:r w:rsidR="00B1206C">
        <w:rPr>
          <w:rFonts w:ascii="Times New Roman" w:hAnsi="Times New Roman"/>
          <w:sz w:val="24"/>
          <w:szCs w:val="24"/>
        </w:rPr>
        <w:t>van de gemeente Venlo</w:t>
      </w:r>
      <w:r>
        <w:rPr>
          <w:rFonts w:ascii="Times New Roman" w:hAnsi="Times New Roman"/>
          <w:sz w:val="24"/>
          <w:szCs w:val="24"/>
        </w:rPr>
        <w:t xml:space="preserve">. </w:t>
      </w:r>
    </w:p>
    <w:p w:rsidR="00B7036E" w:rsidRDefault="00B7036E" w:rsidP="00B7036E">
      <w:pPr>
        <w:spacing w:line="360" w:lineRule="auto"/>
        <w:rPr>
          <w:rFonts w:ascii="Times New Roman" w:hAnsi="Times New Roman"/>
          <w:sz w:val="24"/>
          <w:szCs w:val="24"/>
        </w:rPr>
      </w:pPr>
      <w:r>
        <w:rPr>
          <w:rFonts w:ascii="Times New Roman" w:hAnsi="Times New Roman"/>
          <w:sz w:val="24"/>
          <w:szCs w:val="24"/>
        </w:rPr>
        <w:tab/>
      </w:r>
      <w:r w:rsidR="00A77464">
        <w:rPr>
          <w:rFonts w:ascii="Times New Roman" w:hAnsi="Times New Roman"/>
          <w:sz w:val="24"/>
          <w:szCs w:val="24"/>
        </w:rPr>
        <w:t>Uit het onderzoek is naar voren gekomen dat urgentiebesef een belangrijk punt is als het gaat om het verwezenlijken van een cultuurverandering.</w:t>
      </w:r>
      <w:r>
        <w:rPr>
          <w:rFonts w:ascii="Times New Roman" w:hAnsi="Times New Roman"/>
          <w:sz w:val="24"/>
          <w:szCs w:val="24"/>
        </w:rPr>
        <w:t xml:space="preserve"> </w:t>
      </w:r>
      <w:r w:rsidR="00A77464">
        <w:rPr>
          <w:rFonts w:ascii="Times New Roman" w:hAnsi="Times New Roman"/>
          <w:sz w:val="24"/>
          <w:szCs w:val="24"/>
        </w:rPr>
        <w:t>Dit urgentiebesef is aanwezig bij de medewerkers.</w:t>
      </w:r>
      <w:r>
        <w:rPr>
          <w:rFonts w:ascii="Times New Roman" w:hAnsi="Times New Roman"/>
          <w:sz w:val="24"/>
          <w:szCs w:val="24"/>
        </w:rPr>
        <w:t xml:space="preserve"> Dit</w:t>
      </w:r>
      <w:r w:rsidR="00B1206C">
        <w:rPr>
          <w:rFonts w:ascii="Times New Roman" w:hAnsi="Times New Roman"/>
          <w:sz w:val="24"/>
          <w:szCs w:val="24"/>
        </w:rPr>
        <w:t xml:space="preserve"> is zo</w:t>
      </w:r>
      <w:r>
        <w:rPr>
          <w:rFonts w:ascii="Times New Roman" w:hAnsi="Times New Roman"/>
          <w:sz w:val="24"/>
          <w:szCs w:val="24"/>
        </w:rPr>
        <w:t xml:space="preserve"> omdat de gemeente, lokale overheid, primair gericht moet zijn op dienstverlening naar de gemeenschap waarbij suboptimale belangen en doelstellingen van afdelingen niet de boventoon moet voeren. Integrale afwegingen van de totale organisatie moeten de boventoon voeren. </w:t>
      </w:r>
      <w:r w:rsidR="00417E39">
        <w:rPr>
          <w:rFonts w:ascii="Times New Roman" w:hAnsi="Times New Roman"/>
          <w:sz w:val="24"/>
          <w:szCs w:val="24"/>
        </w:rPr>
        <w:t>Het besef dat het noodzakelijk en urgent is om de veranderingen door te voeren is aanwezig binnen de organisatie. Het concernbelang binnen de organisatie en daarnaar handelen is iets waar bijna alle respondenten het mee eens zijn; dit is belangrijk.</w:t>
      </w:r>
    </w:p>
    <w:p w:rsidR="00CB2FCB" w:rsidRDefault="00CB2FCB" w:rsidP="00B7036E">
      <w:pPr>
        <w:spacing w:line="360" w:lineRule="auto"/>
        <w:rPr>
          <w:rFonts w:ascii="Times New Roman" w:hAnsi="Times New Roman"/>
          <w:sz w:val="24"/>
          <w:szCs w:val="24"/>
        </w:rPr>
      </w:pPr>
      <w:r>
        <w:rPr>
          <w:rFonts w:ascii="Times New Roman" w:hAnsi="Times New Roman"/>
          <w:sz w:val="24"/>
          <w:szCs w:val="24"/>
        </w:rPr>
        <w:tab/>
        <w:t xml:space="preserve">Een </w:t>
      </w:r>
      <w:r w:rsidR="00A77464">
        <w:rPr>
          <w:rFonts w:ascii="Times New Roman" w:hAnsi="Times New Roman"/>
          <w:sz w:val="24"/>
          <w:szCs w:val="24"/>
        </w:rPr>
        <w:t>andere belangrijke factor is de samenstelling van de</w:t>
      </w:r>
      <w:r>
        <w:rPr>
          <w:rFonts w:ascii="Times New Roman" w:hAnsi="Times New Roman"/>
          <w:sz w:val="24"/>
          <w:szCs w:val="24"/>
        </w:rPr>
        <w:t xml:space="preserve"> </w:t>
      </w:r>
      <w:r>
        <w:rPr>
          <w:rFonts w:ascii="Times New Roman" w:hAnsi="Times New Roman"/>
          <w:i/>
          <w:sz w:val="24"/>
          <w:szCs w:val="24"/>
        </w:rPr>
        <w:t>leidende coalitie</w:t>
      </w:r>
      <w:r w:rsidR="004203D8">
        <w:rPr>
          <w:rFonts w:ascii="Times New Roman" w:hAnsi="Times New Roman"/>
          <w:sz w:val="24"/>
          <w:szCs w:val="24"/>
        </w:rPr>
        <w:t>. Een l</w:t>
      </w:r>
      <w:r>
        <w:rPr>
          <w:rFonts w:ascii="Times New Roman" w:hAnsi="Times New Roman"/>
          <w:sz w:val="24"/>
          <w:szCs w:val="24"/>
        </w:rPr>
        <w:t xml:space="preserve">eidende </w:t>
      </w:r>
      <w:r w:rsidR="004203D8">
        <w:rPr>
          <w:rFonts w:ascii="Times New Roman" w:hAnsi="Times New Roman"/>
          <w:sz w:val="24"/>
          <w:szCs w:val="24"/>
        </w:rPr>
        <w:t xml:space="preserve">coalitie wordt in dit onderzoek </w:t>
      </w:r>
      <w:r>
        <w:rPr>
          <w:rFonts w:ascii="Times New Roman" w:hAnsi="Times New Roman"/>
          <w:sz w:val="24"/>
          <w:szCs w:val="24"/>
        </w:rPr>
        <w:t>vertaald naar</w:t>
      </w:r>
      <w:r w:rsidR="004203D8">
        <w:rPr>
          <w:rFonts w:ascii="Times New Roman" w:hAnsi="Times New Roman"/>
          <w:sz w:val="24"/>
          <w:szCs w:val="24"/>
        </w:rPr>
        <w:t xml:space="preserve"> de</w:t>
      </w:r>
      <w:r>
        <w:rPr>
          <w:rFonts w:ascii="Times New Roman" w:hAnsi="Times New Roman"/>
          <w:sz w:val="24"/>
          <w:szCs w:val="24"/>
        </w:rPr>
        <w:t xml:space="preserve"> managers en teamleiders. Bij dit punt zijn er verschillende dingen die doorslaggevend kunnen zijn. Als eerste is er onderzocht of de medewerkers het gevoel hebben dat de managers open staan voor veranderingen. Hier</w:t>
      </w:r>
      <w:r w:rsidR="0099130E">
        <w:rPr>
          <w:rFonts w:ascii="Times New Roman" w:hAnsi="Times New Roman"/>
          <w:sz w:val="24"/>
          <w:szCs w:val="24"/>
        </w:rPr>
        <w:t>uit</w:t>
      </w:r>
      <w:r>
        <w:rPr>
          <w:rFonts w:ascii="Times New Roman" w:hAnsi="Times New Roman"/>
          <w:sz w:val="24"/>
          <w:szCs w:val="24"/>
        </w:rPr>
        <w:t xml:space="preserve"> kwam naar voren dat de meeste personen in de leidende coalitie wel open staan voor de veranderingen. De managers hebben hier zelf voor gekozen en dat zou ook moeten betekenen dat zij hierachter staan. Een tweede stap is het vermogen om de veranderingen die je zelf hebt doorgevoerd in de praktijk te br</w:t>
      </w:r>
      <w:r w:rsidR="005048C0">
        <w:rPr>
          <w:rFonts w:ascii="Times New Roman" w:hAnsi="Times New Roman"/>
          <w:sz w:val="24"/>
          <w:szCs w:val="24"/>
        </w:rPr>
        <w:t>engen. Volgens de respondenten kan</w:t>
      </w:r>
      <w:r w:rsidR="00B1206C">
        <w:rPr>
          <w:rFonts w:ascii="Times New Roman" w:hAnsi="Times New Roman"/>
          <w:sz w:val="24"/>
          <w:szCs w:val="24"/>
        </w:rPr>
        <w:t xml:space="preserve"> dit iets lastiger zijn omdat de managers</w:t>
      </w:r>
      <w:r w:rsidR="005048C0">
        <w:rPr>
          <w:rFonts w:ascii="Times New Roman" w:hAnsi="Times New Roman"/>
          <w:sz w:val="24"/>
          <w:szCs w:val="24"/>
        </w:rPr>
        <w:t xml:space="preserve"> misschien wel te lang op een bepaalde manier gewerkt hebben en dat het veel moeite kost om anders te gaan werken. Wann</w:t>
      </w:r>
      <w:r w:rsidR="004203D8">
        <w:rPr>
          <w:rFonts w:ascii="Times New Roman" w:hAnsi="Times New Roman"/>
          <w:sz w:val="24"/>
          <w:szCs w:val="24"/>
        </w:rPr>
        <w:t>e</w:t>
      </w:r>
      <w:r w:rsidR="005048C0">
        <w:rPr>
          <w:rFonts w:ascii="Times New Roman" w:hAnsi="Times New Roman"/>
          <w:sz w:val="24"/>
          <w:szCs w:val="24"/>
        </w:rPr>
        <w:t xml:space="preserve">er dingen concreter, lastiger en pijnlijker worden, gaan er andere belangen een rol spelen en dan zie je dat dingen afkalven en andere dingen een rol gaan spelen. Het is niet per se onwil, maar dingen die ze niet goed hebben geleerd. </w:t>
      </w:r>
      <w:r>
        <w:rPr>
          <w:rFonts w:ascii="Times New Roman" w:hAnsi="Times New Roman"/>
          <w:sz w:val="24"/>
          <w:szCs w:val="24"/>
        </w:rPr>
        <w:t xml:space="preserve"> </w:t>
      </w:r>
      <w:r w:rsidR="00094013">
        <w:rPr>
          <w:rFonts w:ascii="Times New Roman" w:hAnsi="Times New Roman"/>
          <w:sz w:val="24"/>
          <w:szCs w:val="24"/>
        </w:rPr>
        <w:t xml:space="preserve">Op de vraag of de respondenten vertrouwen hadden in de huidige leidende coalitie, was het antwoord daarop zeer verdeeld. Van de vijftien respondenten was er maar één respondent die openlijk vertrouwen uitsprak </w:t>
      </w:r>
      <w:r w:rsidR="0099130E">
        <w:rPr>
          <w:rFonts w:ascii="Times New Roman" w:hAnsi="Times New Roman"/>
          <w:sz w:val="24"/>
          <w:szCs w:val="24"/>
        </w:rPr>
        <w:t>in</w:t>
      </w:r>
      <w:r w:rsidR="00094013">
        <w:rPr>
          <w:rFonts w:ascii="Times New Roman" w:hAnsi="Times New Roman"/>
          <w:sz w:val="24"/>
          <w:szCs w:val="24"/>
        </w:rPr>
        <w:t xml:space="preserve"> de leidende coalitie. In navolging hiervan waren er zes respondenten die geen vertrouwen hadden in de huidige leidende coalitie. </w:t>
      </w:r>
    </w:p>
    <w:p w:rsidR="007F1E7F" w:rsidRDefault="006C7A72" w:rsidP="00B7036E">
      <w:pPr>
        <w:spacing w:line="360" w:lineRule="auto"/>
        <w:rPr>
          <w:rFonts w:ascii="Times New Roman" w:hAnsi="Times New Roman"/>
          <w:sz w:val="24"/>
          <w:szCs w:val="24"/>
        </w:rPr>
      </w:pPr>
      <w:r>
        <w:rPr>
          <w:rFonts w:ascii="Times New Roman" w:hAnsi="Times New Roman"/>
          <w:sz w:val="24"/>
          <w:szCs w:val="24"/>
        </w:rPr>
        <w:tab/>
      </w:r>
      <w:r w:rsidR="007F1E7F">
        <w:rPr>
          <w:rFonts w:ascii="Times New Roman" w:hAnsi="Times New Roman"/>
          <w:sz w:val="24"/>
          <w:szCs w:val="24"/>
        </w:rPr>
        <w:t xml:space="preserve">Het derde punt uit de literatuur is het hebben van een haalbare en duidelijke </w:t>
      </w:r>
      <w:r w:rsidR="007F1E7F">
        <w:rPr>
          <w:rFonts w:ascii="Times New Roman" w:hAnsi="Times New Roman"/>
          <w:i/>
          <w:sz w:val="24"/>
          <w:szCs w:val="24"/>
        </w:rPr>
        <w:t xml:space="preserve">visie </w:t>
      </w:r>
      <w:r w:rsidR="007F1E7F">
        <w:rPr>
          <w:rFonts w:ascii="Times New Roman" w:hAnsi="Times New Roman"/>
          <w:sz w:val="24"/>
          <w:szCs w:val="24"/>
        </w:rPr>
        <w:t>voor de beoogde veranderingen. Van de vijftien respondenten hebben er twaalf aangegeven de beoogde visie als haalbaar te kwalificeren. Twee van de respondenten hadden twijfels over de haalbaarheid en maar één respondent vond bij voorbaat de visie al onhaalbaar. De respondenten die de visie haalbaar vinden, zeggen dit niet onvoorwaardelijk. Zij benoemen dan ook gezamenlijk een aantal punten die noodzakelijk zijn om de visie haalbaar te maken. Zij vinden de visie haalbaar indien de organisatie geduld zal hebben. Golvende bewegingen in dit proces zullen ongetwijfeld plaatsvinden. Juist in de tijden waarin het moeizaam verloopt, is het belangrijk dat men in de organisatie achter de nieuwe visie staat en niet terugvalt op het oudere principe. Naast het hebben van een lange adem vergt een dergelijke verandering ook de juiste sturing vanuit de top die voorspelbaar en consistent moet handelen om deze veranderingen door te laten sijpelen naar d</w:t>
      </w:r>
      <w:r w:rsidR="00A301A8">
        <w:rPr>
          <w:rFonts w:ascii="Times New Roman" w:hAnsi="Times New Roman"/>
          <w:sz w:val="24"/>
          <w:szCs w:val="24"/>
        </w:rPr>
        <w:t>e rest van de organisatie. Een citaat van een van de respondenten is als volgt:</w:t>
      </w:r>
    </w:p>
    <w:p w:rsidR="00A301A8" w:rsidRDefault="00A301A8" w:rsidP="00B7036E">
      <w:pPr>
        <w:spacing w:line="360" w:lineRule="auto"/>
        <w:rPr>
          <w:rFonts w:ascii="Times New Roman" w:hAnsi="Times New Roman"/>
          <w:sz w:val="24"/>
          <w:szCs w:val="24"/>
        </w:rPr>
      </w:pPr>
    </w:p>
    <w:p w:rsidR="00A301A8" w:rsidRDefault="00A301A8" w:rsidP="00B7036E">
      <w:pPr>
        <w:spacing w:line="360"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Als het aan de top niet goed wordt uitgedragen, dan kun je niet verwachten dat het aan de werkvloer wel goed gaat’</w:t>
      </w:r>
    </w:p>
    <w:p w:rsidR="00A301A8" w:rsidRDefault="00A301A8" w:rsidP="00B7036E">
      <w:pPr>
        <w:spacing w:line="360" w:lineRule="auto"/>
        <w:rPr>
          <w:rFonts w:ascii="Times New Roman" w:hAnsi="Times New Roman"/>
          <w:i/>
          <w:sz w:val="24"/>
          <w:szCs w:val="24"/>
        </w:rPr>
      </w:pPr>
    </w:p>
    <w:p w:rsidR="00AD0578" w:rsidRDefault="00AD0578" w:rsidP="00B7036E">
      <w:pPr>
        <w:spacing w:line="360" w:lineRule="auto"/>
        <w:rPr>
          <w:rFonts w:ascii="Times New Roman" w:hAnsi="Times New Roman"/>
          <w:sz w:val="24"/>
          <w:szCs w:val="24"/>
        </w:rPr>
      </w:pPr>
      <w:r>
        <w:rPr>
          <w:rFonts w:ascii="Times New Roman" w:hAnsi="Times New Roman"/>
          <w:sz w:val="24"/>
          <w:szCs w:val="24"/>
        </w:rPr>
        <w:t>Het volgende</w:t>
      </w:r>
      <w:r w:rsidR="00ED20F4">
        <w:rPr>
          <w:rFonts w:ascii="Times New Roman" w:hAnsi="Times New Roman"/>
          <w:sz w:val="24"/>
          <w:szCs w:val="24"/>
        </w:rPr>
        <w:t xml:space="preserve"> belangrijke</w:t>
      </w:r>
      <w:r>
        <w:rPr>
          <w:rFonts w:ascii="Times New Roman" w:hAnsi="Times New Roman"/>
          <w:sz w:val="24"/>
          <w:szCs w:val="24"/>
        </w:rPr>
        <w:t xml:space="preserve"> punt waar rekening mee moet worden gehouden is het </w:t>
      </w:r>
      <w:r>
        <w:rPr>
          <w:rFonts w:ascii="Times New Roman" w:hAnsi="Times New Roman"/>
          <w:i/>
          <w:sz w:val="24"/>
          <w:szCs w:val="24"/>
        </w:rPr>
        <w:t>communiceren van de veranderingsvisie.</w:t>
      </w:r>
      <w:r w:rsidR="002E5900">
        <w:rPr>
          <w:rFonts w:ascii="Times New Roman" w:hAnsi="Times New Roman"/>
          <w:i/>
          <w:sz w:val="24"/>
          <w:szCs w:val="24"/>
        </w:rPr>
        <w:t xml:space="preserve"> </w:t>
      </w:r>
      <w:r>
        <w:rPr>
          <w:rFonts w:ascii="Times New Roman" w:hAnsi="Times New Roman"/>
          <w:sz w:val="24"/>
          <w:szCs w:val="24"/>
        </w:rPr>
        <w:t xml:space="preserve">Uit het onderzoek komt naar voren dat </w:t>
      </w:r>
      <w:r w:rsidR="0099130E">
        <w:rPr>
          <w:rFonts w:ascii="Times New Roman" w:hAnsi="Times New Roman"/>
          <w:sz w:val="24"/>
          <w:szCs w:val="24"/>
        </w:rPr>
        <w:t>een groot deel</w:t>
      </w:r>
      <w:r w:rsidR="002E5900">
        <w:rPr>
          <w:rFonts w:ascii="Times New Roman" w:hAnsi="Times New Roman"/>
          <w:sz w:val="24"/>
          <w:szCs w:val="24"/>
        </w:rPr>
        <w:t xml:space="preserve"> van </w:t>
      </w:r>
      <w:r>
        <w:rPr>
          <w:rFonts w:ascii="Times New Roman" w:hAnsi="Times New Roman"/>
          <w:sz w:val="24"/>
          <w:szCs w:val="24"/>
        </w:rPr>
        <w:t xml:space="preserve">de medewerkers de communicatie </w:t>
      </w:r>
      <w:r w:rsidR="0099130E">
        <w:rPr>
          <w:rFonts w:ascii="Times New Roman" w:hAnsi="Times New Roman"/>
          <w:sz w:val="24"/>
          <w:szCs w:val="24"/>
        </w:rPr>
        <w:t>van de visie steeds beter vindt</w:t>
      </w:r>
      <w:r>
        <w:rPr>
          <w:rFonts w:ascii="Times New Roman" w:hAnsi="Times New Roman"/>
          <w:sz w:val="24"/>
          <w:szCs w:val="24"/>
        </w:rPr>
        <w:t>. De respondenten vinden over het algemeen dat de organisatie ten aanzien van vroeger grote stappen heeft gezet op het gebied van communiceren. Verschillende trajecten die de verkokering binnen de organisatie moeten opheffen zijn in gang</w:t>
      </w:r>
      <w:r w:rsidR="004203D8">
        <w:rPr>
          <w:rFonts w:ascii="Times New Roman" w:hAnsi="Times New Roman"/>
          <w:sz w:val="24"/>
          <w:szCs w:val="24"/>
        </w:rPr>
        <w:t xml:space="preserve"> gezet</w:t>
      </w:r>
      <w:r>
        <w:rPr>
          <w:rFonts w:ascii="Times New Roman" w:hAnsi="Times New Roman"/>
          <w:sz w:val="24"/>
          <w:szCs w:val="24"/>
        </w:rPr>
        <w:t xml:space="preserve"> en worden intensief besproken. Zowel onder medewerkers onderling als op managementberichten op intranet. Op intranet worden voor de medewerkers van de gemeente Venlo belangrijke zaken en mededelingen omtrent de organisatie(</w:t>
      </w:r>
      <w:r w:rsidR="00532285">
        <w:rPr>
          <w:rFonts w:ascii="Times New Roman" w:hAnsi="Times New Roman"/>
          <w:sz w:val="24"/>
          <w:szCs w:val="24"/>
        </w:rPr>
        <w:t>ontwikkelingen</w:t>
      </w:r>
      <w:r>
        <w:rPr>
          <w:rFonts w:ascii="Times New Roman" w:hAnsi="Times New Roman"/>
          <w:sz w:val="24"/>
          <w:szCs w:val="24"/>
        </w:rPr>
        <w:t xml:space="preserve">) gedeeld. </w:t>
      </w:r>
      <w:r w:rsidR="002E5900">
        <w:rPr>
          <w:rFonts w:ascii="Times New Roman" w:hAnsi="Times New Roman"/>
          <w:sz w:val="24"/>
          <w:szCs w:val="24"/>
        </w:rPr>
        <w:t xml:space="preserve">Uit de interviews en observaties blijkt dat medewerkers de ontwikkelingen rondom de visie van de organisatie het eerst via hun eigen teamleider meekrijgen en daarna pas via andere kanalen als intranet. </w:t>
      </w:r>
    </w:p>
    <w:p w:rsidR="00656889" w:rsidRDefault="002E5900" w:rsidP="00656889">
      <w:pPr>
        <w:spacing w:line="360" w:lineRule="auto"/>
        <w:rPr>
          <w:rFonts w:ascii="Times New Roman" w:hAnsi="Times New Roman"/>
          <w:sz w:val="24"/>
          <w:szCs w:val="24"/>
        </w:rPr>
      </w:pPr>
      <w:r>
        <w:rPr>
          <w:rFonts w:ascii="Times New Roman" w:hAnsi="Times New Roman"/>
          <w:sz w:val="24"/>
          <w:szCs w:val="24"/>
        </w:rPr>
        <w:tab/>
      </w:r>
      <w:r w:rsidR="00ED20F4">
        <w:rPr>
          <w:rFonts w:ascii="Times New Roman" w:hAnsi="Times New Roman"/>
          <w:sz w:val="24"/>
          <w:szCs w:val="24"/>
        </w:rPr>
        <w:t xml:space="preserve">Een andere belangrijke factor die invloed </w:t>
      </w:r>
      <w:r w:rsidR="003776BE">
        <w:rPr>
          <w:rFonts w:ascii="Times New Roman" w:hAnsi="Times New Roman"/>
          <w:sz w:val="24"/>
          <w:szCs w:val="24"/>
        </w:rPr>
        <w:t>heeft,</w:t>
      </w:r>
      <w:r w:rsidR="00ED20F4">
        <w:rPr>
          <w:rFonts w:ascii="Times New Roman" w:hAnsi="Times New Roman"/>
          <w:sz w:val="24"/>
          <w:szCs w:val="24"/>
        </w:rPr>
        <w:t xml:space="preserve"> is het</w:t>
      </w:r>
      <w:r w:rsidR="00C930B2">
        <w:rPr>
          <w:rFonts w:ascii="Times New Roman" w:hAnsi="Times New Roman"/>
          <w:sz w:val="24"/>
          <w:szCs w:val="24"/>
        </w:rPr>
        <w:t xml:space="preserve"> </w:t>
      </w:r>
      <w:r w:rsidR="00C930B2" w:rsidRPr="00C930B2">
        <w:rPr>
          <w:rFonts w:ascii="Times New Roman" w:hAnsi="Times New Roman"/>
          <w:i/>
          <w:sz w:val="24"/>
          <w:szCs w:val="24"/>
        </w:rPr>
        <w:t>creëren van draagvlak</w:t>
      </w:r>
      <w:r w:rsidR="00C930B2">
        <w:rPr>
          <w:rFonts w:ascii="Times New Roman" w:hAnsi="Times New Roman"/>
          <w:sz w:val="24"/>
          <w:szCs w:val="24"/>
        </w:rPr>
        <w:t xml:space="preserve"> voor de beoogde veranderingen. Uit het </w:t>
      </w:r>
      <w:r w:rsidR="00ED20F4">
        <w:rPr>
          <w:rFonts w:ascii="Times New Roman" w:hAnsi="Times New Roman"/>
          <w:sz w:val="24"/>
          <w:szCs w:val="24"/>
        </w:rPr>
        <w:t>onderzoek</w:t>
      </w:r>
      <w:r w:rsidR="00C930B2">
        <w:rPr>
          <w:rFonts w:ascii="Times New Roman" w:hAnsi="Times New Roman"/>
          <w:sz w:val="24"/>
          <w:szCs w:val="24"/>
        </w:rPr>
        <w:t xml:space="preserve"> komen vijf punten naar voren die binnen de organisatie van gemeente Venlo draagvlak kunnen creëren vo</w:t>
      </w:r>
      <w:r w:rsidR="00C11A47">
        <w:rPr>
          <w:rFonts w:ascii="Times New Roman" w:hAnsi="Times New Roman"/>
          <w:sz w:val="24"/>
          <w:szCs w:val="24"/>
        </w:rPr>
        <w:t xml:space="preserve">or de beoogde </w:t>
      </w:r>
      <w:r w:rsidR="004203D8">
        <w:rPr>
          <w:rFonts w:ascii="Times New Roman" w:hAnsi="Times New Roman"/>
          <w:sz w:val="24"/>
          <w:szCs w:val="24"/>
        </w:rPr>
        <w:t>veranderingen. Een voorbeeld dat</w:t>
      </w:r>
      <w:r w:rsidR="00C11A47">
        <w:rPr>
          <w:rFonts w:ascii="Times New Roman" w:hAnsi="Times New Roman"/>
          <w:sz w:val="24"/>
          <w:szCs w:val="24"/>
        </w:rPr>
        <w:t xml:space="preserve"> vanuit de medewerkers naar voren is gedragen is bijvoorbeeld positieve mensen binnen de organisatie ook het woord geven. Hierbij is het belangrijk dat ook medewerkers die niet bij de leidende coalitie horen, dingen over veranderingen gaan doorvertellen binnen de organisatie. Door enthousiastelingen buiten de leidende coalitie bij elkaar te brengen kun je ervoor zorgen dat de veranderingen de mensen persoonlijke</w:t>
      </w:r>
      <w:r w:rsidR="004203D8">
        <w:rPr>
          <w:rFonts w:ascii="Times New Roman" w:hAnsi="Times New Roman"/>
          <w:sz w:val="24"/>
          <w:szCs w:val="24"/>
        </w:rPr>
        <w:t>r raken. Een ander voorbeeld dat</w:t>
      </w:r>
      <w:r w:rsidR="00C11A47">
        <w:rPr>
          <w:rFonts w:ascii="Times New Roman" w:hAnsi="Times New Roman"/>
          <w:sz w:val="24"/>
          <w:szCs w:val="24"/>
        </w:rPr>
        <w:t xml:space="preserve"> door de medewerkers naar voren wordt gedragen voor draagvlak voor de beoogde veranderingen is het vertonen van voorbeeldgedrag door de afdelingshoofden en teamleiders. Dit voorbeeldgedrag moet op een consequente manier gebeuren. </w:t>
      </w:r>
    </w:p>
    <w:p w:rsidR="00F11230" w:rsidRDefault="004203D8" w:rsidP="00C11A47">
      <w:pPr>
        <w:spacing w:line="360" w:lineRule="auto"/>
        <w:ind w:firstLine="425"/>
        <w:rPr>
          <w:rFonts w:ascii="Times New Roman" w:hAnsi="Times New Roman"/>
          <w:sz w:val="24"/>
          <w:szCs w:val="24"/>
        </w:rPr>
      </w:pPr>
      <w:r>
        <w:rPr>
          <w:rFonts w:ascii="Times New Roman" w:hAnsi="Times New Roman"/>
          <w:sz w:val="24"/>
          <w:szCs w:val="24"/>
        </w:rPr>
        <w:t>De</w:t>
      </w:r>
      <w:r w:rsidR="00F11230">
        <w:rPr>
          <w:rFonts w:ascii="Times New Roman" w:hAnsi="Times New Roman"/>
          <w:sz w:val="24"/>
          <w:szCs w:val="24"/>
        </w:rPr>
        <w:t xml:space="preserve"> laatste belangrijke factor die in dit onderzoek naar voren is gekomen, is het bereiken van korte termijnsuccessen. Uit dit onderzoek komt naar voren dat de medewerkers over het algemeen korte termijnsuccessen ervaren en dat ze op korte en lange termijn nog successen verwachten van deze nieuwe benadering. </w:t>
      </w:r>
    </w:p>
    <w:p w:rsidR="00656889" w:rsidRDefault="00C11A47" w:rsidP="00656889">
      <w:pPr>
        <w:spacing w:line="360" w:lineRule="auto"/>
        <w:rPr>
          <w:rFonts w:ascii="Times New Roman" w:hAnsi="Times New Roman"/>
          <w:sz w:val="24"/>
          <w:szCs w:val="24"/>
        </w:rPr>
      </w:pPr>
      <w:r>
        <w:rPr>
          <w:rFonts w:ascii="Times New Roman" w:hAnsi="Times New Roman"/>
          <w:sz w:val="24"/>
          <w:szCs w:val="24"/>
        </w:rPr>
        <w:tab/>
        <w:t xml:space="preserve">De laatste twee factoren die een invloed kunnen hebben op het voltooien van de cultuurverandering, namelijk de fases 7 en 8 van Kotter zijn in dit onderzoek buiten beschouwing gelaten omdat dit vervolgstappen zijn voor de organisatie als het gaat om het inbedden van een verandering binnen de organisatie. </w:t>
      </w:r>
    </w:p>
    <w:p w:rsidR="00C11A47" w:rsidRDefault="00C11A47" w:rsidP="00656889">
      <w:pPr>
        <w:spacing w:line="360" w:lineRule="auto"/>
        <w:rPr>
          <w:rFonts w:ascii="Times New Roman" w:hAnsi="Times New Roman"/>
          <w:sz w:val="24"/>
          <w:szCs w:val="24"/>
        </w:rPr>
      </w:pPr>
    </w:p>
    <w:p w:rsidR="00A301A8" w:rsidRDefault="00CE54CD" w:rsidP="00922A75">
      <w:pPr>
        <w:pStyle w:val="Kop2"/>
        <w:spacing w:line="360" w:lineRule="auto"/>
        <w:rPr>
          <w:rFonts w:ascii="Times New Roman" w:hAnsi="Times New Roman"/>
        </w:rPr>
      </w:pPr>
      <w:bookmarkStart w:id="45" w:name="_Toc478900860"/>
      <w:r w:rsidRPr="00CE54CD">
        <w:rPr>
          <w:rFonts w:ascii="Times New Roman" w:hAnsi="Times New Roman"/>
        </w:rPr>
        <w:t>6.2 hypothese</w:t>
      </w:r>
      <w:bookmarkEnd w:id="45"/>
      <w:r w:rsidRPr="00CE54CD">
        <w:rPr>
          <w:rFonts w:ascii="Times New Roman" w:hAnsi="Times New Roman"/>
        </w:rPr>
        <w:t xml:space="preserve"> </w:t>
      </w:r>
    </w:p>
    <w:p w:rsidR="001341D0" w:rsidRDefault="00C305BA" w:rsidP="00922A75">
      <w:pPr>
        <w:spacing w:line="360" w:lineRule="auto"/>
        <w:rPr>
          <w:rFonts w:ascii="Times New Roman" w:hAnsi="Times New Roman"/>
          <w:sz w:val="24"/>
          <w:szCs w:val="24"/>
        </w:rPr>
      </w:pPr>
      <w:r>
        <w:rPr>
          <w:rFonts w:ascii="Times New Roman" w:hAnsi="Times New Roman"/>
          <w:sz w:val="24"/>
          <w:szCs w:val="24"/>
        </w:rPr>
        <w:t xml:space="preserve">In dit onderzoek is er een hypothese </w:t>
      </w:r>
      <w:r w:rsidR="004203D8">
        <w:rPr>
          <w:rFonts w:ascii="Times New Roman" w:hAnsi="Times New Roman"/>
          <w:sz w:val="24"/>
          <w:szCs w:val="24"/>
        </w:rPr>
        <w:t>op</w:t>
      </w:r>
      <w:r>
        <w:rPr>
          <w:rFonts w:ascii="Times New Roman" w:hAnsi="Times New Roman"/>
          <w:sz w:val="24"/>
          <w:szCs w:val="24"/>
        </w:rPr>
        <w:t>gesteld</w:t>
      </w:r>
      <w:r w:rsidR="001341D0">
        <w:rPr>
          <w:rFonts w:ascii="Times New Roman" w:hAnsi="Times New Roman"/>
          <w:sz w:val="24"/>
          <w:szCs w:val="24"/>
        </w:rPr>
        <w:t xml:space="preserve">. Deze hypothese luidde als volgt: </w:t>
      </w:r>
    </w:p>
    <w:p w:rsidR="001341D0" w:rsidRDefault="001341D0" w:rsidP="00B7036E">
      <w:pPr>
        <w:spacing w:line="360" w:lineRule="auto"/>
        <w:rPr>
          <w:rFonts w:ascii="Times New Roman" w:hAnsi="Times New Roman"/>
          <w:sz w:val="24"/>
          <w:szCs w:val="24"/>
        </w:rPr>
      </w:pPr>
    </w:p>
    <w:p w:rsidR="001341D0" w:rsidRDefault="001341D0" w:rsidP="001341D0">
      <w:pPr>
        <w:tabs>
          <w:tab w:val="left" w:pos="887"/>
          <w:tab w:val="left" w:pos="5877"/>
        </w:tabs>
        <w:spacing w:line="360" w:lineRule="auto"/>
        <w:rPr>
          <w:rFonts w:ascii="Times New Roman" w:hAnsi="Times New Roman"/>
          <w:i/>
          <w:sz w:val="24"/>
          <w:szCs w:val="24"/>
        </w:rPr>
      </w:pPr>
      <w:r w:rsidRPr="007D72DD">
        <w:rPr>
          <w:rFonts w:ascii="Times New Roman" w:hAnsi="Times New Roman"/>
          <w:i/>
          <w:sz w:val="24"/>
          <w:szCs w:val="24"/>
        </w:rPr>
        <w:t xml:space="preserve">Hypothese: Als de eerste zes </w:t>
      </w:r>
      <w:r>
        <w:rPr>
          <w:rFonts w:ascii="Times New Roman" w:hAnsi="Times New Roman"/>
          <w:i/>
          <w:sz w:val="24"/>
          <w:szCs w:val="24"/>
        </w:rPr>
        <w:t>fasen</w:t>
      </w:r>
      <w:r w:rsidRPr="007D72DD">
        <w:rPr>
          <w:rFonts w:ascii="Times New Roman" w:hAnsi="Times New Roman"/>
          <w:i/>
          <w:sz w:val="24"/>
          <w:szCs w:val="24"/>
        </w:rPr>
        <w:t xml:space="preserve"> van Kotter </w:t>
      </w:r>
      <w:r>
        <w:rPr>
          <w:rFonts w:ascii="Times New Roman" w:hAnsi="Times New Roman"/>
          <w:i/>
          <w:sz w:val="24"/>
          <w:szCs w:val="24"/>
        </w:rPr>
        <w:t>goed verlopen in een organisatie,</w:t>
      </w:r>
      <w:r w:rsidRPr="007D72DD">
        <w:rPr>
          <w:rFonts w:ascii="Times New Roman" w:hAnsi="Times New Roman"/>
          <w:i/>
          <w:sz w:val="24"/>
          <w:szCs w:val="24"/>
        </w:rPr>
        <w:t xml:space="preserve"> zal de cultuurverandering</w:t>
      </w:r>
      <w:r>
        <w:rPr>
          <w:rFonts w:ascii="Times New Roman" w:hAnsi="Times New Roman"/>
          <w:i/>
          <w:sz w:val="24"/>
          <w:szCs w:val="24"/>
        </w:rPr>
        <w:t xml:space="preserve"> </w:t>
      </w:r>
      <w:r w:rsidRPr="007D72DD">
        <w:rPr>
          <w:rFonts w:ascii="Times New Roman" w:hAnsi="Times New Roman"/>
          <w:i/>
          <w:sz w:val="24"/>
          <w:szCs w:val="24"/>
        </w:rPr>
        <w:t>succesvol worden voltooid binnen de organisatie.</w:t>
      </w:r>
    </w:p>
    <w:p w:rsidR="001341D0" w:rsidRDefault="001341D0" w:rsidP="00B7036E">
      <w:pPr>
        <w:spacing w:line="360" w:lineRule="auto"/>
        <w:rPr>
          <w:rFonts w:ascii="Times New Roman" w:hAnsi="Times New Roman"/>
          <w:sz w:val="24"/>
          <w:szCs w:val="24"/>
        </w:rPr>
      </w:pPr>
    </w:p>
    <w:p w:rsidR="00C305BA" w:rsidRDefault="00C305BA" w:rsidP="00B7036E">
      <w:pPr>
        <w:spacing w:line="360" w:lineRule="auto"/>
        <w:rPr>
          <w:rFonts w:ascii="Times New Roman" w:hAnsi="Times New Roman"/>
          <w:sz w:val="24"/>
          <w:szCs w:val="24"/>
        </w:rPr>
      </w:pPr>
      <w:r>
        <w:rPr>
          <w:rFonts w:ascii="Times New Roman" w:hAnsi="Times New Roman"/>
          <w:sz w:val="24"/>
          <w:szCs w:val="24"/>
        </w:rPr>
        <w:t xml:space="preserve">Als gevolg </w:t>
      </w:r>
      <w:r w:rsidR="007400CF">
        <w:rPr>
          <w:rFonts w:ascii="Times New Roman" w:hAnsi="Times New Roman"/>
          <w:sz w:val="24"/>
          <w:szCs w:val="24"/>
        </w:rPr>
        <w:t xml:space="preserve">van deze hypothese is er in het onderzoek </w:t>
      </w:r>
      <w:r>
        <w:rPr>
          <w:rFonts w:ascii="Times New Roman" w:hAnsi="Times New Roman"/>
          <w:sz w:val="24"/>
          <w:szCs w:val="24"/>
        </w:rPr>
        <w:t xml:space="preserve">gekeken naar het verloop van de zes fasen van Kotter. </w:t>
      </w:r>
      <w:r w:rsidR="00532285">
        <w:rPr>
          <w:rFonts w:ascii="Times New Roman" w:hAnsi="Times New Roman"/>
          <w:sz w:val="24"/>
          <w:szCs w:val="24"/>
        </w:rPr>
        <w:t xml:space="preserve">Hieruit blijkt dat de gemeente Venlo </w:t>
      </w:r>
      <w:r w:rsidR="00C42120">
        <w:rPr>
          <w:rFonts w:ascii="Times New Roman" w:hAnsi="Times New Roman"/>
          <w:sz w:val="24"/>
          <w:szCs w:val="24"/>
        </w:rPr>
        <w:t xml:space="preserve">bij de meeste fases op </w:t>
      </w:r>
      <w:r w:rsidR="003776BE">
        <w:rPr>
          <w:rFonts w:ascii="Times New Roman" w:hAnsi="Times New Roman"/>
          <w:sz w:val="24"/>
          <w:szCs w:val="24"/>
        </w:rPr>
        <w:t>de</w:t>
      </w:r>
      <w:r w:rsidR="00C42120">
        <w:rPr>
          <w:rFonts w:ascii="Times New Roman" w:hAnsi="Times New Roman"/>
          <w:sz w:val="24"/>
          <w:szCs w:val="24"/>
        </w:rPr>
        <w:t xml:space="preserve"> goede weg zit. </w:t>
      </w:r>
      <w:r w:rsidR="00FF35B7">
        <w:rPr>
          <w:rFonts w:ascii="Times New Roman" w:hAnsi="Times New Roman"/>
          <w:sz w:val="24"/>
          <w:szCs w:val="24"/>
        </w:rPr>
        <w:t xml:space="preserve">Dat wil zeggen dat de gemeente Venlo vooruitgang aan het boeken is ten aanzien van de oude situatie en aandacht heeft voor de factoren die een cultuurverandering in de toekomst kan voltooien. </w:t>
      </w:r>
      <w:r w:rsidR="00C42120">
        <w:rPr>
          <w:rFonts w:ascii="Times New Roman" w:hAnsi="Times New Roman"/>
          <w:sz w:val="24"/>
          <w:szCs w:val="24"/>
        </w:rPr>
        <w:t xml:space="preserve">Uit dit onderzoek is namelijk </w:t>
      </w:r>
      <w:r w:rsidR="00FE741D">
        <w:rPr>
          <w:rFonts w:ascii="Times New Roman" w:hAnsi="Times New Roman"/>
          <w:sz w:val="24"/>
          <w:szCs w:val="24"/>
        </w:rPr>
        <w:t>gebleken dat:</w:t>
      </w:r>
    </w:p>
    <w:p w:rsidR="00C42120" w:rsidRDefault="00C42120"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 xml:space="preserve">Het urgentiebesef </w:t>
      </w:r>
      <w:r w:rsidR="00FE741D">
        <w:rPr>
          <w:rFonts w:ascii="Times New Roman" w:hAnsi="Times New Roman"/>
          <w:sz w:val="24"/>
          <w:szCs w:val="24"/>
        </w:rPr>
        <w:t>aanwezig is</w:t>
      </w:r>
      <w:r w:rsidR="00FF35B7">
        <w:rPr>
          <w:rFonts w:ascii="Times New Roman" w:hAnsi="Times New Roman"/>
          <w:sz w:val="24"/>
          <w:szCs w:val="24"/>
        </w:rPr>
        <w:t xml:space="preserve"> binnen de medewerkers van de gemeente Venlo</w:t>
      </w:r>
      <w:r w:rsidR="00FE741D">
        <w:rPr>
          <w:rFonts w:ascii="Times New Roman" w:hAnsi="Times New Roman"/>
          <w:sz w:val="24"/>
          <w:szCs w:val="24"/>
        </w:rPr>
        <w:t>;</w:t>
      </w:r>
    </w:p>
    <w:p w:rsidR="00C42120" w:rsidRDefault="00C42120"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De veranderingen in het management en de o</w:t>
      </w:r>
      <w:r w:rsidR="00FE741D">
        <w:rPr>
          <w:rFonts w:ascii="Times New Roman" w:hAnsi="Times New Roman"/>
          <w:sz w:val="24"/>
          <w:szCs w:val="24"/>
        </w:rPr>
        <w:t>rganisatieontwikkelingen erop wijzen</w:t>
      </w:r>
      <w:r>
        <w:rPr>
          <w:rFonts w:ascii="Times New Roman" w:hAnsi="Times New Roman"/>
          <w:sz w:val="24"/>
          <w:szCs w:val="24"/>
        </w:rPr>
        <w:t xml:space="preserve"> dat het vertrouwen in de leidende coalitie gaat stijgen</w:t>
      </w:r>
      <w:r w:rsidR="00FE741D">
        <w:rPr>
          <w:rFonts w:ascii="Times New Roman" w:hAnsi="Times New Roman"/>
          <w:sz w:val="24"/>
          <w:szCs w:val="24"/>
        </w:rPr>
        <w:t>;</w:t>
      </w:r>
    </w:p>
    <w:p w:rsidR="00C42120" w:rsidRDefault="00C42120"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De visie van de organ</w:t>
      </w:r>
      <w:r w:rsidR="00FE741D">
        <w:rPr>
          <w:rFonts w:ascii="Times New Roman" w:hAnsi="Times New Roman"/>
          <w:sz w:val="24"/>
          <w:szCs w:val="24"/>
        </w:rPr>
        <w:t>isatie gezien wordt als haalbaar;</w:t>
      </w:r>
    </w:p>
    <w:p w:rsidR="00C42120" w:rsidRDefault="00FE741D"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De communicatie van de beoogde veranderingen en de visie redelijk verloopt;</w:t>
      </w:r>
    </w:p>
    <w:p w:rsidR="00FE741D" w:rsidRDefault="00C42120"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 xml:space="preserve">Het succes voor het creëren van </w:t>
      </w:r>
      <w:r w:rsidR="003776BE">
        <w:rPr>
          <w:rFonts w:ascii="Times New Roman" w:hAnsi="Times New Roman"/>
          <w:sz w:val="24"/>
          <w:szCs w:val="24"/>
        </w:rPr>
        <w:t xml:space="preserve">draagvlak </w:t>
      </w:r>
      <w:r>
        <w:rPr>
          <w:rFonts w:ascii="Times New Roman" w:hAnsi="Times New Roman"/>
          <w:sz w:val="24"/>
          <w:szCs w:val="24"/>
        </w:rPr>
        <w:t xml:space="preserve">voor de beoogde veranderingen </w:t>
      </w:r>
      <w:r w:rsidR="00FE741D">
        <w:rPr>
          <w:rFonts w:ascii="Times New Roman" w:hAnsi="Times New Roman"/>
          <w:sz w:val="24"/>
          <w:szCs w:val="24"/>
        </w:rPr>
        <w:t>nauw samenhangt met de</w:t>
      </w:r>
      <w:r>
        <w:rPr>
          <w:rFonts w:ascii="Times New Roman" w:hAnsi="Times New Roman"/>
          <w:sz w:val="24"/>
          <w:szCs w:val="24"/>
        </w:rPr>
        <w:t xml:space="preserve"> voorbeeldfunctie van het tweede punt, namelijk de voorbeeldfunctie die de leidende coalitie uitdraagt</w:t>
      </w:r>
      <w:r w:rsidR="00FE741D">
        <w:rPr>
          <w:rFonts w:ascii="Times New Roman" w:hAnsi="Times New Roman"/>
          <w:sz w:val="24"/>
          <w:szCs w:val="24"/>
        </w:rPr>
        <w:t>;</w:t>
      </w:r>
    </w:p>
    <w:p w:rsidR="00C42120" w:rsidRDefault="004203D8" w:rsidP="00C42120">
      <w:pPr>
        <w:pStyle w:val="Lijstalinea"/>
        <w:numPr>
          <w:ilvl w:val="0"/>
          <w:numId w:val="30"/>
        </w:numPr>
        <w:spacing w:line="360" w:lineRule="auto"/>
        <w:rPr>
          <w:rFonts w:ascii="Times New Roman" w:hAnsi="Times New Roman"/>
          <w:sz w:val="24"/>
          <w:szCs w:val="24"/>
        </w:rPr>
      </w:pPr>
      <w:r>
        <w:rPr>
          <w:rFonts w:ascii="Times New Roman" w:hAnsi="Times New Roman"/>
          <w:sz w:val="24"/>
          <w:szCs w:val="24"/>
        </w:rPr>
        <w:t>Er korte termijnsuccessen worden</w:t>
      </w:r>
      <w:r w:rsidR="00FE741D">
        <w:rPr>
          <w:rFonts w:ascii="Times New Roman" w:hAnsi="Times New Roman"/>
          <w:sz w:val="24"/>
          <w:szCs w:val="24"/>
        </w:rPr>
        <w:t xml:space="preserve"> ervaren of verwacht</w:t>
      </w:r>
      <w:r>
        <w:rPr>
          <w:rFonts w:ascii="Times New Roman" w:hAnsi="Times New Roman"/>
          <w:sz w:val="24"/>
          <w:szCs w:val="24"/>
        </w:rPr>
        <w:t xml:space="preserve"> worden</w:t>
      </w:r>
      <w:r w:rsidR="00FE741D">
        <w:rPr>
          <w:rFonts w:ascii="Times New Roman" w:hAnsi="Times New Roman"/>
          <w:sz w:val="24"/>
          <w:szCs w:val="24"/>
        </w:rPr>
        <w:t xml:space="preserve"> te ervaren op korte termijn. </w:t>
      </w:r>
    </w:p>
    <w:p w:rsidR="00C27189" w:rsidRPr="00C27189" w:rsidRDefault="00C27189" w:rsidP="00C27189">
      <w:pPr>
        <w:spacing w:line="360" w:lineRule="auto"/>
        <w:rPr>
          <w:rFonts w:ascii="Times New Roman" w:hAnsi="Times New Roman"/>
          <w:sz w:val="24"/>
          <w:szCs w:val="24"/>
        </w:rPr>
      </w:pPr>
    </w:p>
    <w:p w:rsidR="00C42120" w:rsidRDefault="004820FA" w:rsidP="00C42120">
      <w:pPr>
        <w:spacing w:line="360" w:lineRule="auto"/>
        <w:rPr>
          <w:rFonts w:ascii="Times New Roman" w:hAnsi="Times New Roman"/>
          <w:sz w:val="24"/>
          <w:szCs w:val="24"/>
        </w:rPr>
      </w:pPr>
      <w:r>
        <w:rPr>
          <w:rFonts w:ascii="Times New Roman" w:hAnsi="Times New Roman"/>
          <w:sz w:val="24"/>
          <w:szCs w:val="24"/>
        </w:rPr>
        <w:t>Al met al kan aan de hand van dit onderzoek geconcludeerd worden dat de gemeente Venlo, met de huidige en geplande ontwikkelingen, goed handelt op weg naar het inbedden en verankeren van de beoogde cultuurverandering, namelijk het meer concern denken in plaats van afdelingsgebonden denken. Indien al deze zes punten goed zijn verlopen, wat overigens nóg niet het geval is, zal het een kwestie van tijd zijn voordat de beoogde cultuurverandering een feit is binnen de organisatie.</w:t>
      </w:r>
      <w:r w:rsidR="00C27189">
        <w:rPr>
          <w:rFonts w:ascii="Times New Roman" w:hAnsi="Times New Roman"/>
          <w:sz w:val="24"/>
          <w:szCs w:val="24"/>
        </w:rPr>
        <w:t xml:space="preserve"> Dus op dit moment kunnen we aan de hand van de hypothese concluderen dat niet alle fasen van Kotter goed zijn verlopen, waardoor de cultuurverandering nog</w:t>
      </w:r>
      <w:r w:rsidR="004203D8">
        <w:rPr>
          <w:rFonts w:ascii="Times New Roman" w:hAnsi="Times New Roman"/>
          <w:sz w:val="24"/>
          <w:szCs w:val="24"/>
        </w:rPr>
        <w:t xml:space="preserve"> niet</w:t>
      </w:r>
      <w:r w:rsidR="00C27189">
        <w:rPr>
          <w:rFonts w:ascii="Times New Roman" w:hAnsi="Times New Roman"/>
          <w:sz w:val="24"/>
          <w:szCs w:val="24"/>
        </w:rPr>
        <w:t xml:space="preserve"> is verankerd binnen de organisatie. Wel kunnen we aan de hand van de hypothese concluderen dat de gemeente Venlo op de goede weg zit als het gaat om het verwezenlijken van de zes fasen van Kotter, die noodzakelijk zijn om de veranderingen binnen de organisatie te verwezenlijken. Het belangrijkste punt voor de gemeente Venlo wat betreft de fasen, zit in het goed aanstellen van de leidende coalitie omdat dit punt van Kotter veel invloed heeft op de rest van de fasen als het gaat om de gemeente Venlo. Hier is binnen de organisatie dan ook genoeg aandacht voor en zal dus een positieve invloed hebben op de andere fasen van Kotter. </w:t>
      </w:r>
      <w:r>
        <w:rPr>
          <w:rFonts w:ascii="Times New Roman" w:hAnsi="Times New Roman"/>
          <w:sz w:val="24"/>
          <w:szCs w:val="24"/>
        </w:rPr>
        <w:t xml:space="preserve"> </w:t>
      </w:r>
    </w:p>
    <w:p w:rsidR="00AB3EA1" w:rsidRDefault="00AB3EA1" w:rsidP="00766F62">
      <w:pPr>
        <w:pStyle w:val="Kop2"/>
        <w:spacing w:line="360" w:lineRule="auto"/>
        <w:rPr>
          <w:rFonts w:ascii="Times New Roman" w:hAnsi="Times New Roman"/>
        </w:rPr>
      </w:pPr>
      <w:bookmarkStart w:id="46" w:name="_Toc478900861"/>
    </w:p>
    <w:p w:rsidR="009853BF" w:rsidRPr="009853BF" w:rsidRDefault="00CE54CD" w:rsidP="00766F62">
      <w:pPr>
        <w:pStyle w:val="Kop2"/>
        <w:spacing w:line="360" w:lineRule="auto"/>
        <w:rPr>
          <w:rFonts w:ascii="Times New Roman" w:hAnsi="Times New Roman"/>
        </w:rPr>
      </w:pPr>
      <w:r>
        <w:rPr>
          <w:rFonts w:ascii="Times New Roman" w:hAnsi="Times New Roman"/>
        </w:rPr>
        <w:t>6.3</w:t>
      </w:r>
      <w:r w:rsidR="004F3F81">
        <w:rPr>
          <w:rFonts w:ascii="Times New Roman" w:hAnsi="Times New Roman"/>
        </w:rPr>
        <w:t xml:space="preserve"> Hoofdvraag</w:t>
      </w:r>
      <w:bookmarkEnd w:id="46"/>
      <w:r w:rsidR="004F3F81">
        <w:rPr>
          <w:rFonts w:ascii="Times New Roman" w:hAnsi="Times New Roman"/>
        </w:rPr>
        <w:t xml:space="preserve"> </w:t>
      </w:r>
    </w:p>
    <w:p w:rsidR="009853BF" w:rsidRDefault="004F3F81" w:rsidP="00766F62">
      <w:pPr>
        <w:spacing w:line="360" w:lineRule="auto"/>
        <w:rPr>
          <w:rFonts w:ascii="Times New Roman" w:hAnsi="Times New Roman"/>
          <w:sz w:val="24"/>
          <w:szCs w:val="24"/>
        </w:rPr>
      </w:pPr>
      <w:r>
        <w:rPr>
          <w:rFonts w:ascii="Times New Roman" w:hAnsi="Times New Roman"/>
          <w:sz w:val="24"/>
          <w:szCs w:val="24"/>
        </w:rPr>
        <w:t xml:space="preserve">In deze paragraaf zal een antwoord worden gegeven op de hoofdvraag. Deze vraagstelling luidde als volgt: </w:t>
      </w:r>
    </w:p>
    <w:p w:rsidR="004F3F81" w:rsidRPr="004F3F81" w:rsidRDefault="004F3F81" w:rsidP="009853BF">
      <w:pPr>
        <w:spacing w:line="360" w:lineRule="auto"/>
        <w:rPr>
          <w:rFonts w:ascii="Times New Roman" w:hAnsi="Times New Roman"/>
          <w:sz w:val="24"/>
          <w:szCs w:val="24"/>
        </w:rPr>
      </w:pPr>
    </w:p>
    <w:p w:rsidR="009853BF" w:rsidRDefault="009853BF" w:rsidP="009853BF">
      <w:pPr>
        <w:spacing w:line="360" w:lineRule="auto"/>
        <w:rPr>
          <w:rFonts w:ascii="Times New Roman" w:hAnsi="Times New Roman"/>
          <w:i/>
          <w:sz w:val="24"/>
          <w:szCs w:val="24"/>
        </w:rPr>
      </w:pPr>
      <w:r w:rsidRPr="00D51A09">
        <w:rPr>
          <w:rFonts w:ascii="Times New Roman" w:hAnsi="Times New Roman"/>
          <w:i/>
          <w:sz w:val="24"/>
          <w:szCs w:val="24"/>
        </w:rPr>
        <w:t xml:space="preserve">Vraagstelling: Welke factoren kunnen mogelijk een rol spelen bij het doorvoeren van een cultuurverandering binnen de organisatie van gemeente Venlo? </w:t>
      </w:r>
    </w:p>
    <w:p w:rsidR="004F3F81" w:rsidRDefault="004F3F81" w:rsidP="009853BF">
      <w:pPr>
        <w:spacing w:line="360" w:lineRule="auto"/>
        <w:rPr>
          <w:rFonts w:ascii="Times New Roman" w:hAnsi="Times New Roman"/>
          <w:i/>
          <w:sz w:val="24"/>
          <w:szCs w:val="24"/>
        </w:rPr>
      </w:pPr>
    </w:p>
    <w:p w:rsidR="004F3F81" w:rsidRDefault="0083038C" w:rsidP="009853BF">
      <w:pPr>
        <w:spacing w:line="360" w:lineRule="auto"/>
        <w:rPr>
          <w:rFonts w:ascii="Times New Roman" w:hAnsi="Times New Roman"/>
          <w:sz w:val="24"/>
          <w:szCs w:val="24"/>
        </w:rPr>
      </w:pPr>
      <w:r>
        <w:rPr>
          <w:rFonts w:ascii="Times New Roman" w:hAnsi="Times New Roman"/>
          <w:sz w:val="24"/>
          <w:szCs w:val="24"/>
        </w:rPr>
        <w:t>Aan de hand van de an</w:t>
      </w:r>
      <w:r w:rsidR="004203D8">
        <w:rPr>
          <w:rFonts w:ascii="Times New Roman" w:hAnsi="Times New Roman"/>
          <w:sz w:val="24"/>
          <w:szCs w:val="24"/>
        </w:rPr>
        <w:t>twoorden op de deelvragen en de</w:t>
      </w:r>
      <w:r>
        <w:rPr>
          <w:rFonts w:ascii="Times New Roman" w:hAnsi="Times New Roman"/>
          <w:sz w:val="24"/>
          <w:szCs w:val="24"/>
        </w:rPr>
        <w:t xml:space="preserve"> geformuleerde hypothese komen een aantal belangrijke factoren naar voren die invloedrijk zijn bij het bereiken van de beoogde cultuurverandering in de ambtelijke organisatie van gemeente Venlo. </w:t>
      </w:r>
      <w:r w:rsidR="00424537">
        <w:rPr>
          <w:rFonts w:ascii="Times New Roman" w:hAnsi="Times New Roman"/>
          <w:sz w:val="24"/>
          <w:szCs w:val="24"/>
        </w:rPr>
        <w:t>Deze factoren zullen worden beschreven in dit hoofdstuk en zal een antwoord zijn op de centrale vraagstelling.</w:t>
      </w:r>
    </w:p>
    <w:p w:rsidR="00424537" w:rsidRPr="0083038C" w:rsidRDefault="00424537" w:rsidP="009853BF">
      <w:pPr>
        <w:spacing w:line="360" w:lineRule="auto"/>
        <w:rPr>
          <w:rFonts w:ascii="Times New Roman" w:hAnsi="Times New Roman"/>
          <w:sz w:val="24"/>
          <w:szCs w:val="24"/>
        </w:rPr>
      </w:pPr>
      <w:r>
        <w:rPr>
          <w:rFonts w:ascii="Times New Roman" w:hAnsi="Times New Roman"/>
          <w:sz w:val="24"/>
          <w:szCs w:val="24"/>
        </w:rPr>
        <w:tab/>
        <w:t xml:space="preserve">Allereerst komt uit het onderzoek naar voren dat het belangrijk is dat de juiste mensen aan de top zijn en </w:t>
      </w:r>
      <w:r w:rsidR="004203D8">
        <w:rPr>
          <w:rFonts w:ascii="Times New Roman" w:hAnsi="Times New Roman"/>
          <w:sz w:val="24"/>
          <w:szCs w:val="24"/>
        </w:rPr>
        <w:t xml:space="preserve">dat </w:t>
      </w:r>
      <w:r>
        <w:rPr>
          <w:rFonts w:ascii="Times New Roman" w:hAnsi="Times New Roman"/>
          <w:sz w:val="24"/>
          <w:szCs w:val="24"/>
        </w:rPr>
        <w:t xml:space="preserve">die ook de nodige kracht, energie, motivatie en doorzettingsvermogen hebben om de kar te trekken. In dit onderzoek zijn de mensen die aan de top </w:t>
      </w:r>
      <w:r w:rsidR="003776BE">
        <w:rPr>
          <w:rFonts w:ascii="Times New Roman" w:hAnsi="Times New Roman"/>
          <w:sz w:val="24"/>
          <w:szCs w:val="24"/>
        </w:rPr>
        <w:t>staan,</w:t>
      </w:r>
      <w:r>
        <w:rPr>
          <w:rFonts w:ascii="Times New Roman" w:hAnsi="Times New Roman"/>
          <w:sz w:val="24"/>
          <w:szCs w:val="24"/>
        </w:rPr>
        <w:t xml:space="preserve"> beschreven als de leidende coalitie. Naast het hebben van de kracht, energie, motivatie en doorzettingsvermogen is het belangrijk dat de mensen aan de top het juiste voorbeeld geven voor de medewerkers omdat uit het onderzoek veelal het begrip voorbeeldfunctie naar voren is gekomen. Bij de gemeente Venlo is er als het gaat om managers en teamleiders een traject aan de gang die de oude structuur dient te vervangen. Hierbij ligt de nadruk dan vooral op HRM kwaliteit van managers en teamleiders die niet alleen verantwoordelijk zijn voor hun eigen afdeling of team, maar ook het concernbelang dienen te waarborgen. </w:t>
      </w:r>
      <w:r w:rsidR="00EB0FAC">
        <w:rPr>
          <w:rFonts w:ascii="Times New Roman" w:hAnsi="Times New Roman"/>
          <w:sz w:val="24"/>
          <w:szCs w:val="24"/>
        </w:rPr>
        <w:t xml:space="preserve">Voor het verwezenlijken van de beoogde cultuurverandering is de samenstelling van de leidende coalitie en de organisatiestructuur van belang. </w:t>
      </w:r>
      <w:r w:rsidR="00664C28">
        <w:rPr>
          <w:rFonts w:ascii="Times New Roman" w:hAnsi="Times New Roman"/>
          <w:sz w:val="24"/>
          <w:szCs w:val="24"/>
        </w:rPr>
        <w:t xml:space="preserve">Omdat destijds bij de aanstelling van afdelingshoofden er voor gekozen is om mensen aan te stellen die hun afdeling goed kunnen runnen, is dit in de loop van de tijd ervoor gaan zorgen dat niet meer het organisatiebelang, maar afdelingsbelang doorslaggevend werd. Het is in ieder geval belangrijk dat er in de toekomst mensen worden aangesteld aan de top van de organisatie die de wil en het vermogen hebben om tussen teams een samenwerking te creëren en dat te coördineren. </w:t>
      </w:r>
      <w:r w:rsidR="00EB0FAC">
        <w:rPr>
          <w:rFonts w:ascii="Times New Roman" w:hAnsi="Times New Roman"/>
          <w:sz w:val="24"/>
          <w:szCs w:val="24"/>
        </w:rPr>
        <w:t xml:space="preserve">Dit proces is zeer belangrijk en kan een grote rol spelen bij het verwezenlijken van de beoogde cultuurverandering, namelijk meer concern-denken dan afdelingsgebonden denken. </w:t>
      </w:r>
    </w:p>
    <w:p w:rsidR="00FE741D" w:rsidRDefault="00A355C6" w:rsidP="00C42120">
      <w:pPr>
        <w:spacing w:line="360" w:lineRule="auto"/>
        <w:rPr>
          <w:rFonts w:ascii="Times New Roman" w:hAnsi="Times New Roman"/>
          <w:sz w:val="24"/>
          <w:szCs w:val="24"/>
        </w:rPr>
      </w:pPr>
      <w:r>
        <w:rPr>
          <w:rFonts w:ascii="Times New Roman" w:hAnsi="Times New Roman"/>
          <w:sz w:val="24"/>
          <w:szCs w:val="24"/>
        </w:rPr>
        <w:tab/>
      </w:r>
      <w:r w:rsidR="00CE54CD">
        <w:rPr>
          <w:rFonts w:ascii="Times New Roman" w:hAnsi="Times New Roman"/>
          <w:sz w:val="24"/>
          <w:szCs w:val="24"/>
        </w:rPr>
        <w:t>Een tweede belangrijke factor als het gaat om het verwezenlijken van de beoogde cultuurverandering is dat de gemeente Venlo, ook wanneer het proces wordt verhinderd door omstandigheden, geduld op gaat brengen. Uit het onderzoek blijkt namelijk dat de medewerkers van mening zijn dat de veranderingen alleen haalbaar zijn op langer termijn. Een lange ade</w:t>
      </w:r>
      <w:r w:rsidR="00664C28">
        <w:rPr>
          <w:rFonts w:ascii="Times New Roman" w:hAnsi="Times New Roman"/>
          <w:sz w:val="24"/>
          <w:szCs w:val="24"/>
        </w:rPr>
        <w:t xml:space="preserve">m is dus een essentiële factor als het gaat om het verwezenlijken van een cultuurverandering. </w:t>
      </w:r>
    </w:p>
    <w:p w:rsidR="004F3F81" w:rsidRPr="00C42120" w:rsidRDefault="00581CF6" w:rsidP="00C42120">
      <w:pPr>
        <w:spacing w:line="360" w:lineRule="auto"/>
        <w:rPr>
          <w:rFonts w:ascii="Times New Roman" w:hAnsi="Times New Roman"/>
          <w:sz w:val="24"/>
          <w:szCs w:val="24"/>
        </w:rPr>
      </w:pPr>
      <w:r>
        <w:rPr>
          <w:rFonts w:ascii="Times New Roman" w:hAnsi="Times New Roman"/>
          <w:sz w:val="24"/>
          <w:szCs w:val="24"/>
        </w:rPr>
        <w:tab/>
        <w:t>Naast de factoren leidende coalitie en het hebben van een lange adem, is het tenslotte ook belangrijk om het proces en de beoogde veranderingen niet alleen bij de top te laten</w:t>
      </w:r>
      <w:r w:rsidR="007B71BC">
        <w:rPr>
          <w:rFonts w:ascii="Times New Roman" w:hAnsi="Times New Roman"/>
          <w:sz w:val="24"/>
          <w:szCs w:val="24"/>
        </w:rPr>
        <w:t xml:space="preserve"> hangen, maar ook goed te</w:t>
      </w:r>
      <w:r>
        <w:rPr>
          <w:rFonts w:ascii="Times New Roman" w:hAnsi="Times New Roman"/>
          <w:sz w:val="24"/>
          <w:szCs w:val="24"/>
        </w:rPr>
        <w:t xml:space="preserve"> communiceren met de rest van de organisatie. Uit dit onderzoek komt namelijk ook naar voren dat de medewerkers de communicatie omtrent de veranderingen aandachtig volgen en belangrijk vinden </w:t>
      </w:r>
      <w:r w:rsidR="007B71BC">
        <w:rPr>
          <w:rFonts w:ascii="Times New Roman" w:hAnsi="Times New Roman"/>
          <w:sz w:val="24"/>
          <w:szCs w:val="24"/>
        </w:rPr>
        <w:t xml:space="preserve">dat ze </w:t>
      </w:r>
      <w:r>
        <w:rPr>
          <w:rFonts w:ascii="Times New Roman" w:hAnsi="Times New Roman"/>
          <w:sz w:val="24"/>
          <w:szCs w:val="24"/>
        </w:rPr>
        <w:t>goed worden geïnformeerd. Deze factor in combinatie met een goede leidende coalitie heeft</w:t>
      </w:r>
      <w:r w:rsidR="007B71BC">
        <w:rPr>
          <w:rFonts w:ascii="Times New Roman" w:hAnsi="Times New Roman"/>
          <w:sz w:val="24"/>
          <w:szCs w:val="24"/>
        </w:rPr>
        <w:t xml:space="preserve"> ook invloed op </w:t>
      </w:r>
      <w:r w:rsidR="003776BE">
        <w:rPr>
          <w:rFonts w:ascii="Times New Roman" w:hAnsi="Times New Roman"/>
          <w:sz w:val="24"/>
          <w:szCs w:val="24"/>
        </w:rPr>
        <w:t>het</w:t>
      </w:r>
      <w:r w:rsidR="007B71BC">
        <w:rPr>
          <w:rFonts w:ascii="Times New Roman" w:hAnsi="Times New Roman"/>
          <w:sz w:val="24"/>
          <w:szCs w:val="24"/>
        </w:rPr>
        <w:t xml:space="preserve"> draagvlak dat</w:t>
      </w:r>
      <w:r>
        <w:rPr>
          <w:rFonts w:ascii="Times New Roman" w:hAnsi="Times New Roman"/>
          <w:sz w:val="24"/>
          <w:szCs w:val="24"/>
        </w:rPr>
        <w:t xml:space="preserve"> je creëert bij de organisatie voor de beoogd</w:t>
      </w:r>
      <w:r w:rsidR="007B71BC">
        <w:rPr>
          <w:rFonts w:ascii="Times New Roman" w:hAnsi="Times New Roman"/>
          <w:sz w:val="24"/>
          <w:szCs w:val="24"/>
        </w:rPr>
        <w:t>e veranderingen en wordt dus de</w:t>
      </w:r>
      <w:r>
        <w:rPr>
          <w:rFonts w:ascii="Times New Roman" w:hAnsi="Times New Roman"/>
          <w:sz w:val="24"/>
          <w:szCs w:val="24"/>
        </w:rPr>
        <w:t xml:space="preserve"> derde belangrijke factor als het gaat om het verwezenlijken van de cultuurverandering. </w:t>
      </w:r>
    </w:p>
    <w:p w:rsidR="00956F1E" w:rsidRDefault="00956F1E" w:rsidP="00956F1E">
      <w:pPr>
        <w:spacing w:line="360" w:lineRule="auto"/>
        <w:rPr>
          <w:rFonts w:ascii="Times New Roman" w:hAnsi="Times New Roman"/>
          <w:sz w:val="24"/>
          <w:szCs w:val="24"/>
        </w:rPr>
      </w:pPr>
    </w:p>
    <w:p w:rsidR="00956F1E" w:rsidRDefault="00956F1E" w:rsidP="00766F62">
      <w:pPr>
        <w:pStyle w:val="Kop2"/>
        <w:spacing w:line="360" w:lineRule="auto"/>
        <w:rPr>
          <w:rFonts w:ascii="Times New Roman" w:hAnsi="Times New Roman"/>
        </w:rPr>
      </w:pPr>
      <w:bookmarkStart w:id="47" w:name="_Toc478900862"/>
      <w:r>
        <w:rPr>
          <w:rFonts w:ascii="Times New Roman" w:hAnsi="Times New Roman"/>
        </w:rPr>
        <w:t xml:space="preserve">6.4 </w:t>
      </w:r>
      <w:r w:rsidRPr="00956F1E">
        <w:rPr>
          <w:rFonts w:ascii="Times New Roman" w:hAnsi="Times New Roman"/>
        </w:rPr>
        <w:t>Aanbevelingen</w:t>
      </w:r>
      <w:bookmarkEnd w:id="47"/>
      <w:r w:rsidRPr="00956F1E">
        <w:rPr>
          <w:rFonts w:ascii="Times New Roman" w:hAnsi="Times New Roman"/>
        </w:rPr>
        <w:t xml:space="preserve"> </w:t>
      </w:r>
    </w:p>
    <w:p w:rsidR="00956F1E" w:rsidRDefault="00766F62" w:rsidP="00766F62">
      <w:pPr>
        <w:spacing w:line="360" w:lineRule="auto"/>
        <w:rPr>
          <w:rFonts w:ascii="Times New Roman" w:hAnsi="Times New Roman"/>
          <w:sz w:val="24"/>
          <w:szCs w:val="24"/>
        </w:rPr>
      </w:pPr>
      <w:r>
        <w:rPr>
          <w:rFonts w:ascii="Times New Roman" w:hAnsi="Times New Roman"/>
          <w:sz w:val="24"/>
          <w:szCs w:val="24"/>
        </w:rPr>
        <w:t xml:space="preserve">Het doel van dit onderzoek was om de factoren </w:t>
      </w:r>
      <w:r w:rsidR="007B71BC">
        <w:rPr>
          <w:rFonts w:ascii="Times New Roman" w:hAnsi="Times New Roman"/>
          <w:sz w:val="24"/>
          <w:szCs w:val="24"/>
        </w:rPr>
        <w:t xml:space="preserve">te onderzoeken </w:t>
      </w:r>
      <w:r>
        <w:rPr>
          <w:rFonts w:ascii="Times New Roman" w:hAnsi="Times New Roman"/>
          <w:sz w:val="24"/>
          <w:szCs w:val="24"/>
        </w:rPr>
        <w:t xml:space="preserve">die mogelijk een rol gaan spelen bij het te verwezenlijken van de beoogde cultuurverandering, namelijk het meer concerngericht denken in plaats van afdelingsgebonden. Aan de hand van de factoren die uit de deelvragen en de hoofdvraag naar voren zijn gekomen worden er in deze paragraaf een aantal aanbevelingen gedaan </w:t>
      </w:r>
      <w:r w:rsidR="000542CC">
        <w:rPr>
          <w:rFonts w:ascii="Times New Roman" w:hAnsi="Times New Roman"/>
          <w:sz w:val="24"/>
          <w:szCs w:val="24"/>
        </w:rPr>
        <w:t>voor</w:t>
      </w:r>
      <w:r>
        <w:rPr>
          <w:rFonts w:ascii="Times New Roman" w:hAnsi="Times New Roman"/>
          <w:sz w:val="24"/>
          <w:szCs w:val="24"/>
        </w:rPr>
        <w:t xml:space="preserve"> de gemeente Venlo om het doel te verwezenlijken. </w:t>
      </w:r>
    </w:p>
    <w:p w:rsidR="00766F62" w:rsidRDefault="00766F62" w:rsidP="00766F62">
      <w:pPr>
        <w:spacing w:line="360" w:lineRule="auto"/>
        <w:rPr>
          <w:rFonts w:ascii="Times New Roman" w:hAnsi="Times New Roman"/>
          <w:sz w:val="24"/>
          <w:szCs w:val="24"/>
        </w:rPr>
      </w:pPr>
      <w:r>
        <w:rPr>
          <w:rFonts w:ascii="Times New Roman" w:hAnsi="Times New Roman"/>
          <w:sz w:val="24"/>
          <w:szCs w:val="24"/>
        </w:rPr>
        <w:tab/>
        <w:t xml:space="preserve">De eerste aanbeveling luidt: </w:t>
      </w:r>
      <w:r w:rsidR="007B71BC">
        <w:rPr>
          <w:rFonts w:ascii="Times New Roman" w:hAnsi="Times New Roman"/>
          <w:i/>
          <w:sz w:val="24"/>
          <w:szCs w:val="24"/>
        </w:rPr>
        <w:t>Maak</w:t>
      </w:r>
      <w:r w:rsidRPr="00766F62">
        <w:rPr>
          <w:rFonts w:ascii="Times New Roman" w:hAnsi="Times New Roman"/>
          <w:i/>
          <w:sz w:val="24"/>
          <w:szCs w:val="24"/>
        </w:rPr>
        <w:t xml:space="preserve"> de juiste </w:t>
      </w:r>
      <w:r w:rsidR="007B71BC">
        <w:rPr>
          <w:rFonts w:ascii="Times New Roman" w:hAnsi="Times New Roman"/>
          <w:i/>
          <w:sz w:val="24"/>
          <w:szCs w:val="24"/>
        </w:rPr>
        <w:t>organisatiestructuur</w:t>
      </w:r>
      <w:r>
        <w:rPr>
          <w:rFonts w:ascii="Times New Roman" w:hAnsi="Times New Roman"/>
          <w:i/>
          <w:sz w:val="24"/>
          <w:szCs w:val="24"/>
        </w:rPr>
        <w:t xml:space="preserve">. </w:t>
      </w:r>
      <w:r w:rsidR="00E147E2">
        <w:rPr>
          <w:rFonts w:ascii="Times New Roman" w:hAnsi="Times New Roman"/>
          <w:sz w:val="24"/>
          <w:szCs w:val="24"/>
        </w:rPr>
        <w:t xml:space="preserve">Hierbij is het belangrijk om goed na te denken over een structuur binnen de organisatie en uiteindelijk een keuze te maken uit een structuur waarbij de coördinatie en samenwerking van de afdelingen of teams wordt gestimuleerd. </w:t>
      </w:r>
      <w:r w:rsidR="00CC3145">
        <w:rPr>
          <w:rFonts w:ascii="Times New Roman" w:hAnsi="Times New Roman"/>
          <w:sz w:val="24"/>
          <w:szCs w:val="24"/>
        </w:rPr>
        <w:t xml:space="preserve">Hierbij </w:t>
      </w:r>
      <w:r w:rsidR="000542CC">
        <w:rPr>
          <w:rFonts w:ascii="Times New Roman" w:hAnsi="Times New Roman"/>
          <w:sz w:val="24"/>
          <w:szCs w:val="24"/>
        </w:rPr>
        <w:t>kan rekening worden gehouden met afdeling- en teamstructuur binnen de organisatie. Op het moment is er een traject gaande als het gaat om het opheffen van afdelingsstructuur en de inrichting v</w:t>
      </w:r>
      <w:r w:rsidR="00433637">
        <w:rPr>
          <w:rFonts w:ascii="Times New Roman" w:hAnsi="Times New Roman"/>
          <w:sz w:val="24"/>
          <w:szCs w:val="24"/>
        </w:rPr>
        <w:t>an teams. De goede indeling en</w:t>
      </w:r>
      <w:r w:rsidR="000542CC">
        <w:rPr>
          <w:rFonts w:ascii="Times New Roman" w:hAnsi="Times New Roman"/>
          <w:sz w:val="24"/>
          <w:szCs w:val="24"/>
        </w:rPr>
        <w:t xml:space="preserve"> verbindingen tussen de voormalige afdelingen en </w:t>
      </w:r>
      <w:r w:rsidR="003776BE">
        <w:rPr>
          <w:rFonts w:ascii="Times New Roman" w:hAnsi="Times New Roman"/>
          <w:sz w:val="24"/>
          <w:szCs w:val="24"/>
        </w:rPr>
        <w:t xml:space="preserve">teams </w:t>
      </w:r>
      <w:r w:rsidR="00433637">
        <w:rPr>
          <w:rFonts w:ascii="Times New Roman" w:hAnsi="Times New Roman"/>
          <w:sz w:val="24"/>
          <w:szCs w:val="24"/>
        </w:rPr>
        <w:t xml:space="preserve">kan de coördinatie tussen deze versterken. Hierbij wordt </w:t>
      </w:r>
      <w:r w:rsidR="007B71BC">
        <w:rPr>
          <w:rFonts w:ascii="Times New Roman" w:hAnsi="Times New Roman"/>
          <w:sz w:val="24"/>
          <w:szCs w:val="24"/>
        </w:rPr>
        <w:t xml:space="preserve">dan </w:t>
      </w:r>
      <w:r w:rsidR="00433637">
        <w:rPr>
          <w:rFonts w:ascii="Times New Roman" w:hAnsi="Times New Roman"/>
          <w:sz w:val="24"/>
          <w:szCs w:val="24"/>
        </w:rPr>
        <w:t>de gemeente Venlo een aanbeveling gedaan om dit goed te onderzoeken en de juiste oplossing te hanteren voor een nieuwe organis</w:t>
      </w:r>
      <w:r w:rsidR="007B71BC">
        <w:rPr>
          <w:rFonts w:ascii="Times New Roman" w:hAnsi="Times New Roman"/>
          <w:sz w:val="24"/>
          <w:szCs w:val="24"/>
        </w:rPr>
        <w:t>atiestructuur. Een voorbeeld dat</w:t>
      </w:r>
      <w:r w:rsidR="00433637">
        <w:rPr>
          <w:rFonts w:ascii="Times New Roman" w:hAnsi="Times New Roman"/>
          <w:sz w:val="24"/>
          <w:szCs w:val="24"/>
        </w:rPr>
        <w:t xml:space="preserve"> de gemeente Venlo in de toekomst kan gebruiken als organisatiestructuur is het werken met programmamanagers die een koppeling kunnen maken tussen voormalige afdelingen en teams. Dit zou op basis van domeinen kunnen gebeuren. </w:t>
      </w:r>
    </w:p>
    <w:p w:rsidR="00433637" w:rsidRDefault="00433637" w:rsidP="00766F62">
      <w:pPr>
        <w:spacing w:line="360" w:lineRule="auto"/>
        <w:rPr>
          <w:rFonts w:ascii="Times New Roman" w:hAnsi="Times New Roman"/>
          <w:sz w:val="24"/>
          <w:szCs w:val="24"/>
        </w:rPr>
      </w:pPr>
      <w:r>
        <w:rPr>
          <w:rFonts w:ascii="Times New Roman" w:hAnsi="Times New Roman"/>
          <w:sz w:val="24"/>
          <w:szCs w:val="24"/>
        </w:rPr>
        <w:tab/>
        <w:t>Een tweede aanbeveling heeft betrekking op de leidende coalitie. Een goede en vertrouwde leidinggevende die goed kan coördineren en het vermogen heeft om het concernbe</w:t>
      </w:r>
      <w:r w:rsidR="007B71BC">
        <w:rPr>
          <w:rFonts w:ascii="Times New Roman" w:hAnsi="Times New Roman"/>
          <w:sz w:val="24"/>
          <w:szCs w:val="24"/>
        </w:rPr>
        <w:t xml:space="preserve">lang van de organisatie mee te </w:t>
      </w:r>
      <w:r>
        <w:rPr>
          <w:rFonts w:ascii="Times New Roman" w:hAnsi="Times New Roman"/>
          <w:sz w:val="24"/>
          <w:szCs w:val="24"/>
        </w:rPr>
        <w:t xml:space="preserve">nemen in het handelen van zijn team, afdeling of programma zal bijdragen aan het geheel van de organisatie. Hierbij kan het van belang zijn om externe of interne krachten aan te stellen die het vermogen hebben en de voorbeeldfunctie goed kunnen uitoefenen. Juist in de weg die de gemeente Venlo wil inslaan, is het belangrijk dat de managers en teamleiders zowel goed kunnen managen als het goed </w:t>
      </w:r>
      <w:r w:rsidR="007B71BC">
        <w:rPr>
          <w:rFonts w:ascii="Times New Roman" w:hAnsi="Times New Roman"/>
          <w:sz w:val="24"/>
          <w:szCs w:val="24"/>
        </w:rPr>
        <w:t xml:space="preserve">zorgen voor </w:t>
      </w:r>
      <w:r>
        <w:rPr>
          <w:rFonts w:ascii="Times New Roman" w:hAnsi="Times New Roman"/>
          <w:sz w:val="24"/>
          <w:szCs w:val="24"/>
        </w:rPr>
        <w:t xml:space="preserve">de coördinatie tussen de voormalige afdelingen en teams. </w:t>
      </w:r>
    </w:p>
    <w:p w:rsidR="00433637" w:rsidRDefault="00433637" w:rsidP="00766F62">
      <w:pPr>
        <w:spacing w:line="360" w:lineRule="auto"/>
        <w:rPr>
          <w:rFonts w:ascii="Times New Roman" w:hAnsi="Times New Roman"/>
          <w:sz w:val="24"/>
          <w:szCs w:val="24"/>
        </w:rPr>
      </w:pPr>
      <w:r>
        <w:rPr>
          <w:rFonts w:ascii="Times New Roman" w:hAnsi="Times New Roman"/>
          <w:sz w:val="24"/>
          <w:szCs w:val="24"/>
        </w:rPr>
        <w:tab/>
        <w:t xml:space="preserve">Na de juiste organisatiestructuur en de leidende coalitie is het van belang dat de gemeente Venlo de verandering </w:t>
      </w:r>
      <w:r w:rsidRPr="00433637">
        <w:rPr>
          <w:rFonts w:ascii="Times New Roman" w:hAnsi="Times New Roman"/>
          <w:i/>
          <w:sz w:val="24"/>
          <w:szCs w:val="24"/>
        </w:rPr>
        <w:t>goed blijft communiceren onder de medewerkers</w:t>
      </w:r>
      <w:r>
        <w:rPr>
          <w:rFonts w:ascii="Times New Roman" w:hAnsi="Times New Roman"/>
          <w:sz w:val="24"/>
          <w:szCs w:val="24"/>
        </w:rPr>
        <w:t xml:space="preserve">.  </w:t>
      </w:r>
      <w:r w:rsidR="00AF6733">
        <w:rPr>
          <w:rFonts w:ascii="Times New Roman" w:hAnsi="Times New Roman"/>
          <w:sz w:val="24"/>
          <w:szCs w:val="24"/>
        </w:rPr>
        <w:t xml:space="preserve">Dit kan doormiddel van nóg meer intranetberichten die ook inhoudelijk de medewerkers direct raken. Naast intranetberichten is het goed voor de medewerkers om de ontwikkelingen omtrent de veranderingen op de juiste en correcte manier meekrijgen van hun teamleiders. De informatie die medewerkers vanuit hun dichtstbijzijnde leidinggevende ontvangen kan leiden tot een sterker besef van wat er gaande is dan een intranetbericht vanuit de top van de organisatie. </w:t>
      </w:r>
    </w:p>
    <w:p w:rsidR="008321BD" w:rsidRDefault="008321BD" w:rsidP="00766F62">
      <w:pPr>
        <w:spacing w:line="360" w:lineRule="auto"/>
        <w:rPr>
          <w:rFonts w:ascii="Times New Roman" w:hAnsi="Times New Roman"/>
          <w:sz w:val="24"/>
          <w:szCs w:val="24"/>
        </w:rPr>
      </w:pPr>
    </w:p>
    <w:p w:rsidR="00AF6733" w:rsidRPr="00AF6733" w:rsidRDefault="00AF6733" w:rsidP="00922A75">
      <w:pPr>
        <w:pStyle w:val="Kop2"/>
        <w:spacing w:line="360" w:lineRule="auto"/>
        <w:rPr>
          <w:rFonts w:ascii="Times New Roman" w:hAnsi="Times New Roman"/>
        </w:rPr>
      </w:pPr>
      <w:bookmarkStart w:id="48" w:name="_Toc478900863"/>
      <w:r w:rsidRPr="00AF6733">
        <w:rPr>
          <w:rFonts w:ascii="Times New Roman" w:hAnsi="Times New Roman"/>
        </w:rPr>
        <w:t>6.5 Discussie</w:t>
      </w:r>
      <w:bookmarkEnd w:id="48"/>
      <w:r w:rsidRPr="00AF6733">
        <w:rPr>
          <w:rFonts w:ascii="Times New Roman" w:hAnsi="Times New Roman"/>
        </w:rPr>
        <w:t xml:space="preserve"> </w:t>
      </w:r>
    </w:p>
    <w:p w:rsidR="00F659C9" w:rsidRDefault="00F659C9" w:rsidP="00922A75">
      <w:pPr>
        <w:spacing w:line="360" w:lineRule="auto"/>
        <w:rPr>
          <w:rFonts w:ascii="Times New Roman" w:hAnsi="Times New Roman"/>
          <w:sz w:val="24"/>
          <w:szCs w:val="24"/>
        </w:rPr>
      </w:pPr>
      <w:r>
        <w:rPr>
          <w:rFonts w:ascii="Times New Roman" w:hAnsi="Times New Roman"/>
          <w:sz w:val="24"/>
          <w:szCs w:val="24"/>
        </w:rPr>
        <w:t xml:space="preserve">In deze </w:t>
      </w:r>
      <w:r w:rsidR="003776BE">
        <w:rPr>
          <w:rFonts w:ascii="Times New Roman" w:hAnsi="Times New Roman"/>
          <w:sz w:val="24"/>
          <w:szCs w:val="24"/>
        </w:rPr>
        <w:t xml:space="preserve">paragraaf </w:t>
      </w:r>
      <w:r>
        <w:rPr>
          <w:rFonts w:ascii="Times New Roman" w:hAnsi="Times New Roman"/>
          <w:sz w:val="24"/>
          <w:szCs w:val="24"/>
        </w:rPr>
        <w:t xml:space="preserve">worden de mogelijkheden voor vervolgonderzoeken in kaart gebracht. In dit onderzoek is de theorie van Kotter als handvat genomen (1995). Hierbij is er gebruik gemaakt van de eerste zes fasen van de theorie van Kotter (1995). Indien de eerste zes punten goed of voldoende zijn toegepast binnen de organisatie, zou het een mogelijkheid zijn voor een vervolgonderzoek om de laatste twee punten ook toe te passen om te kijken of de beoogde cultuurverandering, namelijk het meer concerndenken, binnen de organisatie is </w:t>
      </w:r>
      <w:r w:rsidR="008D128D">
        <w:rPr>
          <w:rFonts w:ascii="Times New Roman" w:hAnsi="Times New Roman"/>
          <w:sz w:val="24"/>
          <w:szCs w:val="24"/>
        </w:rPr>
        <w:t>verankerd</w:t>
      </w:r>
      <w:r>
        <w:rPr>
          <w:rFonts w:ascii="Times New Roman" w:hAnsi="Times New Roman"/>
          <w:sz w:val="24"/>
          <w:szCs w:val="24"/>
        </w:rPr>
        <w:t xml:space="preserve">. </w:t>
      </w:r>
      <w:r w:rsidR="008D128D">
        <w:rPr>
          <w:rFonts w:ascii="Times New Roman" w:hAnsi="Times New Roman"/>
          <w:sz w:val="24"/>
          <w:szCs w:val="24"/>
        </w:rPr>
        <w:t xml:space="preserve">Deze twee punten zijn namelijk uit het onderzoek gelaten omdat deze een vervolgstap zijn van de eerste zes punten en dus nóg niet van toepassing zijn in de praktijk bij de gemeente Venlo. </w:t>
      </w:r>
      <w:r>
        <w:rPr>
          <w:rFonts w:ascii="Times New Roman" w:hAnsi="Times New Roman"/>
          <w:sz w:val="24"/>
          <w:szCs w:val="24"/>
        </w:rPr>
        <w:t>Een ander suggestie voor vervolgonderzoek is om bepaalde fa</w:t>
      </w:r>
      <w:r w:rsidR="007B71BC">
        <w:rPr>
          <w:rFonts w:ascii="Times New Roman" w:hAnsi="Times New Roman"/>
          <w:sz w:val="24"/>
          <w:szCs w:val="24"/>
        </w:rPr>
        <w:t>sen, die een grote invloed hebben</w:t>
      </w:r>
      <w:r>
        <w:rPr>
          <w:rFonts w:ascii="Times New Roman" w:hAnsi="Times New Roman"/>
          <w:sz w:val="24"/>
          <w:szCs w:val="24"/>
        </w:rPr>
        <w:t xml:space="preserve"> op de andere stappen van Kotter en dus op de cultuurverandering, om die verder te onderzoeken. Voorbeelden daarvan zijn de fasen leidende coalitie en communicatie. </w:t>
      </w:r>
    </w:p>
    <w:p w:rsidR="008D128D" w:rsidRDefault="008D128D" w:rsidP="00766F62">
      <w:pPr>
        <w:spacing w:line="360" w:lineRule="auto"/>
        <w:rPr>
          <w:rFonts w:ascii="Times New Roman" w:hAnsi="Times New Roman"/>
          <w:sz w:val="24"/>
          <w:szCs w:val="24"/>
        </w:rPr>
      </w:pPr>
      <w:r>
        <w:rPr>
          <w:rFonts w:ascii="Times New Roman" w:hAnsi="Times New Roman"/>
          <w:sz w:val="24"/>
          <w:szCs w:val="24"/>
        </w:rPr>
        <w:tab/>
        <w:t xml:space="preserve">In dit onderzoek is er geprobeerd om op alle afdelingen mensen te spreken om zo een breed draagvlak te creëren voor het onderzoek. Hierbij is het wegens omstandigheden niet gelukt om medewerkers binnen de afdeling publieke dienstverlening te interviewen. Bij een vervolgonderzoek zou het van toegevoegde waarde kunnen zijn om ook op die afdeling medewerkers te spreken. Wellicht zou het ook een toegevoegde waarde kunnen hebben voor het vergroten van het draagvlak van het onderzoek om in de toekomst nog meer teamleiders en managers te spreken om het vervolg te onderzoeken. </w:t>
      </w:r>
    </w:p>
    <w:p w:rsidR="00F659C9" w:rsidRDefault="007B71BC" w:rsidP="00766F62">
      <w:pPr>
        <w:spacing w:line="360" w:lineRule="auto"/>
        <w:rPr>
          <w:rFonts w:ascii="Times New Roman" w:hAnsi="Times New Roman"/>
          <w:sz w:val="24"/>
          <w:szCs w:val="24"/>
        </w:rPr>
      </w:pPr>
      <w:r>
        <w:rPr>
          <w:rFonts w:ascii="Times New Roman" w:hAnsi="Times New Roman"/>
          <w:sz w:val="24"/>
          <w:szCs w:val="24"/>
        </w:rPr>
        <w:tab/>
        <w:t>Wegens de</w:t>
      </w:r>
      <w:r w:rsidR="008D128D">
        <w:rPr>
          <w:rFonts w:ascii="Times New Roman" w:hAnsi="Times New Roman"/>
          <w:sz w:val="24"/>
          <w:szCs w:val="24"/>
        </w:rPr>
        <w:t xml:space="preserve"> voortdurend veranderende organisatiestructuur en andere organisatieontwikkelingen zijn er in het verloop van het onderzoek nieuwe feiten naar voren gekomen die belangrijk waren om mee te nemen in het onderzoek. Zo is er tijdens het doen van het onderzoek naar buiten gekomen dat de afdelingsstructuur in de toekomst zou worden opgeheven. </w:t>
      </w:r>
      <w:r w:rsidR="00F659C9">
        <w:rPr>
          <w:rFonts w:ascii="Times New Roman" w:hAnsi="Times New Roman"/>
          <w:sz w:val="24"/>
          <w:szCs w:val="24"/>
        </w:rPr>
        <w:tab/>
      </w:r>
    </w:p>
    <w:p w:rsidR="00AF6733" w:rsidRDefault="00AF6733"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8D128D" w:rsidRDefault="008D128D"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C27189" w:rsidRDefault="00C27189" w:rsidP="00766F62">
      <w:pPr>
        <w:spacing w:line="360" w:lineRule="auto"/>
        <w:rPr>
          <w:rFonts w:ascii="Times New Roman" w:hAnsi="Times New Roman"/>
          <w:sz w:val="24"/>
          <w:szCs w:val="24"/>
        </w:rPr>
      </w:pPr>
    </w:p>
    <w:p w:rsidR="003269E5" w:rsidRPr="007D72DD" w:rsidRDefault="007D72DD" w:rsidP="007D72DD">
      <w:pPr>
        <w:pStyle w:val="Kop1"/>
        <w:rPr>
          <w:rFonts w:ascii="Times New Roman" w:hAnsi="Times New Roman"/>
          <w:sz w:val="28"/>
          <w:szCs w:val="28"/>
        </w:rPr>
      </w:pPr>
      <w:bookmarkStart w:id="49" w:name="_Toc478900864"/>
      <w:r w:rsidRPr="007D72DD">
        <w:rPr>
          <w:rFonts w:ascii="Times New Roman" w:hAnsi="Times New Roman"/>
          <w:sz w:val="28"/>
          <w:szCs w:val="28"/>
        </w:rPr>
        <w:t>Literatuurlijst</w:t>
      </w:r>
      <w:bookmarkEnd w:id="49"/>
      <w:r w:rsidRPr="007D72DD">
        <w:rPr>
          <w:rFonts w:ascii="Times New Roman" w:hAnsi="Times New Roman"/>
          <w:sz w:val="28"/>
          <w:szCs w:val="28"/>
        </w:rPr>
        <w:t xml:space="preserve"> </w:t>
      </w:r>
    </w:p>
    <w:p w:rsidR="003D3896" w:rsidRDefault="003D3896" w:rsidP="006C251F">
      <w:pPr>
        <w:tabs>
          <w:tab w:val="left" w:pos="887"/>
          <w:tab w:val="left" w:pos="5877"/>
        </w:tabs>
        <w:spacing w:line="360" w:lineRule="auto"/>
        <w:rPr>
          <w:rFonts w:ascii="Times New Roman" w:hAnsi="Times New Roman"/>
          <w:sz w:val="24"/>
          <w:szCs w:val="24"/>
        </w:rPr>
      </w:pPr>
    </w:p>
    <w:p w:rsidR="00C67A2A" w:rsidRPr="00C67A2A" w:rsidRDefault="00C67A2A" w:rsidP="00FF74E7">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Aardema, H. (2015). </w:t>
      </w:r>
      <w:r>
        <w:rPr>
          <w:rFonts w:ascii="Times New Roman" w:hAnsi="Times New Roman"/>
          <w:i/>
          <w:sz w:val="24"/>
          <w:szCs w:val="24"/>
        </w:rPr>
        <w:t xml:space="preserve">Bedrijfsvoering in beweging. </w:t>
      </w:r>
      <w:r>
        <w:rPr>
          <w:rFonts w:ascii="Times New Roman" w:hAnsi="Times New Roman"/>
          <w:sz w:val="24"/>
          <w:szCs w:val="24"/>
        </w:rPr>
        <w:t xml:space="preserve">Gemeente Venlo </w:t>
      </w:r>
    </w:p>
    <w:p w:rsidR="00C67A2A" w:rsidRDefault="00C67A2A" w:rsidP="00FF74E7">
      <w:pPr>
        <w:tabs>
          <w:tab w:val="left" w:pos="887"/>
          <w:tab w:val="left" w:pos="5877"/>
        </w:tabs>
        <w:spacing w:line="360" w:lineRule="auto"/>
        <w:rPr>
          <w:rFonts w:ascii="Times New Roman" w:hAnsi="Times New Roman"/>
          <w:sz w:val="24"/>
          <w:szCs w:val="24"/>
        </w:rPr>
      </w:pPr>
    </w:p>
    <w:p w:rsidR="002667C6" w:rsidRDefault="002667C6" w:rsidP="00FF74E7">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Baarda, D.B., Goede de, M.P.M., </w:t>
      </w:r>
      <w:r w:rsidR="00FF74E7">
        <w:rPr>
          <w:rFonts w:ascii="Times New Roman" w:hAnsi="Times New Roman"/>
          <w:sz w:val="24"/>
          <w:szCs w:val="24"/>
        </w:rPr>
        <w:t xml:space="preserve">&amp; Teunissen, J. (2005). </w:t>
      </w:r>
      <w:r w:rsidR="00FF74E7" w:rsidRPr="00FF74E7">
        <w:rPr>
          <w:rFonts w:ascii="Times New Roman" w:hAnsi="Times New Roman"/>
          <w:i/>
          <w:sz w:val="24"/>
          <w:szCs w:val="24"/>
        </w:rPr>
        <w:t>Basisboek kwalitatief onderzoek; handleiding voor het opzetten en uitvoeren van kwalitatief onderzoek.</w:t>
      </w:r>
      <w:r w:rsidR="00FF74E7">
        <w:rPr>
          <w:rFonts w:ascii="Times New Roman" w:hAnsi="Times New Roman"/>
          <w:sz w:val="24"/>
          <w:szCs w:val="24"/>
        </w:rPr>
        <w:t xml:space="preserve"> Uitgeverij Wolters Noordhoff: Groningen/Houteen</w:t>
      </w:r>
    </w:p>
    <w:p w:rsidR="002667C6" w:rsidRDefault="002667C6" w:rsidP="00FF74E7">
      <w:pPr>
        <w:tabs>
          <w:tab w:val="left" w:pos="887"/>
          <w:tab w:val="left" w:pos="5877"/>
        </w:tabs>
        <w:spacing w:line="360" w:lineRule="auto"/>
        <w:rPr>
          <w:rFonts w:ascii="Times New Roman" w:hAnsi="Times New Roman"/>
          <w:sz w:val="24"/>
          <w:szCs w:val="24"/>
        </w:rPr>
      </w:pPr>
    </w:p>
    <w:p w:rsidR="00F74B88" w:rsidRPr="00F74B88" w:rsidRDefault="00F74B88" w:rsidP="00FF74E7">
      <w:pPr>
        <w:tabs>
          <w:tab w:val="left" w:pos="887"/>
          <w:tab w:val="left" w:pos="5877"/>
        </w:tabs>
        <w:spacing w:line="360" w:lineRule="auto"/>
      </w:pPr>
      <w:r>
        <w:t xml:space="preserve">Bakker, M. &amp; den Brok, R. (2011). </w:t>
      </w:r>
      <w:r>
        <w:rPr>
          <w:i/>
        </w:rPr>
        <w:t xml:space="preserve">De medewerkers maken het verschil. </w:t>
      </w:r>
      <w:r>
        <w:t xml:space="preserve">Rotterdam: Erasmus Universiteit Rotterdam. </w:t>
      </w:r>
    </w:p>
    <w:p w:rsidR="00F74B88" w:rsidRDefault="00F74B88" w:rsidP="00FF74E7">
      <w:pPr>
        <w:tabs>
          <w:tab w:val="left" w:pos="887"/>
          <w:tab w:val="left" w:pos="5877"/>
        </w:tabs>
        <w:spacing w:line="360" w:lineRule="auto"/>
        <w:rPr>
          <w:rFonts w:ascii="Times New Roman" w:hAnsi="Times New Roman"/>
          <w:sz w:val="24"/>
          <w:szCs w:val="24"/>
        </w:rPr>
      </w:pPr>
    </w:p>
    <w:p w:rsidR="00F74B88" w:rsidRPr="003D3896" w:rsidRDefault="00F74B88" w:rsidP="00FF74E7">
      <w:pPr>
        <w:tabs>
          <w:tab w:val="left" w:pos="887"/>
          <w:tab w:val="left" w:pos="5877"/>
        </w:tabs>
        <w:spacing w:line="360" w:lineRule="auto"/>
        <w:rPr>
          <w:rFonts w:ascii="Times New Roman" w:hAnsi="Times New Roman"/>
          <w:sz w:val="24"/>
          <w:szCs w:val="24"/>
        </w:rPr>
      </w:pPr>
      <w:r w:rsidRPr="003D3896">
        <w:rPr>
          <w:rFonts w:ascii="Times New Roman" w:hAnsi="Times New Roman"/>
          <w:sz w:val="24"/>
          <w:szCs w:val="24"/>
        </w:rPr>
        <w:t xml:space="preserve">Buchanan, D.A. &amp; Huczynski, A.A. (2010). </w:t>
      </w:r>
      <w:r w:rsidRPr="003D3896">
        <w:rPr>
          <w:rFonts w:ascii="Times New Roman" w:hAnsi="Times New Roman"/>
          <w:i/>
          <w:sz w:val="24"/>
          <w:szCs w:val="24"/>
        </w:rPr>
        <w:t xml:space="preserve">Organizational Behaviour. </w:t>
      </w:r>
      <w:r w:rsidRPr="003D3896">
        <w:rPr>
          <w:rFonts w:ascii="Times New Roman" w:hAnsi="Times New Roman"/>
          <w:sz w:val="24"/>
          <w:szCs w:val="24"/>
        </w:rPr>
        <w:t xml:space="preserve">Pearson Education Limited. Engeland. </w:t>
      </w:r>
    </w:p>
    <w:p w:rsidR="00F74B88" w:rsidRDefault="00F74B88" w:rsidP="00FF74E7">
      <w:pPr>
        <w:tabs>
          <w:tab w:val="left" w:pos="887"/>
          <w:tab w:val="left" w:pos="5877"/>
        </w:tabs>
        <w:spacing w:line="360" w:lineRule="auto"/>
        <w:rPr>
          <w:rFonts w:ascii="Times New Roman" w:hAnsi="Times New Roman"/>
          <w:sz w:val="24"/>
          <w:szCs w:val="24"/>
        </w:rPr>
      </w:pPr>
    </w:p>
    <w:p w:rsidR="00333CAE" w:rsidRPr="0014715F" w:rsidRDefault="00333CAE" w:rsidP="00FF74E7">
      <w:pPr>
        <w:pStyle w:val="Geenafstand"/>
        <w:spacing w:line="360" w:lineRule="auto"/>
        <w:rPr>
          <w:rFonts w:ascii="Times New Roman" w:hAnsi="Times New Roman" w:cs="Times New Roman"/>
          <w:sz w:val="24"/>
          <w:szCs w:val="24"/>
        </w:rPr>
      </w:pPr>
      <w:r w:rsidRPr="0014715F">
        <w:rPr>
          <w:rFonts w:ascii="Times New Roman" w:hAnsi="Times New Roman" w:cs="Times New Roman"/>
          <w:sz w:val="24"/>
          <w:szCs w:val="24"/>
        </w:rPr>
        <w:t xml:space="preserve">Coalitieprogramma Venlo 2014-2018. (2014). </w:t>
      </w:r>
      <w:r w:rsidRPr="0014715F">
        <w:rPr>
          <w:rFonts w:ascii="Times New Roman" w:hAnsi="Times New Roman" w:cs="Times New Roman"/>
          <w:i/>
          <w:sz w:val="24"/>
          <w:szCs w:val="24"/>
        </w:rPr>
        <w:t xml:space="preserve">Verbinden vanuit vertrouwen en verantwoordelijkheid. </w:t>
      </w:r>
      <w:r w:rsidRPr="0014715F">
        <w:rPr>
          <w:rFonts w:ascii="Times New Roman" w:hAnsi="Times New Roman" w:cs="Times New Roman"/>
          <w:sz w:val="24"/>
          <w:szCs w:val="24"/>
        </w:rPr>
        <w:t xml:space="preserve">Venlo: Gemeente Venlo. </w:t>
      </w:r>
    </w:p>
    <w:p w:rsidR="00333CAE" w:rsidRDefault="00333CAE" w:rsidP="00FF74E7">
      <w:pPr>
        <w:tabs>
          <w:tab w:val="left" w:pos="887"/>
          <w:tab w:val="left" w:pos="5877"/>
        </w:tabs>
        <w:spacing w:line="360" w:lineRule="auto"/>
        <w:rPr>
          <w:rFonts w:ascii="Times New Roman" w:hAnsi="Times New Roman"/>
          <w:sz w:val="24"/>
          <w:szCs w:val="24"/>
        </w:rPr>
      </w:pPr>
    </w:p>
    <w:p w:rsidR="00FF74E7" w:rsidRPr="00FF74E7" w:rsidRDefault="00FF74E7" w:rsidP="00FF74E7">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Dircks, S. (2009). </w:t>
      </w:r>
      <w:r>
        <w:rPr>
          <w:rFonts w:ascii="Times New Roman" w:hAnsi="Times New Roman"/>
          <w:i/>
          <w:sz w:val="24"/>
          <w:szCs w:val="24"/>
        </w:rPr>
        <w:t xml:space="preserve">Bevolkingskrimp en kantelende kaders. </w:t>
      </w:r>
      <w:r>
        <w:rPr>
          <w:rFonts w:ascii="Times New Roman" w:hAnsi="Times New Roman"/>
          <w:sz w:val="24"/>
          <w:szCs w:val="24"/>
        </w:rPr>
        <w:t xml:space="preserve">Universiteit van Tilburg: Tilburg. </w:t>
      </w:r>
    </w:p>
    <w:p w:rsidR="00FF74E7" w:rsidRDefault="00FF74E7" w:rsidP="00FF74E7">
      <w:pPr>
        <w:tabs>
          <w:tab w:val="left" w:pos="887"/>
          <w:tab w:val="left" w:pos="5877"/>
        </w:tabs>
        <w:spacing w:line="360" w:lineRule="auto"/>
        <w:rPr>
          <w:rFonts w:ascii="Times New Roman" w:hAnsi="Times New Roman"/>
          <w:sz w:val="24"/>
          <w:szCs w:val="24"/>
        </w:rPr>
      </w:pPr>
    </w:p>
    <w:p w:rsidR="00F74B88" w:rsidRDefault="00F74B88" w:rsidP="00FF74E7">
      <w:pPr>
        <w:tabs>
          <w:tab w:val="left" w:pos="887"/>
          <w:tab w:val="left" w:pos="5877"/>
        </w:tabs>
        <w:spacing w:line="360" w:lineRule="auto"/>
        <w:rPr>
          <w:rFonts w:ascii="Times New Roman" w:hAnsi="Times New Roman"/>
          <w:sz w:val="24"/>
          <w:szCs w:val="24"/>
        </w:rPr>
      </w:pPr>
      <w:r w:rsidRPr="00F74B88">
        <w:rPr>
          <w:rFonts w:ascii="Times New Roman" w:hAnsi="Times New Roman"/>
          <w:sz w:val="24"/>
          <w:szCs w:val="24"/>
        </w:rPr>
        <w:t xml:space="preserve">Gemeente Venlo. (2015). </w:t>
      </w:r>
      <w:r w:rsidRPr="00F74B88">
        <w:rPr>
          <w:rFonts w:ascii="Times New Roman" w:hAnsi="Times New Roman"/>
          <w:i/>
          <w:sz w:val="24"/>
          <w:szCs w:val="24"/>
        </w:rPr>
        <w:t xml:space="preserve">DMT Verdraaid. </w:t>
      </w:r>
      <w:r w:rsidRPr="00F74B88">
        <w:rPr>
          <w:rFonts w:ascii="Times New Roman" w:hAnsi="Times New Roman"/>
          <w:sz w:val="24"/>
          <w:szCs w:val="24"/>
        </w:rPr>
        <w:t>Venlo: Gemeente Venlo.</w:t>
      </w:r>
    </w:p>
    <w:p w:rsidR="00F74B88" w:rsidRPr="00F74B88" w:rsidRDefault="00F74B88" w:rsidP="00FF74E7">
      <w:pPr>
        <w:tabs>
          <w:tab w:val="left" w:pos="887"/>
          <w:tab w:val="left" w:pos="5877"/>
        </w:tabs>
        <w:spacing w:line="360" w:lineRule="auto"/>
        <w:rPr>
          <w:rFonts w:ascii="Times New Roman" w:hAnsi="Times New Roman"/>
          <w:sz w:val="24"/>
          <w:szCs w:val="24"/>
        </w:rPr>
      </w:pPr>
    </w:p>
    <w:p w:rsidR="00F74B88" w:rsidRPr="00F74B88" w:rsidRDefault="00F74B88" w:rsidP="00FF74E7">
      <w:pPr>
        <w:tabs>
          <w:tab w:val="left" w:pos="887"/>
          <w:tab w:val="left" w:pos="5877"/>
        </w:tabs>
        <w:spacing w:line="360" w:lineRule="auto"/>
        <w:rPr>
          <w:rFonts w:ascii="Times New Roman" w:hAnsi="Times New Roman"/>
          <w:sz w:val="24"/>
          <w:szCs w:val="24"/>
        </w:rPr>
      </w:pPr>
      <w:r w:rsidRPr="00F74B88">
        <w:rPr>
          <w:rFonts w:ascii="Times New Roman" w:hAnsi="Times New Roman"/>
          <w:sz w:val="24"/>
          <w:szCs w:val="24"/>
        </w:rPr>
        <w:t xml:space="preserve">Gemeente Venlo. (2015). </w:t>
      </w:r>
      <w:r w:rsidRPr="00F74B88">
        <w:rPr>
          <w:rFonts w:ascii="Times New Roman" w:hAnsi="Times New Roman"/>
          <w:i/>
          <w:sz w:val="24"/>
          <w:szCs w:val="24"/>
        </w:rPr>
        <w:t xml:space="preserve">Besturingsfilosofie: koersvast en flexibel. </w:t>
      </w:r>
      <w:r w:rsidRPr="00F74B88">
        <w:rPr>
          <w:rFonts w:ascii="Times New Roman" w:hAnsi="Times New Roman"/>
          <w:sz w:val="24"/>
          <w:szCs w:val="24"/>
        </w:rPr>
        <w:t>Venlo: Gemeente Venlo.</w:t>
      </w:r>
    </w:p>
    <w:p w:rsidR="00F74B88" w:rsidRDefault="00F74B88" w:rsidP="00FF74E7">
      <w:pPr>
        <w:tabs>
          <w:tab w:val="left" w:pos="887"/>
          <w:tab w:val="left" w:pos="5877"/>
        </w:tabs>
        <w:spacing w:line="360" w:lineRule="auto"/>
        <w:rPr>
          <w:rFonts w:ascii="Times New Roman" w:hAnsi="Times New Roman"/>
          <w:sz w:val="24"/>
          <w:szCs w:val="24"/>
        </w:rPr>
      </w:pPr>
    </w:p>
    <w:p w:rsidR="00333CAE" w:rsidRPr="00333CAE" w:rsidRDefault="00333CAE" w:rsidP="00FF74E7">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Gemeente Venlo. (2015). </w:t>
      </w:r>
      <w:r>
        <w:rPr>
          <w:rFonts w:ascii="Times New Roman" w:hAnsi="Times New Roman"/>
          <w:i/>
          <w:sz w:val="24"/>
          <w:szCs w:val="24"/>
        </w:rPr>
        <w:t xml:space="preserve">Venlose school. </w:t>
      </w:r>
      <w:r>
        <w:rPr>
          <w:rFonts w:ascii="Times New Roman" w:hAnsi="Times New Roman"/>
          <w:sz w:val="24"/>
          <w:szCs w:val="24"/>
        </w:rPr>
        <w:t xml:space="preserve">Venlo: Gemeente Venlo. </w:t>
      </w:r>
    </w:p>
    <w:p w:rsidR="00333CAE" w:rsidRDefault="00333CAE" w:rsidP="00FF74E7">
      <w:pPr>
        <w:tabs>
          <w:tab w:val="left" w:pos="887"/>
          <w:tab w:val="left" w:pos="5877"/>
        </w:tabs>
        <w:spacing w:line="360" w:lineRule="auto"/>
        <w:rPr>
          <w:rFonts w:ascii="Times New Roman" w:hAnsi="Times New Roman"/>
          <w:sz w:val="24"/>
          <w:szCs w:val="24"/>
        </w:rPr>
      </w:pPr>
    </w:p>
    <w:p w:rsidR="00444871" w:rsidRPr="00444871" w:rsidRDefault="00444871" w:rsidP="00FF74E7">
      <w:pPr>
        <w:tabs>
          <w:tab w:val="left" w:pos="887"/>
          <w:tab w:val="left" w:pos="5877"/>
        </w:tabs>
        <w:spacing w:line="360" w:lineRule="auto"/>
        <w:rPr>
          <w:rFonts w:ascii="Times New Roman" w:hAnsi="Times New Roman"/>
          <w:sz w:val="24"/>
          <w:szCs w:val="24"/>
        </w:rPr>
      </w:pPr>
      <w:r>
        <w:rPr>
          <w:rFonts w:ascii="Times New Roman" w:hAnsi="Times New Roman"/>
          <w:sz w:val="24"/>
          <w:szCs w:val="24"/>
        </w:rPr>
        <w:t xml:space="preserve">Hutjes, J.M. &amp; van Buuren, J.A. (1996). </w:t>
      </w:r>
      <w:r>
        <w:rPr>
          <w:rFonts w:ascii="Times New Roman" w:hAnsi="Times New Roman"/>
          <w:i/>
          <w:sz w:val="24"/>
          <w:szCs w:val="24"/>
        </w:rPr>
        <w:t xml:space="preserve">De gevalsstudie, Strategie van kwalitatief onderzoek. </w:t>
      </w:r>
      <w:r>
        <w:rPr>
          <w:rFonts w:ascii="Times New Roman" w:hAnsi="Times New Roman"/>
          <w:sz w:val="24"/>
          <w:szCs w:val="24"/>
        </w:rPr>
        <w:t xml:space="preserve">Boom: Heerlen. </w:t>
      </w:r>
    </w:p>
    <w:p w:rsidR="00FF74E7" w:rsidRDefault="00FF74E7" w:rsidP="00FF74E7">
      <w:pPr>
        <w:tabs>
          <w:tab w:val="left" w:pos="887"/>
          <w:tab w:val="left" w:pos="5877"/>
        </w:tabs>
        <w:spacing w:line="360" w:lineRule="auto"/>
        <w:rPr>
          <w:rFonts w:ascii="Times New Roman" w:hAnsi="Times New Roman"/>
          <w:sz w:val="24"/>
          <w:szCs w:val="24"/>
        </w:rPr>
      </w:pPr>
    </w:p>
    <w:p w:rsidR="003269E5" w:rsidRPr="003D3896" w:rsidRDefault="00E85E6C" w:rsidP="00FF74E7">
      <w:pPr>
        <w:tabs>
          <w:tab w:val="left" w:pos="887"/>
          <w:tab w:val="left" w:pos="5877"/>
        </w:tabs>
        <w:spacing w:line="360" w:lineRule="auto"/>
        <w:rPr>
          <w:rFonts w:ascii="Times New Roman" w:hAnsi="Times New Roman"/>
          <w:sz w:val="24"/>
          <w:szCs w:val="24"/>
        </w:rPr>
      </w:pPr>
      <w:r w:rsidRPr="003D3896">
        <w:rPr>
          <w:rFonts w:ascii="Times New Roman" w:hAnsi="Times New Roman"/>
          <w:sz w:val="24"/>
          <w:szCs w:val="24"/>
        </w:rPr>
        <w:t xml:space="preserve">Kotter, J.P. (1995). </w:t>
      </w:r>
      <w:r w:rsidRPr="003D3896">
        <w:rPr>
          <w:rFonts w:ascii="Times New Roman" w:hAnsi="Times New Roman"/>
          <w:i/>
          <w:sz w:val="24"/>
          <w:szCs w:val="24"/>
        </w:rPr>
        <w:t xml:space="preserve">Leiderschap bij verandering. </w:t>
      </w:r>
      <w:r w:rsidRPr="003D3896">
        <w:rPr>
          <w:rFonts w:ascii="Times New Roman" w:hAnsi="Times New Roman"/>
          <w:sz w:val="24"/>
          <w:szCs w:val="24"/>
        </w:rPr>
        <w:t>Harvard Business School Press, USA</w:t>
      </w:r>
    </w:p>
    <w:p w:rsidR="003D3896" w:rsidRDefault="003D3896" w:rsidP="00FF74E7">
      <w:pPr>
        <w:tabs>
          <w:tab w:val="left" w:pos="887"/>
          <w:tab w:val="left" w:pos="5877"/>
        </w:tabs>
        <w:spacing w:line="360" w:lineRule="auto"/>
        <w:rPr>
          <w:rFonts w:ascii="Times New Roman" w:hAnsi="Times New Roman"/>
          <w:sz w:val="24"/>
          <w:szCs w:val="24"/>
        </w:rPr>
      </w:pPr>
    </w:p>
    <w:p w:rsidR="003D3896" w:rsidRDefault="00E85E6C" w:rsidP="00FF74E7">
      <w:pPr>
        <w:tabs>
          <w:tab w:val="left" w:pos="887"/>
          <w:tab w:val="left" w:pos="5877"/>
        </w:tabs>
        <w:spacing w:line="360" w:lineRule="auto"/>
        <w:rPr>
          <w:rFonts w:ascii="Times New Roman" w:hAnsi="Times New Roman"/>
          <w:sz w:val="24"/>
          <w:szCs w:val="24"/>
        </w:rPr>
      </w:pPr>
      <w:r w:rsidRPr="003D3896">
        <w:rPr>
          <w:rFonts w:ascii="Times New Roman" w:hAnsi="Times New Roman"/>
          <w:sz w:val="24"/>
          <w:szCs w:val="24"/>
        </w:rPr>
        <w:t xml:space="preserve">Straathof, A. &amp; van Dijk, R. (2003). </w:t>
      </w:r>
      <w:r w:rsidRPr="003D3896">
        <w:rPr>
          <w:rFonts w:ascii="Times New Roman" w:hAnsi="Times New Roman"/>
          <w:i/>
          <w:sz w:val="24"/>
          <w:szCs w:val="24"/>
        </w:rPr>
        <w:t xml:space="preserve">Cultuurverandering bij de overheid. </w:t>
      </w:r>
      <w:r w:rsidR="00FF74E7">
        <w:rPr>
          <w:rFonts w:ascii="Times New Roman" w:hAnsi="Times New Roman"/>
          <w:sz w:val="24"/>
          <w:szCs w:val="24"/>
        </w:rPr>
        <w:t>Uitgeverij Lemma BV:</w:t>
      </w:r>
      <w:r w:rsidRPr="003D3896">
        <w:rPr>
          <w:rFonts w:ascii="Times New Roman" w:hAnsi="Times New Roman"/>
          <w:sz w:val="24"/>
          <w:szCs w:val="24"/>
        </w:rPr>
        <w:t xml:space="preserve"> Utrecht </w:t>
      </w:r>
    </w:p>
    <w:p w:rsidR="003D3896" w:rsidRDefault="003D3896" w:rsidP="00FF74E7">
      <w:pPr>
        <w:pStyle w:val="Normaalweb"/>
        <w:spacing w:line="360" w:lineRule="auto"/>
      </w:pPr>
      <w:r>
        <w:t xml:space="preserve">Thiel, S. van (2013). Bestuurskundig onderzoek: een methodologische inleiding. Bussum: uitgeverij coutinho. </w:t>
      </w:r>
    </w:p>
    <w:p w:rsidR="00AE4DD2" w:rsidRPr="00AE4DD2" w:rsidRDefault="00AE4DD2" w:rsidP="00FF74E7">
      <w:pPr>
        <w:tabs>
          <w:tab w:val="left" w:pos="1860"/>
        </w:tabs>
        <w:spacing w:line="360" w:lineRule="auto"/>
        <w:rPr>
          <w:rFonts w:ascii="Times New Roman" w:hAnsi="Times New Roman"/>
          <w:sz w:val="24"/>
          <w:szCs w:val="24"/>
        </w:rPr>
      </w:pPr>
      <w:r w:rsidRPr="00AE4DD2">
        <w:rPr>
          <w:rFonts w:ascii="Times New Roman" w:hAnsi="Times New Roman"/>
          <w:sz w:val="24"/>
          <w:szCs w:val="24"/>
          <w:lang w:val="en-US"/>
        </w:rPr>
        <w:t xml:space="preserve">Vennix, J.A.M. (2010). </w:t>
      </w:r>
      <w:r w:rsidRPr="00AE4DD2">
        <w:rPr>
          <w:rFonts w:ascii="Times New Roman" w:hAnsi="Times New Roman"/>
          <w:i/>
          <w:sz w:val="24"/>
          <w:szCs w:val="24"/>
        </w:rPr>
        <w:t>Theorie en praktijk van empirisch onderzoek.</w:t>
      </w:r>
      <w:r w:rsidRPr="00AE4DD2">
        <w:rPr>
          <w:rFonts w:ascii="Times New Roman" w:hAnsi="Times New Roman"/>
          <w:sz w:val="24"/>
          <w:szCs w:val="24"/>
        </w:rPr>
        <w:t xml:space="preserve"> Harlow: Pearson Education Limited.</w:t>
      </w:r>
    </w:p>
    <w:p w:rsidR="00AE4DD2" w:rsidRPr="00444871" w:rsidRDefault="00444871" w:rsidP="00FF74E7">
      <w:pPr>
        <w:pStyle w:val="Normaalweb"/>
        <w:spacing w:line="360" w:lineRule="auto"/>
      </w:pPr>
      <w:r>
        <w:t xml:space="preserve">Verschuren, P &amp; Doorewaard, H. (2004). </w:t>
      </w:r>
      <w:r>
        <w:rPr>
          <w:i/>
        </w:rPr>
        <w:t xml:space="preserve">Het ontwerpen van een onderzoek. </w:t>
      </w:r>
      <w:r>
        <w:t>Lemma BV: Utrecht.</w:t>
      </w:r>
    </w:p>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FF74E7" w:rsidRDefault="00FF74E7" w:rsidP="00FF74E7"/>
    <w:p w:rsidR="007D72DD" w:rsidRPr="00FF74E7" w:rsidRDefault="00275F60" w:rsidP="00275F60">
      <w:pPr>
        <w:pStyle w:val="Kop1"/>
        <w:rPr>
          <w:rFonts w:ascii="Times New Roman" w:hAnsi="Times New Roman"/>
          <w:sz w:val="28"/>
          <w:szCs w:val="28"/>
        </w:rPr>
      </w:pPr>
      <w:bookmarkStart w:id="50" w:name="_Toc478900865"/>
      <w:r w:rsidRPr="00FF74E7">
        <w:rPr>
          <w:rFonts w:ascii="Times New Roman" w:hAnsi="Times New Roman"/>
          <w:sz w:val="28"/>
          <w:szCs w:val="28"/>
        </w:rPr>
        <w:t>Bijlage: Interviewguide</w:t>
      </w:r>
      <w:bookmarkEnd w:id="50"/>
      <w:r w:rsidRPr="00FF74E7">
        <w:rPr>
          <w:rFonts w:ascii="Times New Roman" w:hAnsi="Times New Roman"/>
          <w:sz w:val="28"/>
          <w:szCs w:val="28"/>
        </w:rPr>
        <w:t xml:space="preserve"> </w:t>
      </w:r>
    </w:p>
    <w:p w:rsidR="00FF74E7" w:rsidRDefault="00FF74E7" w:rsidP="00275F60">
      <w:pPr>
        <w:spacing w:line="360" w:lineRule="auto"/>
        <w:rPr>
          <w:rFonts w:ascii="Times New Roman" w:hAnsi="Times New Roman"/>
          <w:b/>
          <w:sz w:val="24"/>
          <w:szCs w:val="24"/>
        </w:rPr>
      </w:pPr>
    </w:p>
    <w:p w:rsidR="00275F60" w:rsidRDefault="00275F60" w:rsidP="00275F60">
      <w:pPr>
        <w:spacing w:line="360" w:lineRule="auto"/>
        <w:rPr>
          <w:rFonts w:ascii="Times New Roman" w:hAnsi="Times New Roman"/>
          <w:b/>
          <w:sz w:val="24"/>
          <w:szCs w:val="24"/>
        </w:rPr>
      </w:pPr>
      <w:r>
        <w:rPr>
          <w:rFonts w:ascii="Times New Roman" w:hAnsi="Times New Roman"/>
          <w:b/>
          <w:sz w:val="24"/>
          <w:szCs w:val="24"/>
        </w:rPr>
        <w:t>Interviewguide</w:t>
      </w:r>
    </w:p>
    <w:p w:rsidR="00275F60" w:rsidRDefault="00275F60" w:rsidP="00275F60">
      <w:pPr>
        <w:spacing w:line="360" w:lineRule="auto"/>
        <w:rPr>
          <w:rFonts w:ascii="Times New Roman" w:hAnsi="Times New Roman"/>
          <w:b/>
          <w:sz w:val="24"/>
          <w:szCs w:val="24"/>
        </w:rPr>
      </w:pPr>
    </w:p>
    <w:p w:rsidR="00275F60" w:rsidRPr="00766062" w:rsidRDefault="00275F60" w:rsidP="00275F60">
      <w:pPr>
        <w:pStyle w:val="Lijstalinea"/>
        <w:numPr>
          <w:ilvl w:val="0"/>
          <w:numId w:val="11"/>
        </w:numPr>
        <w:spacing w:line="360" w:lineRule="auto"/>
        <w:rPr>
          <w:rFonts w:ascii="Times New Roman" w:hAnsi="Times New Roman"/>
          <w:sz w:val="24"/>
          <w:szCs w:val="24"/>
        </w:rPr>
      </w:pPr>
      <w:r w:rsidRPr="00766062">
        <w:rPr>
          <w:rFonts w:ascii="Times New Roman" w:hAnsi="Times New Roman"/>
          <w:sz w:val="24"/>
          <w:szCs w:val="24"/>
        </w:rPr>
        <w:t>Wat is uw beroep binnen de organisatie en welke functies vervult u voornamelijk?</w:t>
      </w:r>
    </w:p>
    <w:p w:rsidR="00275F60" w:rsidRDefault="00275F60" w:rsidP="00275F60">
      <w:pPr>
        <w:pStyle w:val="Lijstalinea"/>
        <w:numPr>
          <w:ilvl w:val="0"/>
          <w:numId w:val="11"/>
        </w:numPr>
        <w:spacing w:line="360" w:lineRule="auto"/>
        <w:rPr>
          <w:rFonts w:ascii="Times New Roman" w:hAnsi="Times New Roman"/>
          <w:sz w:val="24"/>
          <w:szCs w:val="24"/>
        </w:rPr>
      </w:pPr>
      <w:r w:rsidRPr="00766062">
        <w:rPr>
          <w:rFonts w:ascii="Times New Roman" w:hAnsi="Times New Roman"/>
          <w:sz w:val="24"/>
          <w:szCs w:val="24"/>
        </w:rPr>
        <w:t xml:space="preserve">Hoe lang werkt u al bij de organisatie? </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Bent u bekend met het nieuwe concept van concerngericht werken?</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Bent u bekend met het nieuwe concept waarin de nadruk wordt gelegd op meer concerntaken dan afdeling gebonden taken? Zo ja, wat vindt u hiervan?</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In hoeverre vindt u het noodzakelijk om deze verandering tot stand te brengen? Is er voldoende besef dat het urgent is veranderingen tot stand te brengen? (Fase 1)</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Hebt u vertrouwen in de huidige managers en teamleiders om deze veranderingen te verwezenlijken? (Fase 2)</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In hoeverre denkt u dat er mensen in deze groep zitten die niet open staan voor veranderingen? (Fase 2)</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Zijn er naar uw mening ook ambtenaren in deze groep die dwarsliggen en het proces proberen te saboteren? (Fase 2)</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In hoeverre vindt u de beoogde veranderingen haalbaar? (Fase 3)</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Vindt u dat de beoogde visie en de daarbij horende veranderingen goed worden gecommuniceerd? Zo ja/nee waarom niet? (Fase 4)</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Hoe zou volgens u het draagvlak voor de beoogde veranderingen binnen de organisatie kunnen worden vergroot? En vindt u dat hier genoeg aandacht aan gegeven wordt? (Fase 5)</w:t>
      </w:r>
    </w:p>
    <w:p w:rsidR="00275F60"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Heeft u iets gemerkt van de voordelen van deze nieuwe benadering? Zo ja, wat heeft u gemerkt en zo nee, denkt u op korte termijn iets te gaan hebben aan deze benadering? (Fase 6)</w:t>
      </w:r>
    </w:p>
    <w:p w:rsidR="00275F60" w:rsidRPr="00766062" w:rsidRDefault="00275F60" w:rsidP="00275F60">
      <w:pPr>
        <w:pStyle w:val="Lijstalinea"/>
        <w:numPr>
          <w:ilvl w:val="0"/>
          <w:numId w:val="11"/>
        </w:numPr>
        <w:spacing w:line="360" w:lineRule="auto"/>
        <w:rPr>
          <w:rFonts w:ascii="Times New Roman" w:hAnsi="Times New Roman"/>
          <w:sz w:val="24"/>
          <w:szCs w:val="24"/>
        </w:rPr>
      </w:pPr>
      <w:r>
        <w:rPr>
          <w:rFonts w:ascii="Times New Roman" w:hAnsi="Times New Roman"/>
          <w:sz w:val="24"/>
          <w:szCs w:val="24"/>
        </w:rPr>
        <w:t>Heeft u nog aanvullende opmerkingen betreffende dit onderwerp wat handig kan zijn voor het verloop van dit onderzoek?</w:t>
      </w:r>
    </w:p>
    <w:p w:rsidR="00275F60" w:rsidRDefault="00275F60" w:rsidP="00177061">
      <w:pPr>
        <w:spacing w:line="360" w:lineRule="auto"/>
        <w:rPr>
          <w:rFonts w:ascii="Times New Roman" w:hAnsi="Times New Roman"/>
          <w:b/>
          <w:sz w:val="24"/>
          <w:szCs w:val="24"/>
        </w:rPr>
      </w:pPr>
    </w:p>
    <w:p w:rsidR="007D72DD" w:rsidRDefault="007D72DD" w:rsidP="00177061">
      <w:pPr>
        <w:spacing w:line="360" w:lineRule="auto"/>
        <w:rPr>
          <w:rFonts w:ascii="Times New Roman" w:hAnsi="Times New Roman"/>
          <w:b/>
          <w:sz w:val="24"/>
          <w:szCs w:val="24"/>
        </w:rPr>
      </w:pPr>
    </w:p>
    <w:p w:rsidR="007D72DD" w:rsidRDefault="007D72DD" w:rsidP="00177061">
      <w:pPr>
        <w:spacing w:line="360" w:lineRule="auto"/>
        <w:rPr>
          <w:rFonts w:ascii="Times New Roman" w:hAnsi="Times New Roman"/>
          <w:b/>
          <w:sz w:val="24"/>
          <w:szCs w:val="24"/>
        </w:rPr>
      </w:pPr>
    </w:p>
    <w:p w:rsidR="007D72DD" w:rsidRDefault="007D72DD" w:rsidP="00177061">
      <w:pPr>
        <w:spacing w:line="360" w:lineRule="auto"/>
        <w:rPr>
          <w:rFonts w:ascii="Times New Roman" w:hAnsi="Times New Roman"/>
          <w:b/>
          <w:sz w:val="24"/>
          <w:szCs w:val="24"/>
        </w:rPr>
      </w:pPr>
    </w:p>
    <w:p w:rsidR="007D72DD" w:rsidRDefault="007D72DD" w:rsidP="00177061">
      <w:pPr>
        <w:spacing w:line="360" w:lineRule="auto"/>
        <w:rPr>
          <w:rFonts w:ascii="Times New Roman" w:hAnsi="Times New Roman"/>
          <w:b/>
          <w:sz w:val="24"/>
          <w:szCs w:val="24"/>
        </w:rPr>
      </w:pPr>
    </w:p>
    <w:sectPr w:rsidR="007D72DD" w:rsidSect="002C68B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31" w:rsidRDefault="00D91331" w:rsidP="002C68BA">
      <w:r>
        <w:separator/>
      </w:r>
    </w:p>
  </w:endnote>
  <w:endnote w:type="continuationSeparator" w:id="0">
    <w:p w:rsidR="00D91331" w:rsidRDefault="00D91331" w:rsidP="002C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4" w:rsidRDefault="006256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418"/>
      <w:docPartObj>
        <w:docPartGallery w:val="Page Numbers (Bottom of Page)"/>
        <w:docPartUnique/>
      </w:docPartObj>
    </w:sdtPr>
    <w:sdtEndPr/>
    <w:sdtContent>
      <w:p w:rsidR="00625634" w:rsidRDefault="00625634">
        <w:pPr>
          <w:pStyle w:val="Voettekst"/>
          <w:jc w:val="right"/>
        </w:pPr>
        <w:r>
          <w:fldChar w:fldCharType="begin"/>
        </w:r>
        <w:r>
          <w:instrText>PAGE   \* MERGEFORMAT</w:instrText>
        </w:r>
        <w:r>
          <w:fldChar w:fldCharType="separate"/>
        </w:r>
        <w:r w:rsidR="003579FC">
          <w:rPr>
            <w:noProof/>
          </w:rPr>
          <w:t>0</w:t>
        </w:r>
        <w:r>
          <w:fldChar w:fldCharType="end"/>
        </w:r>
      </w:p>
    </w:sdtContent>
  </w:sdt>
  <w:p w:rsidR="00625634" w:rsidRDefault="0062563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4" w:rsidRDefault="006256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31" w:rsidRDefault="00D91331" w:rsidP="002C68BA">
      <w:r>
        <w:separator/>
      </w:r>
    </w:p>
  </w:footnote>
  <w:footnote w:type="continuationSeparator" w:id="0">
    <w:p w:rsidR="00D91331" w:rsidRDefault="00D91331" w:rsidP="002C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4" w:rsidRDefault="006256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4" w:rsidRDefault="006256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4" w:rsidRDefault="006256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D1C"/>
    <w:multiLevelType w:val="hybridMultilevel"/>
    <w:tmpl w:val="F47CC0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DF6A21"/>
    <w:multiLevelType w:val="hybridMultilevel"/>
    <w:tmpl w:val="3E7C7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440FE8"/>
    <w:multiLevelType w:val="hybridMultilevel"/>
    <w:tmpl w:val="464E6D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6859E9"/>
    <w:multiLevelType w:val="hybridMultilevel"/>
    <w:tmpl w:val="6718632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5B90FF8"/>
    <w:multiLevelType w:val="multilevel"/>
    <w:tmpl w:val="854AFA34"/>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5">
    <w:nsid w:val="1AF558FC"/>
    <w:multiLevelType w:val="hybridMultilevel"/>
    <w:tmpl w:val="DD3CC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FD77C4"/>
    <w:multiLevelType w:val="hybridMultilevel"/>
    <w:tmpl w:val="06ECC7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F41592"/>
    <w:multiLevelType w:val="hybridMultilevel"/>
    <w:tmpl w:val="DDF6D15E"/>
    <w:lvl w:ilvl="0" w:tplc="F1060BE0">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8">
    <w:nsid w:val="2CFD2B50"/>
    <w:multiLevelType w:val="hybridMultilevel"/>
    <w:tmpl w:val="CE0E75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671A25"/>
    <w:multiLevelType w:val="hybridMultilevel"/>
    <w:tmpl w:val="D75C60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8B0199"/>
    <w:multiLevelType w:val="hybridMultilevel"/>
    <w:tmpl w:val="0DCC8E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CF28A0"/>
    <w:multiLevelType w:val="hybridMultilevel"/>
    <w:tmpl w:val="F64099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5078E7"/>
    <w:multiLevelType w:val="hybridMultilevel"/>
    <w:tmpl w:val="BC1E6120"/>
    <w:lvl w:ilvl="0" w:tplc="9EFEFEA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2841E2"/>
    <w:multiLevelType w:val="hybridMultilevel"/>
    <w:tmpl w:val="8E90BD4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9B24FC"/>
    <w:multiLevelType w:val="hybridMultilevel"/>
    <w:tmpl w:val="BE9601A0"/>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5627A8C"/>
    <w:multiLevelType w:val="hybridMultilevel"/>
    <w:tmpl w:val="3AA88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CBB702F"/>
    <w:multiLevelType w:val="multilevel"/>
    <w:tmpl w:val="09C064C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7">
    <w:nsid w:val="4E043161"/>
    <w:multiLevelType w:val="hybridMultilevel"/>
    <w:tmpl w:val="769E0B1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E705952"/>
    <w:multiLevelType w:val="hybridMultilevel"/>
    <w:tmpl w:val="B5703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B1569F"/>
    <w:multiLevelType w:val="hybridMultilevel"/>
    <w:tmpl w:val="56AC7A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B1012A"/>
    <w:multiLevelType w:val="hybridMultilevel"/>
    <w:tmpl w:val="459276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9738FE"/>
    <w:multiLevelType w:val="hybridMultilevel"/>
    <w:tmpl w:val="2F2AB9A8"/>
    <w:lvl w:ilvl="0" w:tplc="CBC4CE0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BC34F9"/>
    <w:multiLevelType w:val="hybridMultilevel"/>
    <w:tmpl w:val="D7CAFE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F410F86"/>
    <w:multiLevelType w:val="hybridMultilevel"/>
    <w:tmpl w:val="94E46C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F73590"/>
    <w:multiLevelType w:val="hybridMultilevel"/>
    <w:tmpl w:val="CA581372"/>
    <w:lvl w:ilvl="0" w:tplc="493AB33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63144EC0"/>
    <w:multiLevelType w:val="hybridMultilevel"/>
    <w:tmpl w:val="109482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2D019B"/>
    <w:multiLevelType w:val="multilevel"/>
    <w:tmpl w:val="CCF68CC2"/>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27">
    <w:nsid w:val="64BA782A"/>
    <w:multiLevelType w:val="hybridMultilevel"/>
    <w:tmpl w:val="9224FF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617900"/>
    <w:multiLevelType w:val="multilevel"/>
    <w:tmpl w:val="25CA328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7A44F2E"/>
    <w:multiLevelType w:val="hybridMultilevel"/>
    <w:tmpl w:val="E5BAA4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C31F99"/>
    <w:multiLevelType w:val="hybridMultilevel"/>
    <w:tmpl w:val="CF58E2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836E35"/>
    <w:multiLevelType w:val="multilevel"/>
    <w:tmpl w:val="A0B60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9E404D"/>
    <w:multiLevelType w:val="hybridMultilevel"/>
    <w:tmpl w:val="B5C87000"/>
    <w:lvl w:ilvl="0" w:tplc="5FB0596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
  </w:num>
  <w:num w:numId="4">
    <w:abstractNumId w:val="25"/>
  </w:num>
  <w:num w:numId="5">
    <w:abstractNumId w:val="15"/>
  </w:num>
  <w:num w:numId="6">
    <w:abstractNumId w:val="14"/>
  </w:num>
  <w:num w:numId="7">
    <w:abstractNumId w:val="3"/>
  </w:num>
  <w:num w:numId="8">
    <w:abstractNumId w:val="28"/>
  </w:num>
  <w:num w:numId="9">
    <w:abstractNumId w:val="31"/>
  </w:num>
  <w:num w:numId="10">
    <w:abstractNumId w:val="23"/>
  </w:num>
  <w:num w:numId="11">
    <w:abstractNumId w:val="24"/>
  </w:num>
  <w:num w:numId="12">
    <w:abstractNumId w:val="1"/>
  </w:num>
  <w:num w:numId="13">
    <w:abstractNumId w:val="17"/>
  </w:num>
  <w:num w:numId="14">
    <w:abstractNumId w:val="6"/>
  </w:num>
  <w:num w:numId="15">
    <w:abstractNumId w:val="30"/>
  </w:num>
  <w:num w:numId="16">
    <w:abstractNumId w:val="7"/>
  </w:num>
  <w:num w:numId="17">
    <w:abstractNumId w:val="20"/>
  </w:num>
  <w:num w:numId="18">
    <w:abstractNumId w:val="27"/>
  </w:num>
  <w:num w:numId="19">
    <w:abstractNumId w:val="11"/>
  </w:num>
  <w:num w:numId="20">
    <w:abstractNumId w:val="19"/>
  </w:num>
  <w:num w:numId="21">
    <w:abstractNumId w:val="29"/>
  </w:num>
  <w:num w:numId="22">
    <w:abstractNumId w:val="5"/>
  </w:num>
  <w:num w:numId="23">
    <w:abstractNumId w:val="10"/>
  </w:num>
  <w:num w:numId="24">
    <w:abstractNumId w:val="8"/>
  </w:num>
  <w:num w:numId="25">
    <w:abstractNumId w:val="0"/>
  </w:num>
  <w:num w:numId="26">
    <w:abstractNumId w:val="2"/>
  </w:num>
  <w:num w:numId="27">
    <w:abstractNumId w:val="9"/>
  </w:num>
  <w:num w:numId="28">
    <w:abstractNumId w:val="32"/>
  </w:num>
  <w:num w:numId="29">
    <w:abstractNumId w:val="21"/>
  </w:num>
  <w:num w:numId="30">
    <w:abstractNumId w:val="13"/>
  </w:num>
  <w:num w:numId="31">
    <w:abstractNumId w:val="12"/>
  </w:num>
  <w:num w:numId="32">
    <w:abstractNumId w:val="18"/>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43"/>
    <w:rsid w:val="00004610"/>
    <w:rsid w:val="00004C27"/>
    <w:rsid w:val="00006782"/>
    <w:rsid w:val="00007AE8"/>
    <w:rsid w:val="000128EC"/>
    <w:rsid w:val="00012D1B"/>
    <w:rsid w:val="00013113"/>
    <w:rsid w:val="0001399B"/>
    <w:rsid w:val="00013AAE"/>
    <w:rsid w:val="00017053"/>
    <w:rsid w:val="000201AC"/>
    <w:rsid w:val="00021497"/>
    <w:rsid w:val="00022CCB"/>
    <w:rsid w:val="00026EFF"/>
    <w:rsid w:val="000327C4"/>
    <w:rsid w:val="00034E13"/>
    <w:rsid w:val="00040BFD"/>
    <w:rsid w:val="00041C94"/>
    <w:rsid w:val="00043FE4"/>
    <w:rsid w:val="00047E02"/>
    <w:rsid w:val="0005260A"/>
    <w:rsid w:val="000542CC"/>
    <w:rsid w:val="000554C1"/>
    <w:rsid w:val="00056A6C"/>
    <w:rsid w:val="00060960"/>
    <w:rsid w:val="00062A24"/>
    <w:rsid w:val="0006526B"/>
    <w:rsid w:val="00065AF4"/>
    <w:rsid w:val="00066993"/>
    <w:rsid w:val="00067752"/>
    <w:rsid w:val="00067ED2"/>
    <w:rsid w:val="000716E6"/>
    <w:rsid w:val="00082622"/>
    <w:rsid w:val="00082FCB"/>
    <w:rsid w:val="00092C9F"/>
    <w:rsid w:val="00093A58"/>
    <w:rsid w:val="00094013"/>
    <w:rsid w:val="00094F11"/>
    <w:rsid w:val="00095A82"/>
    <w:rsid w:val="0009728A"/>
    <w:rsid w:val="000A2DCD"/>
    <w:rsid w:val="000B3A0A"/>
    <w:rsid w:val="000B594C"/>
    <w:rsid w:val="000C003F"/>
    <w:rsid w:val="000C02EF"/>
    <w:rsid w:val="000C062F"/>
    <w:rsid w:val="000C1297"/>
    <w:rsid w:val="000C1908"/>
    <w:rsid w:val="000C22AC"/>
    <w:rsid w:val="000C754C"/>
    <w:rsid w:val="000D0C46"/>
    <w:rsid w:val="000D1DF4"/>
    <w:rsid w:val="000D242B"/>
    <w:rsid w:val="000D38F2"/>
    <w:rsid w:val="000D5CFC"/>
    <w:rsid w:val="000E22B8"/>
    <w:rsid w:val="000E2C31"/>
    <w:rsid w:val="000E4829"/>
    <w:rsid w:val="000E65D0"/>
    <w:rsid w:val="000F0267"/>
    <w:rsid w:val="000F278A"/>
    <w:rsid w:val="000F49FC"/>
    <w:rsid w:val="001016DA"/>
    <w:rsid w:val="001024A3"/>
    <w:rsid w:val="00103F42"/>
    <w:rsid w:val="00104D2B"/>
    <w:rsid w:val="00110A0D"/>
    <w:rsid w:val="00113109"/>
    <w:rsid w:val="0011675D"/>
    <w:rsid w:val="00117DB6"/>
    <w:rsid w:val="001249AF"/>
    <w:rsid w:val="00127286"/>
    <w:rsid w:val="001327BF"/>
    <w:rsid w:val="001332F8"/>
    <w:rsid w:val="001341D0"/>
    <w:rsid w:val="00136A19"/>
    <w:rsid w:val="00137DB2"/>
    <w:rsid w:val="00140D1A"/>
    <w:rsid w:val="00140F1C"/>
    <w:rsid w:val="00151C2A"/>
    <w:rsid w:val="00152FD1"/>
    <w:rsid w:val="001537DA"/>
    <w:rsid w:val="00154F95"/>
    <w:rsid w:val="00160607"/>
    <w:rsid w:val="00164181"/>
    <w:rsid w:val="001664A0"/>
    <w:rsid w:val="001716F2"/>
    <w:rsid w:val="00171A16"/>
    <w:rsid w:val="001729B1"/>
    <w:rsid w:val="001749AB"/>
    <w:rsid w:val="001765F8"/>
    <w:rsid w:val="00177061"/>
    <w:rsid w:val="00180EF6"/>
    <w:rsid w:val="00181ACF"/>
    <w:rsid w:val="00181FFA"/>
    <w:rsid w:val="0018325E"/>
    <w:rsid w:val="00190AEF"/>
    <w:rsid w:val="00193330"/>
    <w:rsid w:val="001941B6"/>
    <w:rsid w:val="00197781"/>
    <w:rsid w:val="001977FF"/>
    <w:rsid w:val="00197FBE"/>
    <w:rsid w:val="001A1CBE"/>
    <w:rsid w:val="001A3FA4"/>
    <w:rsid w:val="001A40DA"/>
    <w:rsid w:val="001A6533"/>
    <w:rsid w:val="001A6CE9"/>
    <w:rsid w:val="001B075D"/>
    <w:rsid w:val="001B56E4"/>
    <w:rsid w:val="001B6DB0"/>
    <w:rsid w:val="001B73DB"/>
    <w:rsid w:val="001C0A52"/>
    <w:rsid w:val="001C20BD"/>
    <w:rsid w:val="001C258B"/>
    <w:rsid w:val="001C36BC"/>
    <w:rsid w:val="001D41E1"/>
    <w:rsid w:val="001D41F6"/>
    <w:rsid w:val="001D7625"/>
    <w:rsid w:val="001D7EC7"/>
    <w:rsid w:val="001E48BD"/>
    <w:rsid w:val="001E5631"/>
    <w:rsid w:val="001E66A7"/>
    <w:rsid w:val="001E7C2E"/>
    <w:rsid w:val="001F1F85"/>
    <w:rsid w:val="001F26A3"/>
    <w:rsid w:val="001F43D1"/>
    <w:rsid w:val="002077F0"/>
    <w:rsid w:val="002078F3"/>
    <w:rsid w:val="002174A4"/>
    <w:rsid w:val="00221E74"/>
    <w:rsid w:val="00222A10"/>
    <w:rsid w:val="002231CB"/>
    <w:rsid w:val="00225D1D"/>
    <w:rsid w:val="00231076"/>
    <w:rsid w:val="00232ABA"/>
    <w:rsid w:val="00233E43"/>
    <w:rsid w:val="00234DBE"/>
    <w:rsid w:val="00241600"/>
    <w:rsid w:val="0024256C"/>
    <w:rsid w:val="002428FA"/>
    <w:rsid w:val="00245E40"/>
    <w:rsid w:val="00253C20"/>
    <w:rsid w:val="00254CC5"/>
    <w:rsid w:val="00256D99"/>
    <w:rsid w:val="002610D9"/>
    <w:rsid w:val="002623DA"/>
    <w:rsid w:val="002661D6"/>
    <w:rsid w:val="002667C6"/>
    <w:rsid w:val="00273420"/>
    <w:rsid w:val="002740A6"/>
    <w:rsid w:val="002756EA"/>
    <w:rsid w:val="00275F60"/>
    <w:rsid w:val="00276772"/>
    <w:rsid w:val="002778B7"/>
    <w:rsid w:val="00280986"/>
    <w:rsid w:val="00284D5E"/>
    <w:rsid w:val="00286B9E"/>
    <w:rsid w:val="0029278B"/>
    <w:rsid w:val="00292DCE"/>
    <w:rsid w:val="00294B3C"/>
    <w:rsid w:val="00297066"/>
    <w:rsid w:val="002A22A4"/>
    <w:rsid w:val="002A3686"/>
    <w:rsid w:val="002A650D"/>
    <w:rsid w:val="002B216A"/>
    <w:rsid w:val="002B36B2"/>
    <w:rsid w:val="002B747F"/>
    <w:rsid w:val="002C68BA"/>
    <w:rsid w:val="002E01B1"/>
    <w:rsid w:val="002E409A"/>
    <w:rsid w:val="002E5900"/>
    <w:rsid w:val="002E7035"/>
    <w:rsid w:val="002F108B"/>
    <w:rsid w:val="002F1EA3"/>
    <w:rsid w:val="002F1FB3"/>
    <w:rsid w:val="002F2776"/>
    <w:rsid w:val="002F4818"/>
    <w:rsid w:val="002F4822"/>
    <w:rsid w:val="002F60DF"/>
    <w:rsid w:val="002F67F8"/>
    <w:rsid w:val="003002F5"/>
    <w:rsid w:val="00304F49"/>
    <w:rsid w:val="00304FDE"/>
    <w:rsid w:val="0030673C"/>
    <w:rsid w:val="003179C3"/>
    <w:rsid w:val="00324F51"/>
    <w:rsid w:val="003269E5"/>
    <w:rsid w:val="003315A0"/>
    <w:rsid w:val="00333CAE"/>
    <w:rsid w:val="00334463"/>
    <w:rsid w:val="003349C8"/>
    <w:rsid w:val="00336852"/>
    <w:rsid w:val="00337047"/>
    <w:rsid w:val="0034317B"/>
    <w:rsid w:val="00346B79"/>
    <w:rsid w:val="003501B1"/>
    <w:rsid w:val="003502D9"/>
    <w:rsid w:val="003545BF"/>
    <w:rsid w:val="00354FC6"/>
    <w:rsid w:val="003579FC"/>
    <w:rsid w:val="0036145B"/>
    <w:rsid w:val="00361800"/>
    <w:rsid w:val="00362F9C"/>
    <w:rsid w:val="003640D2"/>
    <w:rsid w:val="00365D74"/>
    <w:rsid w:val="00367D14"/>
    <w:rsid w:val="00371629"/>
    <w:rsid w:val="00373A0C"/>
    <w:rsid w:val="00374665"/>
    <w:rsid w:val="0037730A"/>
    <w:rsid w:val="003776BE"/>
    <w:rsid w:val="0037785E"/>
    <w:rsid w:val="003812B7"/>
    <w:rsid w:val="00381361"/>
    <w:rsid w:val="003829F4"/>
    <w:rsid w:val="00386FCB"/>
    <w:rsid w:val="003903D4"/>
    <w:rsid w:val="0039721E"/>
    <w:rsid w:val="003A0364"/>
    <w:rsid w:val="003A0DF4"/>
    <w:rsid w:val="003A17AF"/>
    <w:rsid w:val="003A3917"/>
    <w:rsid w:val="003A3D6E"/>
    <w:rsid w:val="003A661D"/>
    <w:rsid w:val="003A7050"/>
    <w:rsid w:val="003A7249"/>
    <w:rsid w:val="003B0262"/>
    <w:rsid w:val="003B1EB3"/>
    <w:rsid w:val="003B6259"/>
    <w:rsid w:val="003C350D"/>
    <w:rsid w:val="003C4444"/>
    <w:rsid w:val="003D0400"/>
    <w:rsid w:val="003D0B6A"/>
    <w:rsid w:val="003D1460"/>
    <w:rsid w:val="003D1D99"/>
    <w:rsid w:val="003D3896"/>
    <w:rsid w:val="003D48D5"/>
    <w:rsid w:val="003E0030"/>
    <w:rsid w:val="003E17E9"/>
    <w:rsid w:val="003E1AB8"/>
    <w:rsid w:val="003E3939"/>
    <w:rsid w:val="003F12A4"/>
    <w:rsid w:val="003F3C72"/>
    <w:rsid w:val="00407CAA"/>
    <w:rsid w:val="00412897"/>
    <w:rsid w:val="00417700"/>
    <w:rsid w:val="00417E39"/>
    <w:rsid w:val="004203D8"/>
    <w:rsid w:val="00422181"/>
    <w:rsid w:val="004231A9"/>
    <w:rsid w:val="00424537"/>
    <w:rsid w:val="00424919"/>
    <w:rsid w:val="004329DF"/>
    <w:rsid w:val="00433637"/>
    <w:rsid w:val="00433E27"/>
    <w:rsid w:val="00433F32"/>
    <w:rsid w:val="00437D6F"/>
    <w:rsid w:val="0044360C"/>
    <w:rsid w:val="00444871"/>
    <w:rsid w:val="0045238B"/>
    <w:rsid w:val="004554A7"/>
    <w:rsid w:val="0045626E"/>
    <w:rsid w:val="004672C9"/>
    <w:rsid w:val="00471751"/>
    <w:rsid w:val="004717A9"/>
    <w:rsid w:val="00474DE3"/>
    <w:rsid w:val="00475BFE"/>
    <w:rsid w:val="004820FA"/>
    <w:rsid w:val="00490A99"/>
    <w:rsid w:val="0049339D"/>
    <w:rsid w:val="00497368"/>
    <w:rsid w:val="004A64F7"/>
    <w:rsid w:val="004A7FC6"/>
    <w:rsid w:val="004B1D2C"/>
    <w:rsid w:val="004B216E"/>
    <w:rsid w:val="004B287C"/>
    <w:rsid w:val="004B28E1"/>
    <w:rsid w:val="004B4FAC"/>
    <w:rsid w:val="004C1EA2"/>
    <w:rsid w:val="004C426F"/>
    <w:rsid w:val="004C4359"/>
    <w:rsid w:val="004C77D6"/>
    <w:rsid w:val="004D052B"/>
    <w:rsid w:val="004D490F"/>
    <w:rsid w:val="004E398B"/>
    <w:rsid w:val="004E3E2F"/>
    <w:rsid w:val="004E6895"/>
    <w:rsid w:val="004E704D"/>
    <w:rsid w:val="004F3F81"/>
    <w:rsid w:val="00504095"/>
    <w:rsid w:val="005048C0"/>
    <w:rsid w:val="00507CCA"/>
    <w:rsid w:val="005104D6"/>
    <w:rsid w:val="00512A23"/>
    <w:rsid w:val="00514465"/>
    <w:rsid w:val="005152FC"/>
    <w:rsid w:val="005154E9"/>
    <w:rsid w:val="005168E7"/>
    <w:rsid w:val="00516E52"/>
    <w:rsid w:val="005265DF"/>
    <w:rsid w:val="00526B4F"/>
    <w:rsid w:val="00530326"/>
    <w:rsid w:val="0053109E"/>
    <w:rsid w:val="00531B91"/>
    <w:rsid w:val="00532285"/>
    <w:rsid w:val="0053429C"/>
    <w:rsid w:val="0053469F"/>
    <w:rsid w:val="00536A61"/>
    <w:rsid w:val="00540CCF"/>
    <w:rsid w:val="00541DC5"/>
    <w:rsid w:val="005448B7"/>
    <w:rsid w:val="0054569B"/>
    <w:rsid w:val="0054599F"/>
    <w:rsid w:val="00547968"/>
    <w:rsid w:val="0055201B"/>
    <w:rsid w:val="0055271A"/>
    <w:rsid w:val="005533D9"/>
    <w:rsid w:val="005547D3"/>
    <w:rsid w:val="00555148"/>
    <w:rsid w:val="0056181B"/>
    <w:rsid w:val="005620B3"/>
    <w:rsid w:val="005635FF"/>
    <w:rsid w:val="005771E5"/>
    <w:rsid w:val="00581CF6"/>
    <w:rsid w:val="00583B75"/>
    <w:rsid w:val="00584DB0"/>
    <w:rsid w:val="00585222"/>
    <w:rsid w:val="00590155"/>
    <w:rsid w:val="005A09D5"/>
    <w:rsid w:val="005A1223"/>
    <w:rsid w:val="005A58E5"/>
    <w:rsid w:val="005B0FA8"/>
    <w:rsid w:val="005B22FA"/>
    <w:rsid w:val="005B421F"/>
    <w:rsid w:val="005B7773"/>
    <w:rsid w:val="005C1460"/>
    <w:rsid w:val="005C164F"/>
    <w:rsid w:val="005C4810"/>
    <w:rsid w:val="005C5BF2"/>
    <w:rsid w:val="005E243C"/>
    <w:rsid w:val="005E267F"/>
    <w:rsid w:val="005E38BB"/>
    <w:rsid w:val="005E4B21"/>
    <w:rsid w:val="005E6287"/>
    <w:rsid w:val="005E6D61"/>
    <w:rsid w:val="005F3AC0"/>
    <w:rsid w:val="005F6DD0"/>
    <w:rsid w:val="00601290"/>
    <w:rsid w:val="0060421E"/>
    <w:rsid w:val="00611FEF"/>
    <w:rsid w:val="006120D6"/>
    <w:rsid w:val="00625634"/>
    <w:rsid w:val="006263B5"/>
    <w:rsid w:val="00630E99"/>
    <w:rsid w:val="00631BC2"/>
    <w:rsid w:val="006329C6"/>
    <w:rsid w:val="006375EF"/>
    <w:rsid w:val="006406E5"/>
    <w:rsid w:val="00644746"/>
    <w:rsid w:val="006459BE"/>
    <w:rsid w:val="006558B5"/>
    <w:rsid w:val="00656889"/>
    <w:rsid w:val="0065755B"/>
    <w:rsid w:val="0065763C"/>
    <w:rsid w:val="00660124"/>
    <w:rsid w:val="00660FD8"/>
    <w:rsid w:val="006618CF"/>
    <w:rsid w:val="00661AE8"/>
    <w:rsid w:val="00661FFC"/>
    <w:rsid w:val="00663B81"/>
    <w:rsid w:val="00663D7B"/>
    <w:rsid w:val="00664C28"/>
    <w:rsid w:val="00665154"/>
    <w:rsid w:val="00666250"/>
    <w:rsid w:val="00667071"/>
    <w:rsid w:val="006702BD"/>
    <w:rsid w:val="00670CAD"/>
    <w:rsid w:val="00672704"/>
    <w:rsid w:val="00673C6D"/>
    <w:rsid w:val="00675492"/>
    <w:rsid w:val="006819A4"/>
    <w:rsid w:val="00685BA3"/>
    <w:rsid w:val="00694499"/>
    <w:rsid w:val="00695C9F"/>
    <w:rsid w:val="006A17EF"/>
    <w:rsid w:val="006A1F95"/>
    <w:rsid w:val="006A2F97"/>
    <w:rsid w:val="006A4018"/>
    <w:rsid w:val="006A6534"/>
    <w:rsid w:val="006B2ABC"/>
    <w:rsid w:val="006C1388"/>
    <w:rsid w:val="006C251F"/>
    <w:rsid w:val="006C7A72"/>
    <w:rsid w:val="006D1139"/>
    <w:rsid w:val="006D3144"/>
    <w:rsid w:val="006D3815"/>
    <w:rsid w:val="006D4D9B"/>
    <w:rsid w:val="006E016D"/>
    <w:rsid w:val="006E0F17"/>
    <w:rsid w:val="006E3956"/>
    <w:rsid w:val="006E460A"/>
    <w:rsid w:val="006E521A"/>
    <w:rsid w:val="006F2291"/>
    <w:rsid w:val="006F5EE1"/>
    <w:rsid w:val="00702076"/>
    <w:rsid w:val="00702134"/>
    <w:rsid w:val="007026F9"/>
    <w:rsid w:val="00702C05"/>
    <w:rsid w:val="007072A8"/>
    <w:rsid w:val="00710D69"/>
    <w:rsid w:val="007156D9"/>
    <w:rsid w:val="00716D96"/>
    <w:rsid w:val="00720EC6"/>
    <w:rsid w:val="00721152"/>
    <w:rsid w:val="007263B8"/>
    <w:rsid w:val="0073665B"/>
    <w:rsid w:val="00736AE5"/>
    <w:rsid w:val="007400CF"/>
    <w:rsid w:val="007431CE"/>
    <w:rsid w:val="007465E4"/>
    <w:rsid w:val="007474B1"/>
    <w:rsid w:val="00750CDE"/>
    <w:rsid w:val="00752DB4"/>
    <w:rsid w:val="0075411C"/>
    <w:rsid w:val="00754A77"/>
    <w:rsid w:val="0075612A"/>
    <w:rsid w:val="007565C8"/>
    <w:rsid w:val="00762152"/>
    <w:rsid w:val="00763347"/>
    <w:rsid w:val="00763551"/>
    <w:rsid w:val="007640AF"/>
    <w:rsid w:val="00765C3D"/>
    <w:rsid w:val="00766062"/>
    <w:rsid w:val="00766F62"/>
    <w:rsid w:val="007673C2"/>
    <w:rsid w:val="00772DEF"/>
    <w:rsid w:val="00775D72"/>
    <w:rsid w:val="0077741F"/>
    <w:rsid w:val="007775C1"/>
    <w:rsid w:val="00780544"/>
    <w:rsid w:val="0078098C"/>
    <w:rsid w:val="00784B70"/>
    <w:rsid w:val="00787B9B"/>
    <w:rsid w:val="007908A2"/>
    <w:rsid w:val="007929C0"/>
    <w:rsid w:val="00792E0E"/>
    <w:rsid w:val="007A749F"/>
    <w:rsid w:val="007B2773"/>
    <w:rsid w:val="007B4C54"/>
    <w:rsid w:val="007B523C"/>
    <w:rsid w:val="007B63A5"/>
    <w:rsid w:val="007B6F27"/>
    <w:rsid w:val="007B71BC"/>
    <w:rsid w:val="007B77D9"/>
    <w:rsid w:val="007C153B"/>
    <w:rsid w:val="007C29BB"/>
    <w:rsid w:val="007C499A"/>
    <w:rsid w:val="007D72DD"/>
    <w:rsid w:val="007D7F1B"/>
    <w:rsid w:val="007E1802"/>
    <w:rsid w:val="007E2143"/>
    <w:rsid w:val="007E5735"/>
    <w:rsid w:val="007E6B77"/>
    <w:rsid w:val="007F13A0"/>
    <w:rsid w:val="007F1E7F"/>
    <w:rsid w:val="007F4ECD"/>
    <w:rsid w:val="0080110B"/>
    <w:rsid w:val="00804290"/>
    <w:rsid w:val="0081204A"/>
    <w:rsid w:val="008136F0"/>
    <w:rsid w:val="008203A1"/>
    <w:rsid w:val="00821819"/>
    <w:rsid w:val="008225B2"/>
    <w:rsid w:val="0083038C"/>
    <w:rsid w:val="00831616"/>
    <w:rsid w:val="008321BD"/>
    <w:rsid w:val="00835F61"/>
    <w:rsid w:val="00837162"/>
    <w:rsid w:val="00837257"/>
    <w:rsid w:val="008475F9"/>
    <w:rsid w:val="00847B0C"/>
    <w:rsid w:val="00850315"/>
    <w:rsid w:val="00850BE6"/>
    <w:rsid w:val="00853E5C"/>
    <w:rsid w:val="00854F5D"/>
    <w:rsid w:val="00857909"/>
    <w:rsid w:val="00862052"/>
    <w:rsid w:val="008629B0"/>
    <w:rsid w:val="008648DE"/>
    <w:rsid w:val="00867E61"/>
    <w:rsid w:val="00870E4B"/>
    <w:rsid w:val="00871E22"/>
    <w:rsid w:val="008748ED"/>
    <w:rsid w:val="008764C8"/>
    <w:rsid w:val="0087745B"/>
    <w:rsid w:val="00877EB4"/>
    <w:rsid w:val="00881874"/>
    <w:rsid w:val="00892DE8"/>
    <w:rsid w:val="00893D12"/>
    <w:rsid w:val="00896B2B"/>
    <w:rsid w:val="008A2A8E"/>
    <w:rsid w:val="008A3754"/>
    <w:rsid w:val="008A4F32"/>
    <w:rsid w:val="008A5B53"/>
    <w:rsid w:val="008A6C61"/>
    <w:rsid w:val="008A7DD7"/>
    <w:rsid w:val="008B1C50"/>
    <w:rsid w:val="008B5508"/>
    <w:rsid w:val="008B5753"/>
    <w:rsid w:val="008B5F35"/>
    <w:rsid w:val="008B6516"/>
    <w:rsid w:val="008C1877"/>
    <w:rsid w:val="008D128D"/>
    <w:rsid w:val="008D33DF"/>
    <w:rsid w:val="008D4E0E"/>
    <w:rsid w:val="008D63BF"/>
    <w:rsid w:val="008E04F4"/>
    <w:rsid w:val="008E120C"/>
    <w:rsid w:val="008E1FD9"/>
    <w:rsid w:val="008E5453"/>
    <w:rsid w:val="008F4D41"/>
    <w:rsid w:val="008F5709"/>
    <w:rsid w:val="008F5714"/>
    <w:rsid w:val="008F5E17"/>
    <w:rsid w:val="008F779F"/>
    <w:rsid w:val="008F7BD3"/>
    <w:rsid w:val="009012F7"/>
    <w:rsid w:val="00902B72"/>
    <w:rsid w:val="0090424B"/>
    <w:rsid w:val="00904433"/>
    <w:rsid w:val="009066ED"/>
    <w:rsid w:val="00906FC0"/>
    <w:rsid w:val="009078FF"/>
    <w:rsid w:val="00907BD9"/>
    <w:rsid w:val="00922A75"/>
    <w:rsid w:val="00924E28"/>
    <w:rsid w:val="00935517"/>
    <w:rsid w:val="0094153F"/>
    <w:rsid w:val="0094162C"/>
    <w:rsid w:val="0094311C"/>
    <w:rsid w:val="0095076C"/>
    <w:rsid w:val="0095276E"/>
    <w:rsid w:val="0095564E"/>
    <w:rsid w:val="00956F1E"/>
    <w:rsid w:val="00962073"/>
    <w:rsid w:val="00963BDC"/>
    <w:rsid w:val="0096746E"/>
    <w:rsid w:val="00971F1B"/>
    <w:rsid w:val="0098106E"/>
    <w:rsid w:val="009818EF"/>
    <w:rsid w:val="00981AB7"/>
    <w:rsid w:val="009853BF"/>
    <w:rsid w:val="00985B59"/>
    <w:rsid w:val="00987172"/>
    <w:rsid w:val="00987BD6"/>
    <w:rsid w:val="0099130E"/>
    <w:rsid w:val="009944BE"/>
    <w:rsid w:val="0099567A"/>
    <w:rsid w:val="00995D5E"/>
    <w:rsid w:val="0099787E"/>
    <w:rsid w:val="009A101F"/>
    <w:rsid w:val="009A49AE"/>
    <w:rsid w:val="009A7BEB"/>
    <w:rsid w:val="009B1F85"/>
    <w:rsid w:val="009B7764"/>
    <w:rsid w:val="009B77C2"/>
    <w:rsid w:val="009C2BB5"/>
    <w:rsid w:val="009D4B0B"/>
    <w:rsid w:val="009D5664"/>
    <w:rsid w:val="009D66F4"/>
    <w:rsid w:val="009E170C"/>
    <w:rsid w:val="009E1978"/>
    <w:rsid w:val="009E334D"/>
    <w:rsid w:val="009E4F28"/>
    <w:rsid w:val="009E5034"/>
    <w:rsid w:val="009E573A"/>
    <w:rsid w:val="009E703F"/>
    <w:rsid w:val="00A075F0"/>
    <w:rsid w:val="00A07845"/>
    <w:rsid w:val="00A125DC"/>
    <w:rsid w:val="00A1323E"/>
    <w:rsid w:val="00A16FE6"/>
    <w:rsid w:val="00A2011C"/>
    <w:rsid w:val="00A217F9"/>
    <w:rsid w:val="00A21DF3"/>
    <w:rsid w:val="00A2458D"/>
    <w:rsid w:val="00A25ECA"/>
    <w:rsid w:val="00A301A8"/>
    <w:rsid w:val="00A3544C"/>
    <w:rsid w:val="00A355C6"/>
    <w:rsid w:val="00A362E1"/>
    <w:rsid w:val="00A36A7F"/>
    <w:rsid w:val="00A37E05"/>
    <w:rsid w:val="00A41322"/>
    <w:rsid w:val="00A42614"/>
    <w:rsid w:val="00A42C01"/>
    <w:rsid w:val="00A454EB"/>
    <w:rsid w:val="00A47F04"/>
    <w:rsid w:val="00A53F4C"/>
    <w:rsid w:val="00A56469"/>
    <w:rsid w:val="00A568F4"/>
    <w:rsid w:val="00A6034E"/>
    <w:rsid w:val="00A6061E"/>
    <w:rsid w:val="00A65512"/>
    <w:rsid w:val="00A65597"/>
    <w:rsid w:val="00A66D69"/>
    <w:rsid w:val="00A67C75"/>
    <w:rsid w:val="00A70A77"/>
    <w:rsid w:val="00A70D2D"/>
    <w:rsid w:val="00A727DF"/>
    <w:rsid w:val="00A749D9"/>
    <w:rsid w:val="00A76BE3"/>
    <w:rsid w:val="00A77464"/>
    <w:rsid w:val="00A80CD5"/>
    <w:rsid w:val="00A81BDB"/>
    <w:rsid w:val="00A83557"/>
    <w:rsid w:val="00A8650A"/>
    <w:rsid w:val="00A92D48"/>
    <w:rsid w:val="00AA284D"/>
    <w:rsid w:val="00AA41F7"/>
    <w:rsid w:val="00AA74EE"/>
    <w:rsid w:val="00AB1123"/>
    <w:rsid w:val="00AB2664"/>
    <w:rsid w:val="00AB3EA1"/>
    <w:rsid w:val="00AB4FA9"/>
    <w:rsid w:val="00AB5AEC"/>
    <w:rsid w:val="00AC3D24"/>
    <w:rsid w:val="00AC42B1"/>
    <w:rsid w:val="00AD0578"/>
    <w:rsid w:val="00AD31B2"/>
    <w:rsid w:val="00AD798D"/>
    <w:rsid w:val="00AE4DD2"/>
    <w:rsid w:val="00AE7640"/>
    <w:rsid w:val="00AF112F"/>
    <w:rsid w:val="00AF1A18"/>
    <w:rsid w:val="00AF1CAD"/>
    <w:rsid w:val="00AF356E"/>
    <w:rsid w:val="00AF4F27"/>
    <w:rsid w:val="00AF6048"/>
    <w:rsid w:val="00AF6733"/>
    <w:rsid w:val="00B06134"/>
    <w:rsid w:val="00B117E6"/>
    <w:rsid w:val="00B1206C"/>
    <w:rsid w:val="00B252A9"/>
    <w:rsid w:val="00B304B9"/>
    <w:rsid w:val="00B37159"/>
    <w:rsid w:val="00B3740C"/>
    <w:rsid w:val="00B375BD"/>
    <w:rsid w:val="00B4021E"/>
    <w:rsid w:val="00B427C6"/>
    <w:rsid w:val="00B42D82"/>
    <w:rsid w:val="00B433EB"/>
    <w:rsid w:val="00B4774F"/>
    <w:rsid w:val="00B47E43"/>
    <w:rsid w:val="00B513FB"/>
    <w:rsid w:val="00B562C8"/>
    <w:rsid w:val="00B6242D"/>
    <w:rsid w:val="00B64BE0"/>
    <w:rsid w:val="00B651DD"/>
    <w:rsid w:val="00B6559B"/>
    <w:rsid w:val="00B670EA"/>
    <w:rsid w:val="00B7036E"/>
    <w:rsid w:val="00B73577"/>
    <w:rsid w:val="00B735B5"/>
    <w:rsid w:val="00B752DB"/>
    <w:rsid w:val="00B7619E"/>
    <w:rsid w:val="00B808BC"/>
    <w:rsid w:val="00B85ECA"/>
    <w:rsid w:val="00B86D4B"/>
    <w:rsid w:val="00B90C22"/>
    <w:rsid w:val="00B92AA8"/>
    <w:rsid w:val="00B946C2"/>
    <w:rsid w:val="00B94B8B"/>
    <w:rsid w:val="00B97880"/>
    <w:rsid w:val="00BA1BA4"/>
    <w:rsid w:val="00BA6CE2"/>
    <w:rsid w:val="00BB47AC"/>
    <w:rsid w:val="00BB6A83"/>
    <w:rsid w:val="00BB6AD5"/>
    <w:rsid w:val="00BB74BE"/>
    <w:rsid w:val="00BC0390"/>
    <w:rsid w:val="00BC0C2C"/>
    <w:rsid w:val="00BC2511"/>
    <w:rsid w:val="00BC5DE7"/>
    <w:rsid w:val="00BC7B10"/>
    <w:rsid w:val="00BD09E3"/>
    <w:rsid w:val="00BD1EB7"/>
    <w:rsid w:val="00BE3F96"/>
    <w:rsid w:val="00BE6107"/>
    <w:rsid w:val="00BE71C3"/>
    <w:rsid w:val="00BF135E"/>
    <w:rsid w:val="00BF1F46"/>
    <w:rsid w:val="00BF2667"/>
    <w:rsid w:val="00BF4F11"/>
    <w:rsid w:val="00BF56FC"/>
    <w:rsid w:val="00BF5D16"/>
    <w:rsid w:val="00BF731A"/>
    <w:rsid w:val="00BF76E2"/>
    <w:rsid w:val="00BF7892"/>
    <w:rsid w:val="00C00068"/>
    <w:rsid w:val="00C00513"/>
    <w:rsid w:val="00C01A32"/>
    <w:rsid w:val="00C07857"/>
    <w:rsid w:val="00C11A47"/>
    <w:rsid w:val="00C12EBA"/>
    <w:rsid w:val="00C14037"/>
    <w:rsid w:val="00C17331"/>
    <w:rsid w:val="00C20135"/>
    <w:rsid w:val="00C20C0E"/>
    <w:rsid w:val="00C27189"/>
    <w:rsid w:val="00C2760A"/>
    <w:rsid w:val="00C305BA"/>
    <w:rsid w:val="00C306FA"/>
    <w:rsid w:val="00C32F09"/>
    <w:rsid w:val="00C40D71"/>
    <w:rsid w:val="00C42120"/>
    <w:rsid w:val="00C437C5"/>
    <w:rsid w:val="00C43EDF"/>
    <w:rsid w:val="00C5012D"/>
    <w:rsid w:val="00C52C83"/>
    <w:rsid w:val="00C52F26"/>
    <w:rsid w:val="00C53478"/>
    <w:rsid w:val="00C56F25"/>
    <w:rsid w:val="00C61922"/>
    <w:rsid w:val="00C639EF"/>
    <w:rsid w:val="00C65AED"/>
    <w:rsid w:val="00C67A2A"/>
    <w:rsid w:val="00C74263"/>
    <w:rsid w:val="00C761AF"/>
    <w:rsid w:val="00C8253D"/>
    <w:rsid w:val="00C82813"/>
    <w:rsid w:val="00C86D0D"/>
    <w:rsid w:val="00C90604"/>
    <w:rsid w:val="00C919B7"/>
    <w:rsid w:val="00C92EBB"/>
    <w:rsid w:val="00C930B2"/>
    <w:rsid w:val="00C93171"/>
    <w:rsid w:val="00CA04DF"/>
    <w:rsid w:val="00CA2578"/>
    <w:rsid w:val="00CB2FCB"/>
    <w:rsid w:val="00CB3000"/>
    <w:rsid w:val="00CB46B0"/>
    <w:rsid w:val="00CB5120"/>
    <w:rsid w:val="00CB636F"/>
    <w:rsid w:val="00CC24B6"/>
    <w:rsid w:val="00CC3145"/>
    <w:rsid w:val="00CC4D04"/>
    <w:rsid w:val="00CC5503"/>
    <w:rsid w:val="00CD38AB"/>
    <w:rsid w:val="00CE35F3"/>
    <w:rsid w:val="00CE54CD"/>
    <w:rsid w:val="00CE612C"/>
    <w:rsid w:val="00CE6451"/>
    <w:rsid w:val="00CE693A"/>
    <w:rsid w:val="00CF1E2E"/>
    <w:rsid w:val="00CF2CB3"/>
    <w:rsid w:val="00CF471E"/>
    <w:rsid w:val="00CF4BE5"/>
    <w:rsid w:val="00CF559A"/>
    <w:rsid w:val="00D025FA"/>
    <w:rsid w:val="00D11173"/>
    <w:rsid w:val="00D11196"/>
    <w:rsid w:val="00D11428"/>
    <w:rsid w:val="00D16341"/>
    <w:rsid w:val="00D175B1"/>
    <w:rsid w:val="00D20897"/>
    <w:rsid w:val="00D22C28"/>
    <w:rsid w:val="00D23D22"/>
    <w:rsid w:val="00D24DE6"/>
    <w:rsid w:val="00D254DA"/>
    <w:rsid w:val="00D333E4"/>
    <w:rsid w:val="00D34B70"/>
    <w:rsid w:val="00D35402"/>
    <w:rsid w:val="00D36AA5"/>
    <w:rsid w:val="00D43633"/>
    <w:rsid w:val="00D45652"/>
    <w:rsid w:val="00D51A09"/>
    <w:rsid w:val="00D54ED2"/>
    <w:rsid w:val="00D5537D"/>
    <w:rsid w:val="00D62FFF"/>
    <w:rsid w:val="00D63061"/>
    <w:rsid w:val="00D63C0A"/>
    <w:rsid w:val="00D657EA"/>
    <w:rsid w:val="00D67DB9"/>
    <w:rsid w:val="00D67E24"/>
    <w:rsid w:val="00D7554E"/>
    <w:rsid w:val="00D7775B"/>
    <w:rsid w:val="00D77ABD"/>
    <w:rsid w:val="00D8009E"/>
    <w:rsid w:val="00D80706"/>
    <w:rsid w:val="00D81067"/>
    <w:rsid w:val="00D81170"/>
    <w:rsid w:val="00D81A57"/>
    <w:rsid w:val="00D86147"/>
    <w:rsid w:val="00D91331"/>
    <w:rsid w:val="00D925F0"/>
    <w:rsid w:val="00D9423A"/>
    <w:rsid w:val="00D96577"/>
    <w:rsid w:val="00DA2C69"/>
    <w:rsid w:val="00DA7058"/>
    <w:rsid w:val="00DB3532"/>
    <w:rsid w:val="00DB427A"/>
    <w:rsid w:val="00DC03A9"/>
    <w:rsid w:val="00DC11F0"/>
    <w:rsid w:val="00DC1D29"/>
    <w:rsid w:val="00DC2BC2"/>
    <w:rsid w:val="00DC588F"/>
    <w:rsid w:val="00DD1F77"/>
    <w:rsid w:val="00DD2E64"/>
    <w:rsid w:val="00DD5414"/>
    <w:rsid w:val="00DD7285"/>
    <w:rsid w:val="00DD766E"/>
    <w:rsid w:val="00DE47FD"/>
    <w:rsid w:val="00DF3834"/>
    <w:rsid w:val="00DF3B47"/>
    <w:rsid w:val="00DF5511"/>
    <w:rsid w:val="00DF5581"/>
    <w:rsid w:val="00DF677D"/>
    <w:rsid w:val="00DF7C8E"/>
    <w:rsid w:val="00E01647"/>
    <w:rsid w:val="00E03B9A"/>
    <w:rsid w:val="00E04A62"/>
    <w:rsid w:val="00E04EA1"/>
    <w:rsid w:val="00E06BFC"/>
    <w:rsid w:val="00E12E60"/>
    <w:rsid w:val="00E1360C"/>
    <w:rsid w:val="00E147E2"/>
    <w:rsid w:val="00E20A8A"/>
    <w:rsid w:val="00E2338E"/>
    <w:rsid w:val="00E307D6"/>
    <w:rsid w:val="00E35E9C"/>
    <w:rsid w:val="00E40675"/>
    <w:rsid w:val="00E4211C"/>
    <w:rsid w:val="00E438E4"/>
    <w:rsid w:val="00E43A0D"/>
    <w:rsid w:val="00E43D87"/>
    <w:rsid w:val="00E4758E"/>
    <w:rsid w:val="00E47758"/>
    <w:rsid w:val="00E477F7"/>
    <w:rsid w:val="00E5062E"/>
    <w:rsid w:val="00E50D85"/>
    <w:rsid w:val="00E56493"/>
    <w:rsid w:val="00E568D6"/>
    <w:rsid w:val="00E57680"/>
    <w:rsid w:val="00E60CA8"/>
    <w:rsid w:val="00E6136A"/>
    <w:rsid w:val="00E64793"/>
    <w:rsid w:val="00E649D1"/>
    <w:rsid w:val="00E6509F"/>
    <w:rsid w:val="00E703FC"/>
    <w:rsid w:val="00E70697"/>
    <w:rsid w:val="00E71716"/>
    <w:rsid w:val="00E72F15"/>
    <w:rsid w:val="00E8286D"/>
    <w:rsid w:val="00E84EB0"/>
    <w:rsid w:val="00E85E6C"/>
    <w:rsid w:val="00E861DF"/>
    <w:rsid w:val="00E867D9"/>
    <w:rsid w:val="00E95F8E"/>
    <w:rsid w:val="00E967AF"/>
    <w:rsid w:val="00EA5606"/>
    <w:rsid w:val="00EA5DE4"/>
    <w:rsid w:val="00EA6E50"/>
    <w:rsid w:val="00EB0D5F"/>
    <w:rsid w:val="00EB0FAC"/>
    <w:rsid w:val="00EB1425"/>
    <w:rsid w:val="00EC4E41"/>
    <w:rsid w:val="00EC5147"/>
    <w:rsid w:val="00EC51EF"/>
    <w:rsid w:val="00ED20F4"/>
    <w:rsid w:val="00ED243B"/>
    <w:rsid w:val="00ED3C45"/>
    <w:rsid w:val="00ED619C"/>
    <w:rsid w:val="00EE0077"/>
    <w:rsid w:val="00EE085C"/>
    <w:rsid w:val="00EE1A5F"/>
    <w:rsid w:val="00EE236B"/>
    <w:rsid w:val="00EE735D"/>
    <w:rsid w:val="00EE75C7"/>
    <w:rsid w:val="00EF1CF1"/>
    <w:rsid w:val="00EF2F8B"/>
    <w:rsid w:val="00EF3C0E"/>
    <w:rsid w:val="00F00F38"/>
    <w:rsid w:val="00F0117C"/>
    <w:rsid w:val="00F019FD"/>
    <w:rsid w:val="00F0480D"/>
    <w:rsid w:val="00F04F9E"/>
    <w:rsid w:val="00F10027"/>
    <w:rsid w:val="00F11230"/>
    <w:rsid w:val="00F1267F"/>
    <w:rsid w:val="00F13148"/>
    <w:rsid w:val="00F15203"/>
    <w:rsid w:val="00F15836"/>
    <w:rsid w:val="00F15F81"/>
    <w:rsid w:val="00F20973"/>
    <w:rsid w:val="00F25D00"/>
    <w:rsid w:val="00F2680B"/>
    <w:rsid w:val="00F31C2E"/>
    <w:rsid w:val="00F33969"/>
    <w:rsid w:val="00F35F0E"/>
    <w:rsid w:val="00F37DD9"/>
    <w:rsid w:val="00F413A3"/>
    <w:rsid w:val="00F44966"/>
    <w:rsid w:val="00F51D04"/>
    <w:rsid w:val="00F52951"/>
    <w:rsid w:val="00F57DD7"/>
    <w:rsid w:val="00F62A37"/>
    <w:rsid w:val="00F63BF7"/>
    <w:rsid w:val="00F659C9"/>
    <w:rsid w:val="00F74B88"/>
    <w:rsid w:val="00F75DFC"/>
    <w:rsid w:val="00F7639E"/>
    <w:rsid w:val="00F77945"/>
    <w:rsid w:val="00F77E3F"/>
    <w:rsid w:val="00F8206A"/>
    <w:rsid w:val="00F83913"/>
    <w:rsid w:val="00F87016"/>
    <w:rsid w:val="00F87155"/>
    <w:rsid w:val="00F87BDD"/>
    <w:rsid w:val="00F90F6B"/>
    <w:rsid w:val="00F915C4"/>
    <w:rsid w:val="00F9538F"/>
    <w:rsid w:val="00F96972"/>
    <w:rsid w:val="00F97FB6"/>
    <w:rsid w:val="00FA06FD"/>
    <w:rsid w:val="00FA12EC"/>
    <w:rsid w:val="00FA156C"/>
    <w:rsid w:val="00FA6448"/>
    <w:rsid w:val="00FB1DEF"/>
    <w:rsid w:val="00FC18CE"/>
    <w:rsid w:val="00FD03BF"/>
    <w:rsid w:val="00FD0950"/>
    <w:rsid w:val="00FD131A"/>
    <w:rsid w:val="00FD2D2B"/>
    <w:rsid w:val="00FD42DA"/>
    <w:rsid w:val="00FE05A7"/>
    <w:rsid w:val="00FE062C"/>
    <w:rsid w:val="00FE1084"/>
    <w:rsid w:val="00FE41D1"/>
    <w:rsid w:val="00FE48EC"/>
    <w:rsid w:val="00FE741D"/>
    <w:rsid w:val="00FF0BEE"/>
    <w:rsid w:val="00FF22F4"/>
    <w:rsid w:val="00FF35B7"/>
    <w:rsid w:val="00FF7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rsid w:val="004A64F7"/>
    <w:pPr>
      <w:keepNext/>
      <w:spacing w:after="240"/>
      <w:outlineLvl w:val="0"/>
    </w:pPr>
    <w:rPr>
      <w:rFonts w:ascii="Arial Narrow" w:hAnsi="Arial Narrow"/>
      <w:b/>
      <w:sz w:val="24"/>
      <w:szCs w:val="24"/>
    </w:rPr>
  </w:style>
  <w:style w:type="paragraph" w:styleId="Kop2">
    <w:name w:val="heading 2"/>
    <w:basedOn w:val="Kop1"/>
    <w:next w:val="Standaard"/>
    <w:qFormat/>
    <w:rsid w:val="004A64F7"/>
    <w:pPr>
      <w:spacing w:after="120"/>
      <w:outlineLvl w:val="1"/>
    </w:pPr>
  </w:style>
  <w:style w:type="paragraph" w:styleId="Kop3">
    <w:name w:val="heading 3"/>
    <w:basedOn w:val="Kop2"/>
    <w:next w:val="Standaard"/>
    <w:qFormat/>
    <w:rsid w:val="004A64F7"/>
    <w:pPr>
      <w:spacing w:after="6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next w:val="Standaard"/>
    <w:pPr>
      <w:numPr>
        <w:numId w:val="1"/>
      </w:numPr>
    </w:pPr>
  </w:style>
  <w:style w:type="paragraph" w:customStyle="1" w:styleId="OpsomCijfer1">
    <w:name w:val="OpsomCijfer1"/>
    <w:basedOn w:val="Standaard"/>
    <w:next w:val="Standaard"/>
    <w:pPr>
      <w:numPr>
        <w:numId w:val="2"/>
      </w:numPr>
    </w:pPr>
  </w:style>
  <w:style w:type="paragraph" w:customStyle="1" w:styleId="OpsomLetter1">
    <w:name w:val="OpsomLetter1"/>
    <w:basedOn w:val="Standaard"/>
    <w:next w:val="Standaard"/>
    <w:pPr>
      <w:numPr>
        <w:numId w:val="3"/>
      </w:numPr>
      <w:tabs>
        <w:tab w:val="left" w:pos="425"/>
      </w:tabs>
    </w:pPr>
  </w:style>
  <w:style w:type="paragraph" w:styleId="Plattetekst">
    <w:name w:val="Body Text"/>
    <w:basedOn w:val="Standaard"/>
    <w:next w:val="Standaard"/>
    <w:rsid w:val="0094311C"/>
    <w:rPr>
      <w:szCs w:val="22"/>
    </w:rPr>
  </w:style>
  <w:style w:type="paragraph" w:styleId="Lijstalinea">
    <w:name w:val="List Paragraph"/>
    <w:basedOn w:val="Standaard"/>
    <w:uiPriority w:val="34"/>
    <w:qFormat/>
    <w:rsid w:val="005152FC"/>
    <w:pPr>
      <w:ind w:left="720"/>
      <w:contextualSpacing/>
    </w:pPr>
  </w:style>
  <w:style w:type="paragraph" w:styleId="Ballontekst">
    <w:name w:val="Balloon Text"/>
    <w:basedOn w:val="Standaard"/>
    <w:link w:val="BallontekstChar"/>
    <w:rsid w:val="00324F51"/>
    <w:rPr>
      <w:rFonts w:ascii="Tahoma" w:hAnsi="Tahoma" w:cs="Tahoma"/>
      <w:sz w:val="16"/>
      <w:szCs w:val="16"/>
    </w:rPr>
  </w:style>
  <w:style w:type="character" w:customStyle="1" w:styleId="BallontekstChar">
    <w:name w:val="Ballontekst Char"/>
    <w:basedOn w:val="Standaardalinea-lettertype"/>
    <w:link w:val="Ballontekst"/>
    <w:rsid w:val="00324F51"/>
    <w:rPr>
      <w:rFonts w:ascii="Tahoma" w:hAnsi="Tahoma" w:cs="Tahoma"/>
      <w:sz w:val="16"/>
      <w:szCs w:val="16"/>
    </w:rPr>
  </w:style>
  <w:style w:type="paragraph" w:styleId="Geenafstand">
    <w:name w:val="No Spacing"/>
    <w:link w:val="GeenafstandChar"/>
    <w:uiPriority w:val="1"/>
    <w:qFormat/>
    <w:rsid w:val="00E56493"/>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56493"/>
    <w:rPr>
      <w:rFonts w:asciiTheme="minorHAnsi" w:eastAsiaTheme="minorEastAsia" w:hAnsiTheme="minorHAnsi" w:cstheme="minorBidi"/>
      <w:sz w:val="22"/>
      <w:szCs w:val="22"/>
    </w:rPr>
  </w:style>
  <w:style w:type="paragraph" w:styleId="Kopvaninhoudsopgave">
    <w:name w:val="TOC Heading"/>
    <w:basedOn w:val="Kop1"/>
    <w:next w:val="Standaard"/>
    <w:uiPriority w:val="39"/>
    <w:semiHidden/>
    <w:unhideWhenUsed/>
    <w:qFormat/>
    <w:rsid w:val="001A6533"/>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rsid w:val="001A6533"/>
    <w:pPr>
      <w:spacing w:after="100"/>
    </w:pPr>
  </w:style>
  <w:style w:type="paragraph" w:styleId="Inhopg2">
    <w:name w:val="toc 2"/>
    <w:basedOn w:val="Standaard"/>
    <w:next w:val="Standaard"/>
    <w:autoRedefine/>
    <w:uiPriority w:val="39"/>
    <w:rsid w:val="001A6533"/>
    <w:pPr>
      <w:spacing w:after="100"/>
      <w:ind w:left="220"/>
    </w:pPr>
  </w:style>
  <w:style w:type="paragraph" w:styleId="Inhopg3">
    <w:name w:val="toc 3"/>
    <w:basedOn w:val="Standaard"/>
    <w:next w:val="Standaard"/>
    <w:autoRedefine/>
    <w:uiPriority w:val="39"/>
    <w:rsid w:val="001A6533"/>
    <w:pPr>
      <w:spacing w:after="100"/>
      <w:ind w:left="440"/>
    </w:pPr>
  </w:style>
  <w:style w:type="character" w:styleId="Hyperlink">
    <w:name w:val="Hyperlink"/>
    <w:basedOn w:val="Standaardalinea-lettertype"/>
    <w:uiPriority w:val="99"/>
    <w:unhideWhenUsed/>
    <w:rsid w:val="001A6533"/>
    <w:rPr>
      <w:color w:val="0000FF" w:themeColor="hyperlink"/>
      <w:u w:val="single"/>
    </w:rPr>
  </w:style>
  <w:style w:type="table" w:styleId="Tabelraster">
    <w:name w:val="Table Grid"/>
    <w:basedOn w:val="Standaardtabel"/>
    <w:rsid w:val="00A8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2C68BA"/>
    <w:pPr>
      <w:tabs>
        <w:tab w:val="center" w:pos="4536"/>
        <w:tab w:val="right" w:pos="9072"/>
      </w:tabs>
    </w:pPr>
  </w:style>
  <w:style w:type="character" w:customStyle="1" w:styleId="KoptekstChar">
    <w:name w:val="Koptekst Char"/>
    <w:basedOn w:val="Standaardalinea-lettertype"/>
    <w:link w:val="Koptekst"/>
    <w:rsid w:val="002C68BA"/>
    <w:rPr>
      <w:rFonts w:ascii="Arial" w:hAnsi="Arial"/>
      <w:sz w:val="22"/>
    </w:rPr>
  </w:style>
  <w:style w:type="paragraph" w:styleId="Voettekst">
    <w:name w:val="footer"/>
    <w:basedOn w:val="Standaard"/>
    <w:link w:val="VoettekstChar"/>
    <w:uiPriority w:val="99"/>
    <w:rsid w:val="002C68BA"/>
    <w:pPr>
      <w:tabs>
        <w:tab w:val="center" w:pos="4536"/>
        <w:tab w:val="right" w:pos="9072"/>
      </w:tabs>
    </w:pPr>
  </w:style>
  <w:style w:type="character" w:customStyle="1" w:styleId="VoettekstChar">
    <w:name w:val="Voettekst Char"/>
    <w:basedOn w:val="Standaardalinea-lettertype"/>
    <w:link w:val="Voettekst"/>
    <w:uiPriority w:val="99"/>
    <w:rsid w:val="002C68BA"/>
    <w:rPr>
      <w:rFonts w:ascii="Arial" w:hAnsi="Arial"/>
      <w:sz w:val="22"/>
    </w:rPr>
  </w:style>
  <w:style w:type="paragraph" w:styleId="Bijschrift">
    <w:name w:val="caption"/>
    <w:basedOn w:val="Standaard"/>
    <w:next w:val="Standaard"/>
    <w:unhideWhenUsed/>
    <w:qFormat/>
    <w:rsid w:val="006702BD"/>
    <w:pPr>
      <w:spacing w:after="200"/>
    </w:pPr>
    <w:rPr>
      <w:b/>
      <w:bCs/>
      <w:color w:val="4F81BD" w:themeColor="accent1"/>
      <w:sz w:val="18"/>
      <w:szCs w:val="18"/>
    </w:rPr>
  </w:style>
  <w:style w:type="paragraph" w:styleId="Normaalweb">
    <w:name w:val="Normal (Web)"/>
    <w:basedOn w:val="Standaard"/>
    <w:uiPriority w:val="99"/>
    <w:unhideWhenUsed/>
    <w:rsid w:val="003D389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rsid w:val="004A64F7"/>
    <w:pPr>
      <w:keepNext/>
      <w:spacing w:after="240"/>
      <w:outlineLvl w:val="0"/>
    </w:pPr>
    <w:rPr>
      <w:rFonts w:ascii="Arial Narrow" w:hAnsi="Arial Narrow"/>
      <w:b/>
      <w:sz w:val="24"/>
      <w:szCs w:val="24"/>
    </w:rPr>
  </w:style>
  <w:style w:type="paragraph" w:styleId="Kop2">
    <w:name w:val="heading 2"/>
    <w:basedOn w:val="Kop1"/>
    <w:next w:val="Standaard"/>
    <w:qFormat/>
    <w:rsid w:val="004A64F7"/>
    <w:pPr>
      <w:spacing w:after="120"/>
      <w:outlineLvl w:val="1"/>
    </w:pPr>
  </w:style>
  <w:style w:type="paragraph" w:styleId="Kop3">
    <w:name w:val="heading 3"/>
    <w:basedOn w:val="Kop2"/>
    <w:next w:val="Standaard"/>
    <w:qFormat/>
    <w:rsid w:val="004A64F7"/>
    <w:pPr>
      <w:spacing w:after="6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next w:val="Standaard"/>
    <w:pPr>
      <w:numPr>
        <w:numId w:val="1"/>
      </w:numPr>
    </w:pPr>
  </w:style>
  <w:style w:type="paragraph" w:customStyle="1" w:styleId="OpsomCijfer1">
    <w:name w:val="OpsomCijfer1"/>
    <w:basedOn w:val="Standaard"/>
    <w:next w:val="Standaard"/>
    <w:pPr>
      <w:numPr>
        <w:numId w:val="2"/>
      </w:numPr>
    </w:pPr>
  </w:style>
  <w:style w:type="paragraph" w:customStyle="1" w:styleId="OpsomLetter1">
    <w:name w:val="OpsomLetter1"/>
    <w:basedOn w:val="Standaard"/>
    <w:next w:val="Standaard"/>
    <w:pPr>
      <w:numPr>
        <w:numId w:val="3"/>
      </w:numPr>
      <w:tabs>
        <w:tab w:val="left" w:pos="425"/>
      </w:tabs>
    </w:pPr>
  </w:style>
  <w:style w:type="paragraph" w:styleId="Plattetekst">
    <w:name w:val="Body Text"/>
    <w:basedOn w:val="Standaard"/>
    <w:next w:val="Standaard"/>
    <w:rsid w:val="0094311C"/>
    <w:rPr>
      <w:szCs w:val="22"/>
    </w:rPr>
  </w:style>
  <w:style w:type="paragraph" w:styleId="Lijstalinea">
    <w:name w:val="List Paragraph"/>
    <w:basedOn w:val="Standaard"/>
    <w:uiPriority w:val="34"/>
    <w:qFormat/>
    <w:rsid w:val="005152FC"/>
    <w:pPr>
      <w:ind w:left="720"/>
      <w:contextualSpacing/>
    </w:pPr>
  </w:style>
  <w:style w:type="paragraph" w:styleId="Ballontekst">
    <w:name w:val="Balloon Text"/>
    <w:basedOn w:val="Standaard"/>
    <w:link w:val="BallontekstChar"/>
    <w:rsid w:val="00324F51"/>
    <w:rPr>
      <w:rFonts w:ascii="Tahoma" w:hAnsi="Tahoma" w:cs="Tahoma"/>
      <w:sz w:val="16"/>
      <w:szCs w:val="16"/>
    </w:rPr>
  </w:style>
  <w:style w:type="character" w:customStyle="1" w:styleId="BallontekstChar">
    <w:name w:val="Ballontekst Char"/>
    <w:basedOn w:val="Standaardalinea-lettertype"/>
    <w:link w:val="Ballontekst"/>
    <w:rsid w:val="00324F51"/>
    <w:rPr>
      <w:rFonts w:ascii="Tahoma" w:hAnsi="Tahoma" w:cs="Tahoma"/>
      <w:sz w:val="16"/>
      <w:szCs w:val="16"/>
    </w:rPr>
  </w:style>
  <w:style w:type="paragraph" w:styleId="Geenafstand">
    <w:name w:val="No Spacing"/>
    <w:link w:val="GeenafstandChar"/>
    <w:uiPriority w:val="1"/>
    <w:qFormat/>
    <w:rsid w:val="00E56493"/>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56493"/>
    <w:rPr>
      <w:rFonts w:asciiTheme="minorHAnsi" w:eastAsiaTheme="minorEastAsia" w:hAnsiTheme="minorHAnsi" w:cstheme="minorBidi"/>
      <w:sz w:val="22"/>
      <w:szCs w:val="22"/>
    </w:rPr>
  </w:style>
  <w:style w:type="paragraph" w:styleId="Kopvaninhoudsopgave">
    <w:name w:val="TOC Heading"/>
    <w:basedOn w:val="Kop1"/>
    <w:next w:val="Standaard"/>
    <w:uiPriority w:val="39"/>
    <w:semiHidden/>
    <w:unhideWhenUsed/>
    <w:qFormat/>
    <w:rsid w:val="001A6533"/>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rsid w:val="001A6533"/>
    <w:pPr>
      <w:spacing w:after="100"/>
    </w:pPr>
  </w:style>
  <w:style w:type="paragraph" w:styleId="Inhopg2">
    <w:name w:val="toc 2"/>
    <w:basedOn w:val="Standaard"/>
    <w:next w:val="Standaard"/>
    <w:autoRedefine/>
    <w:uiPriority w:val="39"/>
    <w:rsid w:val="001A6533"/>
    <w:pPr>
      <w:spacing w:after="100"/>
      <w:ind w:left="220"/>
    </w:pPr>
  </w:style>
  <w:style w:type="paragraph" w:styleId="Inhopg3">
    <w:name w:val="toc 3"/>
    <w:basedOn w:val="Standaard"/>
    <w:next w:val="Standaard"/>
    <w:autoRedefine/>
    <w:uiPriority w:val="39"/>
    <w:rsid w:val="001A6533"/>
    <w:pPr>
      <w:spacing w:after="100"/>
      <w:ind w:left="440"/>
    </w:pPr>
  </w:style>
  <w:style w:type="character" w:styleId="Hyperlink">
    <w:name w:val="Hyperlink"/>
    <w:basedOn w:val="Standaardalinea-lettertype"/>
    <w:uiPriority w:val="99"/>
    <w:unhideWhenUsed/>
    <w:rsid w:val="001A6533"/>
    <w:rPr>
      <w:color w:val="0000FF" w:themeColor="hyperlink"/>
      <w:u w:val="single"/>
    </w:rPr>
  </w:style>
  <w:style w:type="table" w:styleId="Tabelraster">
    <w:name w:val="Table Grid"/>
    <w:basedOn w:val="Standaardtabel"/>
    <w:rsid w:val="00A8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2C68BA"/>
    <w:pPr>
      <w:tabs>
        <w:tab w:val="center" w:pos="4536"/>
        <w:tab w:val="right" w:pos="9072"/>
      </w:tabs>
    </w:pPr>
  </w:style>
  <w:style w:type="character" w:customStyle="1" w:styleId="KoptekstChar">
    <w:name w:val="Koptekst Char"/>
    <w:basedOn w:val="Standaardalinea-lettertype"/>
    <w:link w:val="Koptekst"/>
    <w:rsid w:val="002C68BA"/>
    <w:rPr>
      <w:rFonts w:ascii="Arial" w:hAnsi="Arial"/>
      <w:sz w:val="22"/>
    </w:rPr>
  </w:style>
  <w:style w:type="paragraph" w:styleId="Voettekst">
    <w:name w:val="footer"/>
    <w:basedOn w:val="Standaard"/>
    <w:link w:val="VoettekstChar"/>
    <w:uiPriority w:val="99"/>
    <w:rsid w:val="002C68BA"/>
    <w:pPr>
      <w:tabs>
        <w:tab w:val="center" w:pos="4536"/>
        <w:tab w:val="right" w:pos="9072"/>
      </w:tabs>
    </w:pPr>
  </w:style>
  <w:style w:type="character" w:customStyle="1" w:styleId="VoettekstChar">
    <w:name w:val="Voettekst Char"/>
    <w:basedOn w:val="Standaardalinea-lettertype"/>
    <w:link w:val="Voettekst"/>
    <w:uiPriority w:val="99"/>
    <w:rsid w:val="002C68BA"/>
    <w:rPr>
      <w:rFonts w:ascii="Arial" w:hAnsi="Arial"/>
      <w:sz w:val="22"/>
    </w:rPr>
  </w:style>
  <w:style w:type="paragraph" w:styleId="Bijschrift">
    <w:name w:val="caption"/>
    <w:basedOn w:val="Standaard"/>
    <w:next w:val="Standaard"/>
    <w:unhideWhenUsed/>
    <w:qFormat/>
    <w:rsid w:val="006702BD"/>
    <w:pPr>
      <w:spacing w:after="200"/>
    </w:pPr>
    <w:rPr>
      <w:b/>
      <w:bCs/>
      <w:color w:val="4F81BD" w:themeColor="accent1"/>
      <w:sz w:val="18"/>
      <w:szCs w:val="18"/>
    </w:rPr>
  </w:style>
  <w:style w:type="paragraph" w:styleId="Normaalweb">
    <w:name w:val="Normal (Web)"/>
    <w:basedOn w:val="Standaard"/>
    <w:uiPriority w:val="99"/>
    <w:unhideWhenUsed/>
    <w:rsid w:val="003D38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139">
      <w:bodyDiv w:val="1"/>
      <w:marLeft w:val="0"/>
      <w:marRight w:val="0"/>
      <w:marTop w:val="0"/>
      <w:marBottom w:val="0"/>
      <w:divBdr>
        <w:top w:val="none" w:sz="0" w:space="0" w:color="auto"/>
        <w:left w:val="none" w:sz="0" w:space="0" w:color="auto"/>
        <w:bottom w:val="none" w:sz="0" w:space="0" w:color="auto"/>
        <w:right w:val="none" w:sz="0" w:space="0" w:color="auto"/>
      </w:divBdr>
    </w:div>
    <w:div w:id="570388612">
      <w:bodyDiv w:val="1"/>
      <w:marLeft w:val="0"/>
      <w:marRight w:val="0"/>
      <w:marTop w:val="0"/>
      <w:marBottom w:val="0"/>
      <w:divBdr>
        <w:top w:val="none" w:sz="0" w:space="0" w:color="auto"/>
        <w:left w:val="none" w:sz="0" w:space="0" w:color="auto"/>
        <w:bottom w:val="none" w:sz="0" w:space="0" w:color="auto"/>
        <w:right w:val="none" w:sz="0" w:space="0" w:color="auto"/>
      </w:divBdr>
    </w:div>
    <w:div w:id="829105322">
      <w:bodyDiv w:val="1"/>
      <w:marLeft w:val="0"/>
      <w:marRight w:val="0"/>
      <w:marTop w:val="0"/>
      <w:marBottom w:val="0"/>
      <w:divBdr>
        <w:top w:val="none" w:sz="0" w:space="0" w:color="auto"/>
        <w:left w:val="none" w:sz="0" w:space="0" w:color="auto"/>
        <w:bottom w:val="none" w:sz="0" w:space="0" w:color="auto"/>
        <w:right w:val="none" w:sz="0" w:space="0" w:color="auto"/>
      </w:divBdr>
    </w:div>
    <w:div w:id="1149133330">
      <w:bodyDiv w:val="1"/>
      <w:marLeft w:val="0"/>
      <w:marRight w:val="0"/>
      <w:marTop w:val="0"/>
      <w:marBottom w:val="0"/>
      <w:divBdr>
        <w:top w:val="none" w:sz="0" w:space="0" w:color="auto"/>
        <w:left w:val="none" w:sz="0" w:space="0" w:color="auto"/>
        <w:bottom w:val="none" w:sz="0" w:space="0" w:color="auto"/>
        <w:right w:val="none" w:sz="0" w:space="0" w:color="auto"/>
      </w:divBdr>
    </w:div>
    <w:div w:id="1467356672">
      <w:bodyDiv w:val="1"/>
      <w:marLeft w:val="0"/>
      <w:marRight w:val="0"/>
      <w:marTop w:val="0"/>
      <w:marBottom w:val="0"/>
      <w:divBdr>
        <w:top w:val="none" w:sz="0" w:space="0" w:color="auto"/>
        <w:left w:val="none" w:sz="0" w:space="0" w:color="auto"/>
        <w:bottom w:val="none" w:sz="0" w:space="0" w:color="auto"/>
        <w:right w:val="none" w:sz="0" w:space="0" w:color="auto"/>
      </w:divBdr>
    </w:div>
    <w:div w:id="1565140520">
      <w:bodyDiv w:val="1"/>
      <w:marLeft w:val="0"/>
      <w:marRight w:val="0"/>
      <w:marTop w:val="0"/>
      <w:marBottom w:val="0"/>
      <w:divBdr>
        <w:top w:val="none" w:sz="0" w:space="0" w:color="auto"/>
        <w:left w:val="none" w:sz="0" w:space="0" w:color="auto"/>
        <w:bottom w:val="none" w:sz="0" w:space="0" w:color="auto"/>
        <w:right w:val="none" w:sz="0" w:space="0" w:color="auto"/>
      </w:divBdr>
    </w:div>
    <w:div w:id="15677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678A7F-28C1-4361-950B-E788E21BF5EA}" type="doc">
      <dgm:prSet loTypeId="urn:microsoft.com/office/officeart/2005/8/layout/pyramid2" loCatId="pyramid" qsTypeId="urn:microsoft.com/office/officeart/2005/8/quickstyle/simple1" qsCatId="simple" csTypeId="urn:microsoft.com/office/officeart/2005/8/colors/accent1_2" csCatId="accent1" phldr="1"/>
      <dgm:spPr/>
    </dgm:pt>
    <dgm:pt modelId="{F04626B3-84B3-4B97-9E96-048B4EBE61C3}">
      <dgm:prSet phldrT="[Tekst]" custT="1"/>
      <dgm:spPr>
        <a:ln>
          <a:noFill/>
        </a:ln>
      </dgm:spPr>
      <dgm:t>
        <a:bodyPr/>
        <a:lstStyle/>
        <a:p>
          <a:r>
            <a:rPr lang="nl-NL" sz="1300"/>
            <a:t>Strategie</a:t>
          </a:r>
        </a:p>
      </dgm:t>
    </dgm:pt>
    <dgm:pt modelId="{10187542-2037-4C02-801A-FE931763A23A}" type="parTrans" cxnId="{9DA6C75E-2E49-464D-A69C-B1AD5BFF64E4}">
      <dgm:prSet/>
      <dgm:spPr/>
      <dgm:t>
        <a:bodyPr/>
        <a:lstStyle/>
        <a:p>
          <a:endParaRPr lang="nl-NL"/>
        </a:p>
      </dgm:t>
    </dgm:pt>
    <dgm:pt modelId="{2E7BADBA-ECDA-4BCE-839B-5CD3701AC3E4}" type="sibTrans" cxnId="{9DA6C75E-2E49-464D-A69C-B1AD5BFF64E4}">
      <dgm:prSet/>
      <dgm:spPr/>
      <dgm:t>
        <a:bodyPr/>
        <a:lstStyle/>
        <a:p>
          <a:endParaRPr lang="nl-NL"/>
        </a:p>
      </dgm:t>
    </dgm:pt>
    <dgm:pt modelId="{B36A057D-5873-44A1-A55D-9B4CCAF75A49}">
      <dgm:prSet phldrT="[Tekst]" custT="1"/>
      <dgm:spPr>
        <a:ln>
          <a:noFill/>
        </a:ln>
      </dgm:spPr>
      <dgm:t>
        <a:bodyPr/>
        <a:lstStyle/>
        <a:p>
          <a:r>
            <a:rPr lang="nl-NL" sz="1300"/>
            <a:t>Structuur</a:t>
          </a:r>
        </a:p>
      </dgm:t>
    </dgm:pt>
    <dgm:pt modelId="{F4D4D38B-1AD9-43B1-B62C-A32256E46C35}" type="parTrans" cxnId="{4B855F2B-3B53-4729-A788-892336A8275F}">
      <dgm:prSet/>
      <dgm:spPr/>
      <dgm:t>
        <a:bodyPr/>
        <a:lstStyle/>
        <a:p>
          <a:endParaRPr lang="nl-NL"/>
        </a:p>
      </dgm:t>
    </dgm:pt>
    <dgm:pt modelId="{EA6BF834-DC69-41C2-8306-F0DF9E224BC8}" type="sibTrans" cxnId="{4B855F2B-3B53-4729-A788-892336A8275F}">
      <dgm:prSet/>
      <dgm:spPr/>
      <dgm:t>
        <a:bodyPr/>
        <a:lstStyle/>
        <a:p>
          <a:endParaRPr lang="nl-NL"/>
        </a:p>
      </dgm:t>
    </dgm:pt>
    <dgm:pt modelId="{F566095F-ED62-4620-8051-969305D9957D}">
      <dgm:prSet phldrT="[Tekst]" custT="1"/>
      <dgm:spPr>
        <a:ln>
          <a:noFill/>
        </a:ln>
      </dgm:spPr>
      <dgm:t>
        <a:bodyPr/>
        <a:lstStyle/>
        <a:p>
          <a:r>
            <a:rPr lang="nl-NL" sz="1300"/>
            <a:t>Omgeving</a:t>
          </a:r>
        </a:p>
      </dgm:t>
    </dgm:pt>
    <dgm:pt modelId="{708A147F-B215-407D-88FA-35A7C36A23B7}" type="parTrans" cxnId="{4457A61D-9E47-489A-A19C-D6B03BA34762}">
      <dgm:prSet/>
      <dgm:spPr/>
      <dgm:t>
        <a:bodyPr/>
        <a:lstStyle/>
        <a:p>
          <a:endParaRPr lang="nl-NL"/>
        </a:p>
      </dgm:t>
    </dgm:pt>
    <dgm:pt modelId="{3D10E1B1-7B3E-428B-8441-9E8B21D528CA}" type="sibTrans" cxnId="{4457A61D-9E47-489A-A19C-D6B03BA34762}">
      <dgm:prSet/>
      <dgm:spPr/>
      <dgm:t>
        <a:bodyPr/>
        <a:lstStyle/>
        <a:p>
          <a:endParaRPr lang="nl-NL"/>
        </a:p>
      </dgm:t>
    </dgm:pt>
    <dgm:pt modelId="{B0588D16-3164-4E1B-ABD2-5267CAAD64BA}">
      <dgm:prSet phldrT="[Tekst]" custT="1"/>
      <dgm:spPr>
        <a:ln>
          <a:noFill/>
        </a:ln>
      </dgm:spPr>
      <dgm:t>
        <a:bodyPr/>
        <a:lstStyle/>
        <a:p>
          <a:r>
            <a:rPr lang="nl-NL" sz="1300"/>
            <a:t>Cultuur</a:t>
          </a:r>
        </a:p>
      </dgm:t>
    </dgm:pt>
    <dgm:pt modelId="{A9169736-35E7-4B9C-94DF-0170400DBB92}" type="parTrans" cxnId="{38CD6B47-B207-47B4-913D-10D3B0573EE0}">
      <dgm:prSet/>
      <dgm:spPr/>
      <dgm:t>
        <a:bodyPr/>
        <a:lstStyle/>
        <a:p>
          <a:endParaRPr lang="nl-NL"/>
        </a:p>
      </dgm:t>
    </dgm:pt>
    <dgm:pt modelId="{346DCC9F-66BF-4082-B2F9-502FB88E4087}" type="sibTrans" cxnId="{38CD6B47-B207-47B4-913D-10D3B0573EE0}">
      <dgm:prSet/>
      <dgm:spPr/>
      <dgm:t>
        <a:bodyPr/>
        <a:lstStyle/>
        <a:p>
          <a:endParaRPr lang="nl-NL"/>
        </a:p>
      </dgm:t>
    </dgm:pt>
    <dgm:pt modelId="{6AA92D62-D222-4BB3-9FD4-34EF51A12B44}" type="pres">
      <dgm:prSet presAssocID="{C9678A7F-28C1-4361-950B-E788E21BF5EA}" presName="compositeShape" presStyleCnt="0">
        <dgm:presLayoutVars>
          <dgm:dir/>
          <dgm:resizeHandles/>
        </dgm:presLayoutVars>
      </dgm:prSet>
      <dgm:spPr/>
    </dgm:pt>
    <dgm:pt modelId="{6571EDE2-6916-4BCC-BB5E-311F84DF6376}" type="pres">
      <dgm:prSet presAssocID="{C9678A7F-28C1-4361-950B-E788E21BF5EA}" presName="pyramid" presStyleLbl="node1" presStyleIdx="0" presStyleCnt="1" custScaleX="84492" custScaleY="85065" custLinFactNeighborX="8738"/>
      <dgm:spPr/>
    </dgm:pt>
    <dgm:pt modelId="{61626EA7-765C-4502-8AA0-77B15BBD4724}" type="pres">
      <dgm:prSet presAssocID="{C9678A7F-28C1-4361-950B-E788E21BF5EA}" presName="theList" presStyleCnt="0"/>
      <dgm:spPr/>
    </dgm:pt>
    <dgm:pt modelId="{7C276440-85C8-4059-8C81-CAB42A194F02}" type="pres">
      <dgm:prSet presAssocID="{F04626B3-84B3-4B97-9E96-048B4EBE61C3}" presName="aNode" presStyleLbl="fgAcc1" presStyleIdx="0" presStyleCnt="4" custScaleX="46638" custScaleY="13594" custLinFactY="-1879" custLinFactNeighborX="-39487" custLinFactNeighborY="-100000">
        <dgm:presLayoutVars>
          <dgm:bulletEnabled val="1"/>
        </dgm:presLayoutVars>
      </dgm:prSet>
      <dgm:spPr/>
      <dgm:t>
        <a:bodyPr/>
        <a:lstStyle/>
        <a:p>
          <a:endParaRPr lang="nl-NL"/>
        </a:p>
      </dgm:t>
    </dgm:pt>
    <dgm:pt modelId="{DEA3FF47-6938-41CB-8577-914761D9D33E}" type="pres">
      <dgm:prSet presAssocID="{F04626B3-84B3-4B97-9E96-048B4EBE61C3}" presName="aSpace" presStyleCnt="0"/>
      <dgm:spPr/>
    </dgm:pt>
    <dgm:pt modelId="{921CDE05-25FC-46D4-AF77-617EDF5AE95F}" type="pres">
      <dgm:prSet presAssocID="{B36A057D-5873-44A1-A55D-9B4CCAF75A49}" presName="aNode" presStyleLbl="fgAcc1" presStyleIdx="1" presStyleCnt="4" custScaleX="50820" custScaleY="11723" custLinFactX="-28533" custLinFactY="68287" custLinFactNeighborX="-100000" custLinFactNeighborY="100000">
        <dgm:presLayoutVars>
          <dgm:bulletEnabled val="1"/>
        </dgm:presLayoutVars>
      </dgm:prSet>
      <dgm:spPr/>
      <dgm:t>
        <a:bodyPr/>
        <a:lstStyle/>
        <a:p>
          <a:endParaRPr lang="nl-NL"/>
        </a:p>
      </dgm:t>
    </dgm:pt>
    <dgm:pt modelId="{633E35E9-95A3-479F-967C-4732DD141D62}" type="pres">
      <dgm:prSet presAssocID="{B36A057D-5873-44A1-A55D-9B4CCAF75A49}" presName="aSpace" presStyleCnt="0"/>
      <dgm:spPr/>
    </dgm:pt>
    <dgm:pt modelId="{4B8A4F26-0F69-4F5E-8446-491DBE72C377}" type="pres">
      <dgm:prSet presAssocID="{F566095F-ED62-4620-8051-969305D9957D}" presName="aNode" presStyleLbl="fgAcc1" presStyleIdx="2" presStyleCnt="4" custScaleX="64302" custScaleY="24680" custLinFactNeighborX="41439" custLinFactNeighborY="-95170">
        <dgm:presLayoutVars>
          <dgm:bulletEnabled val="1"/>
        </dgm:presLayoutVars>
      </dgm:prSet>
      <dgm:spPr/>
      <dgm:t>
        <a:bodyPr/>
        <a:lstStyle/>
        <a:p>
          <a:endParaRPr lang="nl-NL"/>
        </a:p>
      </dgm:t>
    </dgm:pt>
    <dgm:pt modelId="{76EB19C6-C46B-48C9-B454-FF45C99AF72D}" type="pres">
      <dgm:prSet presAssocID="{F566095F-ED62-4620-8051-969305D9957D}" presName="aSpace" presStyleCnt="0"/>
      <dgm:spPr/>
    </dgm:pt>
    <dgm:pt modelId="{D91D5082-D7C0-42A7-8FAC-00707BB6E71C}" type="pres">
      <dgm:prSet presAssocID="{B0588D16-3164-4E1B-ABD2-5267CAAD64BA}" presName="aNode" presStyleLbl="fgAcc1" presStyleIdx="3" presStyleCnt="4" custScaleX="44816" custScaleY="14421" custLinFactY="7132" custLinFactNeighborX="59944" custLinFactNeighborY="100000">
        <dgm:presLayoutVars>
          <dgm:bulletEnabled val="1"/>
        </dgm:presLayoutVars>
      </dgm:prSet>
      <dgm:spPr/>
      <dgm:t>
        <a:bodyPr/>
        <a:lstStyle/>
        <a:p>
          <a:endParaRPr lang="nl-NL"/>
        </a:p>
      </dgm:t>
    </dgm:pt>
    <dgm:pt modelId="{11FAF3CB-F281-40D0-BC0C-C940B89B5A0B}" type="pres">
      <dgm:prSet presAssocID="{B0588D16-3164-4E1B-ABD2-5267CAAD64BA}" presName="aSpace" presStyleCnt="0"/>
      <dgm:spPr/>
    </dgm:pt>
  </dgm:ptLst>
  <dgm:cxnLst>
    <dgm:cxn modelId="{CE36F589-D995-4475-B38D-AC105C550204}" type="presOf" srcId="{B0588D16-3164-4E1B-ABD2-5267CAAD64BA}" destId="{D91D5082-D7C0-42A7-8FAC-00707BB6E71C}" srcOrd="0" destOrd="0" presId="urn:microsoft.com/office/officeart/2005/8/layout/pyramid2"/>
    <dgm:cxn modelId="{E2D945B1-D8FB-4D26-9AF3-D99386541E53}" type="presOf" srcId="{F04626B3-84B3-4B97-9E96-048B4EBE61C3}" destId="{7C276440-85C8-4059-8C81-CAB42A194F02}" srcOrd="0" destOrd="0" presId="urn:microsoft.com/office/officeart/2005/8/layout/pyramid2"/>
    <dgm:cxn modelId="{4457A61D-9E47-489A-A19C-D6B03BA34762}" srcId="{C9678A7F-28C1-4361-950B-E788E21BF5EA}" destId="{F566095F-ED62-4620-8051-969305D9957D}" srcOrd="2" destOrd="0" parTransId="{708A147F-B215-407D-88FA-35A7C36A23B7}" sibTransId="{3D10E1B1-7B3E-428B-8441-9E8B21D528CA}"/>
    <dgm:cxn modelId="{9DA6C75E-2E49-464D-A69C-B1AD5BFF64E4}" srcId="{C9678A7F-28C1-4361-950B-E788E21BF5EA}" destId="{F04626B3-84B3-4B97-9E96-048B4EBE61C3}" srcOrd="0" destOrd="0" parTransId="{10187542-2037-4C02-801A-FE931763A23A}" sibTransId="{2E7BADBA-ECDA-4BCE-839B-5CD3701AC3E4}"/>
    <dgm:cxn modelId="{DDB7B853-0757-4A3B-9A6C-8C3994EC35EC}" type="presOf" srcId="{B36A057D-5873-44A1-A55D-9B4CCAF75A49}" destId="{921CDE05-25FC-46D4-AF77-617EDF5AE95F}" srcOrd="0" destOrd="0" presId="urn:microsoft.com/office/officeart/2005/8/layout/pyramid2"/>
    <dgm:cxn modelId="{38CD6B47-B207-47B4-913D-10D3B0573EE0}" srcId="{C9678A7F-28C1-4361-950B-E788E21BF5EA}" destId="{B0588D16-3164-4E1B-ABD2-5267CAAD64BA}" srcOrd="3" destOrd="0" parTransId="{A9169736-35E7-4B9C-94DF-0170400DBB92}" sibTransId="{346DCC9F-66BF-4082-B2F9-502FB88E4087}"/>
    <dgm:cxn modelId="{4B855F2B-3B53-4729-A788-892336A8275F}" srcId="{C9678A7F-28C1-4361-950B-E788E21BF5EA}" destId="{B36A057D-5873-44A1-A55D-9B4CCAF75A49}" srcOrd="1" destOrd="0" parTransId="{F4D4D38B-1AD9-43B1-B62C-A32256E46C35}" sibTransId="{EA6BF834-DC69-41C2-8306-F0DF9E224BC8}"/>
    <dgm:cxn modelId="{1D217080-51AD-4CCC-9632-2AA592927D44}" type="presOf" srcId="{F566095F-ED62-4620-8051-969305D9957D}" destId="{4B8A4F26-0F69-4F5E-8446-491DBE72C377}" srcOrd="0" destOrd="0" presId="urn:microsoft.com/office/officeart/2005/8/layout/pyramid2"/>
    <dgm:cxn modelId="{89B7E642-9D35-4AA8-A455-016FE5E9428E}" type="presOf" srcId="{C9678A7F-28C1-4361-950B-E788E21BF5EA}" destId="{6AA92D62-D222-4BB3-9FD4-34EF51A12B44}" srcOrd="0" destOrd="0" presId="urn:microsoft.com/office/officeart/2005/8/layout/pyramid2"/>
    <dgm:cxn modelId="{8126F46B-87FA-4388-9656-3438FDD88309}" type="presParOf" srcId="{6AA92D62-D222-4BB3-9FD4-34EF51A12B44}" destId="{6571EDE2-6916-4BCC-BB5E-311F84DF6376}" srcOrd="0" destOrd="0" presId="urn:microsoft.com/office/officeart/2005/8/layout/pyramid2"/>
    <dgm:cxn modelId="{8422793A-48B2-4DF2-9ED0-6FC4406301C7}" type="presParOf" srcId="{6AA92D62-D222-4BB3-9FD4-34EF51A12B44}" destId="{61626EA7-765C-4502-8AA0-77B15BBD4724}" srcOrd="1" destOrd="0" presId="urn:microsoft.com/office/officeart/2005/8/layout/pyramid2"/>
    <dgm:cxn modelId="{87DC35ED-906D-43A3-98C9-C1006860EACE}" type="presParOf" srcId="{61626EA7-765C-4502-8AA0-77B15BBD4724}" destId="{7C276440-85C8-4059-8C81-CAB42A194F02}" srcOrd="0" destOrd="0" presId="urn:microsoft.com/office/officeart/2005/8/layout/pyramid2"/>
    <dgm:cxn modelId="{3FD97D84-28B8-401B-99A4-94D3C337B7BF}" type="presParOf" srcId="{61626EA7-765C-4502-8AA0-77B15BBD4724}" destId="{DEA3FF47-6938-41CB-8577-914761D9D33E}" srcOrd="1" destOrd="0" presId="urn:microsoft.com/office/officeart/2005/8/layout/pyramid2"/>
    <dgm:cxn modelId="{4C305569-2C9C-4459-B1B0-D1CBCD6026C4}" type="presParOf" srcId="{61626EA7-765C-4502-8AA0-77B15BBD4724}" destId="{921CDE05-25FC-46D4-AF77-617EDF5AE95F}" srcOrd="2" destOrd="0" presId="urn:microsoft.com/office/officeart/2005/8/layout/pyramid2"/>
    <dgm:cxn modelId="{F8D3D0AC-815A-418E-AD61-DEC7201F86EA}" type="presParOf" srcId="{61626EA7-765C-4502-8AA0-77B15BBD4724}" destId="{633E35E9-95A3-479F-967C-4732DD141D62}" srcOrd="3" destOrd="0" presId="urn:microsoft.com/office/officeart/2005/8/layout/pyramid2"/>
    <dgm:cxn modelId="{326F3E7B-1A06-41DD-9746-59E3AABD9BC0}" type="presParOf" srcId="{61626EA7-765C-4502-8AA0-77B15BBD4724}" destId="{4B8A4F26-0F69-4F5E-8446-491DBE72C377}" srcOrd="4" destOrd="0" presId="urn:microsoft.com/office/officeart/2005/8/layout/pyramid2"/>
    <dgm:cxn modelId="{0432EDA6-B53D-424C-B472-B565EF33A4EE}" type="presParOf" srcId="{61626EA7-765C-4502-8AA0-77B15BBD4724}" destId="{76EB19C6-C46B-48C9-B454-FF45C99AF72D}" srcOrd="5" destOrd="0" presId="urn:microsoft.com/office/officeart/2005/8/layout/pyramid2"/>
    <dgm:cxn modelId="{B4B3D685-FE33-4610-B01E-DC27AF4191C6}" type="presParOf" srcId="{61626EA7-765C-4502-8AA0-77B15BBD4724}" destId="{D91D5082-D7C0-42A7-8FAC-00707BB6E71C}" srcOrd="6" destOrd="0" presId="urn:microsoft.com/office/officeart/2005/8/layout/pyramid2"/>
    <dgm:cxn modelId="{02D6B0CD-6BD4-4B05-9DF1-F6546E81E993}" type="presParOf" srcId="{61626EA7-765C-4502-8AA0-77B15BBD4724}" destId="{11FAF3CB-F281-40D0-BC0C-C940B89B5A0B}" srcOrd="7"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90DBB1-0FED-413F-9B32-E27B6A7B74B4}"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nl-NL"/>
        </a:p>
      </dgm:t>
    </dgm:pt>
    <dgm:pt modelId="{52F3EF34-1C9D-4FE7-882D-6872D379DFF7}">
      <dgm:prSet phldrT="[Tekst]"/>
      <dgm:spPr>
        <a:solidFill>
          <a:schemeClr val="tx2">
            <a:lumMod val="60000"/>
            <a:lumOff val="40000"/>
          </a:schemeClr>
        </a:solidFill>
      </dgm:spPr>
      <dgm:t>
        <a:bodyPr/>
        <a:lstStyle/>
        <a:p>
          <a:r>
            <a:rPr lang="nl-NL"/>
            <a:t>Urgentiebesef creëeren</a:t>
          </a:r>
        </a:p>
      </dgm:t>
    </dgm:pt>
    <dgm:pt modelId="{8C120FF4-2EC5-4654-A25D-4C278E4EBE89}" type="parTrans" cxnId="{2878675D-7A8D-46CF-9547-AA80A28EB85F}">
      <dgm:prSet/>
      <dgm:spPr/>
      <dgm:t>
        <a:bodyPr/>
        <a:lstStyle/>
        <a:p>
          <a:endParaRPr lang="nl-NL"/>
        </a:p>
      </dgm:t>
    </dgm:pt>
    <dgm:pt modelId="{7969ED3C-27EB-433B-B36B-550151F6B166}" type="sibTrans" cxnId="{2878675D-7A8D-46CF-9547-AA80A28EB85F}">
      <dgm:prSet/>
      <dgm:spPr/>
      <dgm:t>
        <a:bodyPr/>
        <a:lstStyle/>
        <a:p>
          <a:endParaRPr lang="nl-NL"/>
        </a:p>
      </dgm:t>
    </dgm:pt>
    <dgm:pt modelId="{2E332328-724D-4B75-A7A8-546E7374073D}">
      <dgm:prSet phldrT="[Tekst]"/>
      <dgm:spPr>
        <a:solidFill>
          <a:schemeClr val="tx2">
            <a:lumMod val="60000"/>
            <a:lumOff val="40000"/>
          </a:schemeClr>
        </a:solidFill>
      </dgm:spPr>
      <dgm:t>
        <a:bodyPr/>
        <a:lstStyle/>
        <a:p>
          <a:r>
            <a:rPr lang="nl-NL"/>
            <a:t>Leidende coalitie vormen</a:t>
          </a:r>
        </a:p>
      </dgm:t>
    </dgm:pt>
    <dgm:pt modelId="{C455A4B8-ADEE-4EEB-A0ED-52E24687DE37}" type="parTrans" cxnId="{868079D0-B765-49C1-8C5B-FB3C3D345EEC}">
      <dgm:prSet/>
      <dgm:spPr/>
      <dgm:t>
        <a:bodyPr/>
        <a:lstStyle/>
        <a:p>
          <a:endParaRPr lang="nl-NL"/>
        </a:p>
      </dgm:t>
    </dgm:pt>
    <dgm:pt modelId="{7E7BB8ED-2390-4ECD-B442-77BD17FAFC6A}" type="sibTrans" cxnId="{868079D0-B765-49C1-8C5B-FB3C3D345EEC}">
      <dgm:prSet/>
      <dgm:spPr/>
      <dgm:t>
        <a:bodyPr/>
        <a:lstStyle/>
        <a:p>
          <a:endParaRPr lang="nl-NL"/>
        </a:p>
      </dgm:t>
    </dgm:pt>
    <dgm:pt modelId="{EAC132C2-40C4-4A3B-9B6D-D2A4E605F85A}">
      <dgm:prSet phldrT="[Tekst]"/>
      <dgm:spPr>
        <a:solidFill>
          <a:schemeClr val="tx2">
            <a:lumMod val="60000"/>
            <a:lumOff val="40000"/>
          </a:schemeClr>
        </a:solidFill>
      </dgm:spPr>
      <dgm:t>
        <a:bodyPr/>
        <a:lstStyle/>
        <a:p>
          <a:r>
            <a:rPr lang="nl-NL"/>
            <a:t>Visie en strategie ontwikkelen</a:t>
          </a:r>
        </a:p>
      </dgm:t>
    </dgm:pt>
    <dgm:pt modelId="{C0DA4B0A-C2A6-45B6-ADF5-15943B88F5B0}" type="parTrans" cxnId="{78765294-CD05-4042-8209-6F396106CC7C}">
      <dgm:prSet/>
      <dgm:spPr/>
      <dgm:t>
        <a:bodyPr/>
        <a:lstStyle/>
        <a:p>
          <a:endParaRPr lang="nl-NL"/>
        </a:p>
      </dgm:t>
    </dgm:pt>
    <dgm:pt modelId="{C1415DFF-A549-431C-B43E-EAF6D88E3DC2}" type="sibTrans" cxnId="{78765294-CD05-4042-8209-6F396106CC7C}">
      <dgm:prSet/>
      <dgm:spPr/>
      <dgm:t>
        <a:bodyPr/>
        <a:lstStyle/>
        <a:p>
          <a:endParaRPr lang="nl-NL"/>
        </a:p>
      </dgm:t>
    </dgm:pt>
    <dgm:pt modelId="{289D7FE5-CA1B-4CB3-A134-A8D6A5EF54B9}">
      <dgm:prSet phldrT="[Tekst]"/>
      <dgm:spPr>
        <a:solidFill>
          <a:schemeClr val="tx2">
            <a:lumMod val="60000"/>
            <a:lumOff val="40000"/>
          </a:schemeClr>
        </a:solidFill>
      </dgm:spPr>
      <dgm:t>
        <a:bodyPr/>
        <a:lstStyle/>
        <a:p>
          <a:r>
            <a:rPr lang="nl-NL"/>
            <a:t>Veranderingsvisie communiceren</a:t>
          </a:r>
        </a:p>
      </dgm:t>
    </dgm:pt>
    <dgm:pt modelId="{BBC04293-3825-493D-853D-1E9E522F4715}" type="parTrans" cxnId="{A1A8E8A5-3944-4CD9-A9A0-F55DD6659892}">
      <dgm:prSet/>
      <dgm:spPr/>
      <dgm:t>
        <a:bodyPr/>
        <a:lstStyle/>
        <a:p>
          <a:endParaRPr lang="nl-NL"/>
        </a:p>
      </dgm:t>
    </dgm:pt>
    <dgm:pt modelId="{19D207EE-A39F-4FCE-94C9-110B66B194CC}" type="sibTrans" cxnId="{A1A8E8A5-3944-4CD9-A9A0-F55DD6659892}">
      <dgm:prSet/>
      <dgm:spPr/>
      <dgm:t>
        <a:bodyPr/>
        <a:lstStyle/>
        <a:p>
          <a:endParaRPr lang="nl-NL"/>
        </a:p>
      </dgm:t>
    </dgm:pt>
    <dgm:pt modelId="{F44F0974-9288-4481-9ED8-C2352B4A67E9}">
      <dgm:prSet phldrT="[Tekst]"/>
      <dgm:spPr>
        <a:solidFill>
          <a:schemeClr val="tx2">
            <a:lumMod val="60000"/>
            <a:lumOff val="40000"/>
          </a:schemeClr>
        </a:solidFill>
      </dgm:spPr>
      <dgm:t>
        <a:bodyPr/>
        <a:lstStyle/>
        <a:p>
          <a:r>
            <a:rPr lang="nl-NL"/>
            <a:t>Breed draagvlak voor de veranderingen creëeren</a:t>
          </a:r>
        </a:p>
      </dgm:t>
    </dgm:pt>
    <dgm:pt modelId="{E896AE42-FD46-4205-916A-1F346B519674}" type="parTrans" cxnId="{7BDA7919-F655-46BD-B26D-796FF7B9C397}">
      <dgm:prSet/>
      <dgm:spPr/>
      <dgm:t>
        <a:bodyPr/>
        <a:lstStyle/>
        <a:p>
          <a:endParaRPr lang="nl-NL"/>
        </a:p>
      </dgm:t>
    </dgm:pt>
    <dgm:pt modelId="{1A0651DD-D6C1-4D8E-AA2E-26E793BB596F}" type="sibTrans" cxnId="{7BDA7919-F655-46BD-B26D-796FF7B9C397}">
      <dgm:prSet/>
      <dgm:spPr/>
      <dgm:t>
        <a:bodyPr/>
        <a:lstStyle/>
        <a:p>
          <a:endParaRPr lang="nl-NL"/>
        </a:p>
      </dgm:t>
    </dgm:pt>
    <dgm:pt modelId="{8629BDD6-C72C-4D07-99BB-5E6698EBECAB}">
      <dgm:prSet phldrT="[Tekst]"/>
      <dgm:spPr>
        <a:ln>
          <a:solidFill>
            <a:schemeClr val="bg1">
              <a:lumMod val="85000"/>
            </a:schemeClr>
          </a:solidFill>
        </a:ln>
      </dgm:spPr>
      <dgm:t>
        <a:bodyPr/>
        <a:lstStyle/>
        <a:p>
          <a:r>
            <a:rPr lang="nl-NL"/>
            <a:t>Het verankeren van de nieuwe benaderingen in de cultuur</a:t>
          </a:r>
        </a:p>
      </dgm:t>
    </dgm:pt>
    <dgm:pt modelId="{D45AB034-1285-49EC-B4EE-09936D1A935B}" type="parTrans" cxnId="{726DB3CB-D62A-4EA7-AED9-10E5173E2634}">
      <dgm:prSet/>
      <dgm:spPr/>
      <dgm:t>
        <a:bodyPr/>
        <a:lstStyle/>
        <a:p>
          <a:endParaRPr lang="nl-NL"/>
        </a:p>
      </dgm:t>
    </dgm:pt>
    <dgm:pt modelId="{25997B16-B7DF-41E0-B4E8-F5566B098E30}" type="sibTrans" cxnId="{726DB3CB-D62A-4EA7-AED9-10E5173E2634}">
      <dgm:prSet/>
      <dgm:spPr/>
      <dgm:t>
        <a:bodyPr/>
        <a:lstStyle/>
        <a:p>
          <a:endParaRPr lang="nl-NL"/>
        </a:p>
      </dgm:t>
    </dgm:pt>
    <dgm:pt modelId="{25E0A65A-8EE4-49FC-A814-E01C74AFD7A3}">
      <dgm:prSet phldrT="[Tekst]"/>
      <dgm:spPr>
        <a:solidFill>
          <a:schemeClr val="tx2">
            <a:lumMod val="60000"/>
            <a:lumOff val="40000"/>
          </a:schemeClr>
        </a:solidFill>
      </dgm:spPr>
      <dgm:t>
        <a:bodyPr/>
        <a:lstStyle/>
        <a:p>
          <a:r>
            <a:rPr lang="nl-NL"/>
            <a:t>Korte termijn successen genereren</a:t>
          </a:r>
        </a:p>
      </dgm:t>
    </dgm:pt>
    <dgm:pt modelId="{337AAA7E-6AAE-4006-8250-030882D8AFFA}" type="parTrans" cxnId="{8EED3C61-1FC8-40BE-A65B-0E5E30F19468}">
      <dgm:prSet/>
      <dgm:spPr/>
      <dgm:t>
        <a:bodyPr/>
        <a:lstStyle/>
        <a:p>
          <a:endParaRPr lang="nl-NL"/>
        </a:p>
      </dgm:t>
    </dgm:pt>
    <dgm:pt modelId="{C7638692-0298-4106-808B-CFD921CF3783}" type="sibTrans" cxnId="{8EED3C61-1FC8-40BE-A65B-0E5E30F19468}">
      <dgm:prSet/>
      <dgm:spPr/>
      <dgm:t>
        <a:bodyPr/>
        <a:lstStyle/>
        <a:p>
          <a:endParaRPr lang="nl-NL"/>
        </a:p>
      </dgm:t>
    </dgm:pt>
    <dgm:pt modelId="{AF033CD1-275C-43D7-9F9C-3939D40B828E}">
      <dgm:prSet phldrT="[Tekst]"/>
      <dgm:spPr>
        <a:solidFill>
          <a:schemeClr val="accent1">
            <a:lumMod val="75000"/>
          </a:schemeClr>
        </a:solidFill>
      </dgm:spPr>
      <dgm:t>
        <a:bodyPr/>
        <a:lstStyle/>
        <a:p>
          <a:r>
            <a:rPr lang="nl-NL"/>
            <a:t>Consolideren van de verbeteringen en meer veranderingen tot stand brengen</a:t>
          </a:r>
        </a:p>
      </dgm:t>
    </dgm:pt>
    <dgm:pt modelId="{6CB5528B-A4F3-4C9C-95AF-0CC83B8BF623}" type="parTrans" cxnId="{72E3C88A-A64E-41D5-B893-6672FEE5EDC7}">
      <dgm:prSet/>
      <dgm:spPr/>
      <dgm:t>
        <a:bodyPr/>
        <a:lstStyle/>
        <a:p>
          <a:endParaRPr lang="nl-NL"/>
        </a:p>
      </dgm:t>
    </dgm:pt>
    <dgm:pt modelId="{CC62B59A-C98E-4FC8-AD28-15E21A84851E}" type="sibTrans" cxnId="{72E3C88A-A64E-41D5-B893-6672FEE5EDC7}">
      <dgm:prSet/>
      <dgm:spPr/>
      <dgm:t>
        <a:bodyPr/>
        <a:lstStyle/>
        <a:p>
          <a:endParaRPr lang="nl-NL"/>
        </a:p>
      </dgm:t>
    </dgm:pt>
    <dgm:pt modelId="{212ADEAA-66DF-486E-A444-069720AAA541}" type="pres">
      <dgm:prSet presAssocID="{7A90DBB1-0FED-413F-9B32-E27B6A7B74B4}" presName="Name0" presStyleCnt="0">
        <dgm:presLayoutVars>
          <dgm:dir/>
          <dgm:animLvl val="lvl"/>
          <dgm:resizeHandles val="exact"/>
        </dgm:presLayoutVars>
      </dgm:prSet>
      <dgm:spPr/>
      <dgm:t>
        <a:bodyPr/>
        <a:lstStyle/>
        <a:p>
          <a:endParaRPr lang="nl-NL"/>
        </a:p>
      </dgm:t>
    </dgm:pt>
    <dgm:pt modelId="{462484C8-398B-4E5B-A6E2-25FA63374AAD}" type="pres">
      <dgm:prSet presAssocID="{8629BDD6-C72C-4D07-99BB-5E6698EBECAB}" presName="boxAndChildren" presStyleCnt="0"/>
      <dgm:spPr/>
    </dgm:pt>
    <dgm:pt modelId="{A3DB8A84-AC01-404E-91D2-71522DE69B0E}" type="pres">
      <dgm:prSet presAssocID="{8629BDD6-C72C-4D07-99BB-5E6698EBECAB}" presName="parentTextBox" presStyleLbl="node1" presStyleIdx="0" presStyleCnt="8" custLinFactNeighborX="-174"/>
      <dgm:spPr/>
      <dgm:t>
        <a:bodyPr/>
        <a:lstStyle/>
        <a:p>
          <a:endParaRPr lang="nl-NL"/>
        </a:p>
      </dgm:t>
    </dgm:pt>
    <dgm:pt modelId="{DF5D1D63-EDEA-4F9A-809B-FC4E87037574}" type="pres">
      <dgm:prSet presAssocID="{CC62B59A-C98E-4FC8-AD28-15E21A84851E}" presName="sp" presStyleCnt="0"/>
      <dgm:spPr/>
    </dgm:pt>
    <dgm:pt modelId="{6F40C7EF-F1A9-4D2F-A0B3-723ED0B2AC43}" type="pres">
      <dgm:prSet presAssocID="{AF033CD1-275C-43D7-9F9C-3939D40B828E}" presName="arrowAndChildren" presStyleCnt="0"/>
      <dgm:spPr/>
    </dgm:pt>
    <dgm:pt modelId="{CE776F0B-A7B9-451D-8165-D9BC925610CC}" type="pres">
      <dgm:prSet presAssocID="{AF033CD1-275C-43D7-9F9C-3939D40B828E}" presName="parentTextArrow" presStyleLbl="node1" presStyleIdx="1" presStyleCnt="8"/>
      <dgm:spPr/>
      <dgm:t>
        <a:bodyPr/>
        <a:lstStyle/>
        <a:p>
          <a:endParaRPr lang="nl-NL"/>
        </a:p>
      </dgm:t>
    </dgm:pt>
    <dgm:pt modelId="{0B5E76FC-D6B5-437B-8F77-C4B55CF6C693}" type="pres">
      <dgm:prSet presAssocID="{C7638692-0298-4106-808B-CFD921CF3783}" presName="sp" presStyleCnt="0"/>
      <dgm:spPr/>
    </dgm:pt>
    <dgm:pt modelId="{EA5BB14E-A748-4BA7-88DA-AE9F1FAEC539}" type="pres">
      <dgm:prSet presAssocID="{25E0A65A-8EE4-49FC-A814-E01C74AFD7A3}" presName="arrowAndChildren" presStyleCnt="0"/>
      <dgm:spPr/>
    </dgm:pt>
    <dgm:pt modelId="{391F61D2-1A76-464E-BDC2-DEECDFFFCF43}" type="pres">
      <dgm:prSet presAssocID="{25E0A65A-8EE4-49FC-A814-E01C74AFD7A3}" presName="parentTextArrow" presStyleLbl="node1" presStyleIdx="2" presStyleCnt="8"/>
      <dgm:spPr/>
      <dgm:t>
        <a:bodyPr/>
        <a:lstStyle/>
        <a:p>
          <a:endParaRPr lang="nl-NL"/>
        </a:p>
      </dgm:t>
    </dgm:pt>
    <dgm:pt modelId="{FFFB68CC-336A-46D8-8114-454CCBBCDE87}" type="pres">
      <dgm:prSet presAssocID="{1A0651DD-D6C1-4D8E-AA2E-26E793BB596F}" presName="sp" presStyleCnt="0"/>
      <dgm:spPr/>
    </dgm:pt>
    <dgm:pt modelId="{47E86DB5-A26A-404D-B22C-9A8F4D212660}" type="pres">
      <dgm:prSet presAssocID="{F44F0974-9288-4481-9ED8-C2352B4A67E9}" presName="arrowAndChildren" presStyleCnt="0"/>
      <dgm:spPr/>
    </dgm:pt>
    <dgm:pt modelId="{C66E5334-40F4-4ABA-AA27-3F220D2DD205}" type="pres">
      <dgm:prSet presAssocID="{F44F0974-9288-4481-9ED8-C2352B4A67E9}" presName="parentTextArrow" presStyleLbl="node1" presStyleIdx="3" presStyleCnt="8"/>
      <dgm:spPr/>
      <dgm:t>
        <a:bodyPr/>
        <a:lstStyle/>
        <a:p>
          <a:endParaRPr lang="nl-NL"/>
        </a:p>
      </dgm:t>
    </dgm:pt>
    <dgm:pt modelId="{F3982D51-A3CE-43D8-8781-EBA4C2F92C76}" type="pres">
      <dgm:prSet presAssocID="{19D207EE-A39F-4FCE-94C9-110B66B194CC}" presName="sp" presStyleCnt="0"/>
      <dgm:spPr/>
    </dgm:pt>
    <dgm:pt modelId="{533654CA-8CFF-4E11-AC48-C62C7B120CCF}" type="pres">
      <dgm:prSet presAssocID="{289D7FE5-CA1B-4CB3-A134-A8D6A5EF54B9}" presName="arrowAndChildren" presStyleCnt="0"/>
      <dgm:spPr/>
    </dgm:pt>
    <dgm:pt modelId="{03B8E351-7476-4BE4-A19C-71A65BD9EF14}" type="pres">
      <dgm:prSet presAssocID="{289D7FE5-CA1B-4CB3-A134-A8D6A5EF54B9}" presName="parentTextArrow" presStyleLbl="node1" presStyleIdx="4" presStyleCnt="8"/>
      <dgm:spPr/>
      <dgm:t>
        <a:bodyPr/>
        <a:lstStyle/>
        <a:p>
          <a:endParaRPr lang="nl-NL"/>
        </a:p>
      </dgm:t>
    </dgm:pt>
    <dgm:pt modelId="{95850374-72B6-435D-AFAF-558D801B2D86}" type="pres">
      <dgm:prSet presAssocID="{C1415DFF-A549-431C-B43E-EAF6D88E3DC2}" presName="sp" presStyleCnt="0"/>
      <dgm:spPr/>
    </dgm:pt>
    <dgm:pt modelId="{AB47D1D5-0784-4126-BA9F-2275237A21D0}" type="pres">
      <dgm:prSet presAssocID="{EAC132C2-40C4-4A3B-9B6D-D2A4E605F85A}" presName="arrowAndChildren" presStyleCnt="0"/>
      <dgm:spPr/>
    </dgm:pt>
    <dgm:pt modelId="{EEA761F7-31B9-4303-8426-901235661345}" type="pres">
      <dgm:prSet presAssocID="{EAC132C2-40C4-4A3B-9B6D-D2A4E605F85A}" presName="parentTextArrow" presStyleLbl="node1" presStyleIdx="5" presStyleCnt="8"/>
      <dgm:spPr/>
      <dgm:t>
        <a:bodyPr/>
        <a:lstStyle/>
        <a:p>
          <a:endParaRPr lang="nl-NL"/>
        </a:p>
      </dgm:t>
    </dgm:pt>
    <dgm:pt modelId="{14D1070F-EF7F-492B-A906-6C29D8817F8A}" type="pres">
      <dgm:prSet presAssocID="{7E7BB8ED-2390-4ECD-B442-77BD17FAFC6A}" presName="sp" presStyleCnt="0"/>
      <dgm:spPr/>
    </dgm:pt>
    <dgm:pt modelId="{95C62083-652D-42BB-BC1D-2C88ACED8396}" type="pres">
      <dgm:prSet presAssocID="{2E332328-724D-4B75-A7A8-546E7374073D}" presName="arrowAndChildren" presStyleCnt="0"/>
      <dgm:spPr/>
    </dgm:pt>
    <dgm:pt modelId="{752C6A9B-1490-4C7E-B7E0-84246DDE4872}" type="pres">
      <dgm:prSet presAssocID="{2E332328-724D-4B75-A7A8-546E7374073D}" presName="parentTextArrow" presStyleLbl="node1" presStyleIdx="6" presStyleCnt="8"/>
      <dgm:spPr/>
      <dgm:t>
        <a:bodyPr/>
        <a:lstStyle/>
        <a:p>
          <a:endParaRPr lang="nl-NL"/>
        </a:p>
      </dgm:t>
    </dgm:pt>
    <dgm:pt modelId="{EC4E8277-1FD7-434B-9CEA-A5398214B9C4}" type="pres">
      <dgm:prSet presAssocID="{7969ED3C-27EB-433B-B36B-550151F6B166}" presName="sp" presStyleCnt="0"/>
      <dgm:spPr/>
    </dgm:pt>
    <dgm:pt modelId="{156422B9-B77A-40C0-90B2-CC57ADD54CFA}" type="pres">
      <dgm:prSet presAssocID="{52F3EF34-1C9D-4FE7-882D-6872D379DFF7}" presName="arrowAndChildren" presStyleCnt="0"/>
      <dgm:spPr/>
    </dgm:pt>
    <dgm:pt modelId="{FC3A7324-BC7F-4868-9D44-FCAA1ECDC095}" type="pres">
      <dgm:prSet presAssocID="{52F3EF34-1C9D-4FE7-882D-6872D379DFF7}" presName="parentTextArrow" presStyleLbl="node1" presStyleIdx="7" presStyleCnt="8"/>
      <dgm:spPr/>
      <dgm:t>
        <a:bodyPr/>
        <a:lstStyle/>
        <a:p>
          <a:endParaRPr lang="nl-NL"/>
        </a:p>
      </dgm:t>
    </dgm:pt>
  </dgm:ptLst>
  <dgm:cxnLst>
    <dgm:cxn modelId="{83DFD3EB-E497-4EF7-B708-18F1626DE30F}" type="presOf" srcId="{8629BDD6-C72C-4D07-99BB-5E6698EBECAB}" destId="{A3DB8A84-AC01-404E-91D2-71522DE69B0E}" srcOrd="0" destOrd="0" presId="urn:microsoft.com/office/officeart/2005/8/layout/process4"/>
    <dgm:cxn modelId="{2E22841A-13FC-48F8-90BA-A80B5371FB94}" type="presOf" srcId="{EAC132C2-40C4-4A3B-9B6D-D2A4E605F85A}" destId="{EEA761F7-31B9-4303-8426-901235661345}" srcOrd="0" destOrd="0" presId="urn:microsoft.com/office/officeart/2005/8/layout/process4"/>
    <dgm:cxn modelId="{A3D784EE-56BA-43C7-B667-0BA8D5D148B7}" type="presOf" srcId="{289D7FE5-CA1B-4CB3-A134-A8D6A5EF54B9}" destId="{03B8E351-7476-4BE4-A19C-71A65BD9EF14}" srcOrd="0" destOrd="0" presId="urn:microsoft.com/office/officeart/2005/8/layout/process4"/>
    <dgm:cxn modelId="{8EED3C61-1FC8-40BE-A65B-0E5E30F19468}" srcId="{7A90DBB1-0FED-413F-9B32-E27B6A7B74B4}" destId="{25E0A65A-8EE4-49FC-A814-E01C74AFD7A3}" srcOrd="5" destOrd="0" parTransId="{337AAA7E-6AAE-4006-8250-030882D8AFFA}" sibTransId="{C7638692-0298-4106-808B-CFD921CF3783}"/>
    <dgm:cxn modelId="{2878675D-7A8D-46CF-9547-AA80A28EB85F}" srcId="{7A90DBB1-0FED-413F-9B32-E27B6A7B74B4}" destId="{52F3EF34-1C9D-4FE7-882D-6872D379DFF7}" srcOrd="0" destOrd="0" parTransId="{8C120FF4-2EC5-4654-A25D-4C278E4EBE89}" sibTransId="{7969ED3C-27EB-433B-B36B-550151F6B166}"/>
    <dgm:cxn modelId="{9DF124F0-0ED0-40AF-9127-1AEC78EF3062}" type="presOf" srcId="{AF033CD1-275C-43D7-9F9C-3939D40B828E}" destId="{CE776F0B-A7B9-451D-8165-D9BC925610CC}" srcOrd="0" destOrd="0" presId="urn:microsoft.com/office/officeart/2005/8/layout/process4"/>
    <dgm:cxn modelId="{868079D0-B765-49C1-8C5B-FB3C3D345EEC}" srcId="{7A90DBB1-0FED-413F-9B32-E27B6A7B74B4}" destId="{2E332328-724D-4B75-A7A8-546E7374073D}" srcOrd="1" destOrd="0" parTransId="{C455A4B8-ADEE-4EEB-A0ED-52E24687DE37}" sibTransId="{7E7BB8ED-2390-4ECD-B442-77BD17FAFC6A}"/>
    <dgm:cxn modelId="{78765294-CD05-4042-8209-6F396106CC7C}" srcId="{7A90DBB1-0FED-413F-9B32-E27B6A7B74B4}" destId="{EAC132C2-40C4-4A3B-9B6D-D2A4E605F85A}" srcOrd="2" destOrd="0" parTransId="{C0DA4B0A-C2A6-45B6-ADF5-15943B88F5B0}" sibTransId="{C1415DFF-A549-431C-B43E-EAF6D88E3DC2}"/>
    <dgm:cxn modelId="{726DB3CB-D62A-4EA7-AED9-10E5173E2634}" srcId="{7A90DBB1-0FED-413F-9B32-E27B6A7B74B4}" destId="{8629BDD6-C72C-4D07-99BB-5E6698EBECAB}" srcOrd="7" destOrd="0" parTransId="{D45AB034-1285-49EC-B4EE-09936D1A935B}" sibTransId="{25997B16-B7DF-41E0-B4E8-F5566B098E30}"/>
    <dgm:cxn modelId="{7BDA7919-F655-46BD-B26D-796FF7B9C397}" srcId="{7A90DBB1-0FED-413F-9B32-E27B6A7B74B4}" destId="{F44F0974-9288-4481-9ED8-C2352B4A67E9}" srcOrd="4" destOrd="0" parTransId="{E896AE42-FD46-4205-916A-1F346B519674}" sibTransId="{1A0651DD-D6C1-4D8E-AA2E-26E793BB596F}"/>
    <dgm:cxn modelId="{71435D97-5518-4A70-9D04-D52CF10ED8A1}" type="presOf" srcId="{7A90DBB1-0FED-413F-9B32-E27B6A7B74B4}" destId="{212ADEAA-66DF-486E-A444-069720AAA541}" srcOrd="0" destOrd="0" presId="urn:microsoft.com/office/officeart/2005/8/layout/process4"/>
    <dgm:cxn modelId="{683059EA-B306-4653-A904-338BEB77BAF3}" type="presOf" srcId="{52F3EF34-1C9D-4FE7-882D-6872D379DFF7}" destId="{FC3A7324-BC7F-4868-9D44-FCAA1ECDC095}" srcOrd="0" destOrd="0" presId="urn:microsoft.com/office/officeart/2005/8/layout/process4"/>
    <dgm:cxn modelId="{874FC492-1136-4754-80A6-EA1901B56B3D}" type="presOf" srcId="{2E332328-724D-4B75-A7A8-546E7374073D}" destId="{752C6A9B-1490-4C7E-B7E0-84246DDE4872}" srcOrd="0" destOrd="0" presId="urn:microsoft.com/office/officeart/2005/8/layout/process4"/>
    <dgm:cxn modelId="{9CD14BC7-1093-4578-9435-797CAD5F0F8F}" type="presOf" srcId="{25E0A65A-8EE4-49FC-A814-E01C74AFD7A3}" destId="{391F61D2-1A76-464E-BDC2-DEECDFFFCF43}" srcOrd="0" destOrd="0" presId="urn:microsoft.com/office/officeart/2005/8/layout/process4"/>
    <dgm:cxn modelId="{A1A8E8A5-3944-4CD9-A9A0-F55DD6659892}" srcId="{7A90DBB1-0FED-413F-9B32-E27B6A7B74B4}" destId="{289D7FE5-CA1B-4CB3-A134-A8D6A5EF54B9}" srcOrd="3" destOrd="0" parTransId="{BBC04293-3825-493D-853D-1E9E522F4715}" sibTransId="{19D207EE-A39F-4FCE-94C9-110B66B194CC}"/>
    <dgm:cxn modelId="{72E3C88A-A64E-41D5-B893-6672FEE5EDC7}" srcId="{7A90DBB1-0FED-413F-9B32-E27B6A7B74B4}" destId="{AF033CD1-275C-43D7-9F9C-3939D40B828E}" srcOrd="6" destOrd="0" parTransId="{6CB5528B-A4F3-4C9C-95AF-0CC83B8BF623}" sibTransId="{CC62B59A-C98E-4FC8-AD28-15E21A84851E}"/>
    <dgm:cxn modelId="{462145AB-7D24-4E2F-BC4C-641D4CA3BA5D}" type="presOf" srcId="{F44F0974-9288-4481-9ED8-C2352B4A67E9}" destId="{C66E5334-40F4-4ABA-AA27-3F220D2DD205}" srcOrd="0" destOrd="0" presId="urn:microsoft.com/office/officeart/2005/8/layout/process4"/>
    <dgm:cxn modelId="{96B2ECDD-1B36-42E5-896F-25A7F13B9ECE}" type="presParOf" srcId="{212ADEAA-66DF-486E-A444-069720AAA541}" destId="{462484C8-398B-4E5B-A6E2-25FA63374AAD}" srcOrd="0" destOrd="0" presId="urn:microsoft.com/office/officeart/2005/8/layout/process4"/>
    <dgm:cxn modelId="{A5EB525B-3E6F-4C86-97ED-D8E6CF10ECA3}" type="presParOf" srcId="{462484C8-398B-4E5B-A6E2-25FA63374AAD}" destId="{A3DB8A84-AC01-404E-91D2-71522DE69B0E}" srcOrd="0" destOrd="0" presId="urn:microsoft.com/office/officeart/2005/8/layout/process4"/>
    <dgm:cxn modelId="{E2303636-F13F-47EC-A50A-279892C834A3}" type="presParOf" srcId="{212ADEAA-66DF-486E-A444-069720AAA541}" destId="{DF5D1D63-EDEA-4F9A-809B-FC4E87037574}" srcOrd="1" destOrd="0" presId="urn:microsoft.com/office/officeart/2005/8/layout/process4"/>
    <dgm:cxn modelId="{672906E8-80BA-4AEA-A34E-DFF396C8C8D1}" type="presParOf" srcId="{212ADEAA-66DF-486E-A444-069720AAA541}" destId="{6F40C7EF-F1A9-4D2F-A0B3-723ED0B2AC43}" srcOrd="2" destOrd="0" presId="urn:microsoft.com/office/officeart/2005/8/layout/process4"/>
    <dgm:cxn modelId="{2FEB7252-38ED-4333-84D9-E65F6CFB9E85}" type="presParOf" srcId="{6F40C7EF-F1A9-4D2F-A0B3-723ED0B2AC43}" destId="{CE776F0B-A7B9-451D-8165-D9BC925610CC}" srcOrd="0" destOrd="0" presId="urn:microsoft.com/office/officeart/2005/8/layout/process4"/>
    <dgm:cxn modelId="{07C419C3-E904-4303-8F9C-9340D39CD00F}" type="presParOf" srcId="{212ADEAA-66DF-486E-A444-069720AAA541}" destId="{0B5E76FC-D6B5-437B-8F77-C4B55CF6C693}" srcOrd="3" destOrd="0" presId="urn:microsoft.com/office/officeart/2005/8/layout/process4"/>
    <dgm:cxn modelId="{AFE54036-F12A-4328-BE85-5FE3C518EDDF}" type="presParOf" srcId="{212ADEAA-66DF-486E-A444-069720AAA541}" destId="{EA5BB14E-A748-4BA7-88DA-AE9F1FAEC539}" srcOrd="4" destOrd="0" presId="urn:microsoft.com/office/officeart/2005/8/layout/process4"/>
    <dgm:cxn modelId="{886BF6E1-99D0-452C-A766-6D845EC17117}" type="presParOf" srcId="{EA5BB14E-A748-4BA7-88DA-AE9F1FAEC539}" destId="{391F61D2-1A76-464E-BDC2-DEECDFFFCF43}" srcOrd="0" destOrd="0" presId="urn:microsoft.com/office/officeart/2005/8/layout/process4"/>
    <dgm:cxn modelId="{626E31A5-24E9-4E94-92D2-7A950EC1B66A}" type="presParOf" srcId="{212ADEAA-66DF-486E-A444-069720AAA541}" destId="{FFFB68CC-336A-46D8-8114-454CCBBCDE87}" srcOrd="5" destOrd="0" presId="urn:microsoft.com/office/officeart/2005/8/layout/process4"/>
    <dgm:cxn modelId="{4308571A-30CC-49D4-A4A6-121DE32138BD}" type="presParOf" srcId="{212ADEAA-66DF-486E-A444-069720AAA541}" destId="{47E86DB5-A26A-404D-B22C-9A8F4D212660}" srcOrd="6" destOrd="0" presId="urn:microsoft.com/office/officeart/2005/8/layout/process4"/>
    <dgm:cxn modelId="{FA025D6F-BF20-4A9B-BD6D-9BC0EA49B0E7}" type="presParOf" srcId="{47E86DB5-A26A-404D-B22C-9A8F4D212660}" destId="{C66E5334-40F4-4ABA-AA27-3F220D2DD205}" srcOrd="0" destOrd="0" presId="urn:microsoft.com/office/officeart/2005/8/layout/process4"/>
    <dgm:cxn modelId="{1FC11868-7972-4CFB-A0E6-AEFBCC416CDC}" type="presParOf" srcId="{212ADEAA-66DF-486E-A444-069720AAA541}" destId="{F3982D51-A3CE-43D8-8781-EBA4C2F92C76}" srcOrd="7" destOrd="0" presId="urn:microsoft.com/office/officeart/2005/8/layout/process4"/>
    <dgm:cxn modelId="{E5311786-BD4C-45CA-9FAC-2F9D8290D736}" type="presParOf" srcId="{212ADEAA-66DF-486E-A444-069720AAA541}" destId="{533654CA-8CFF-4E11-AC48-C62C7B120CCF}" srcOrd="8" destOrd="0" presId="urn:microsoft.com/office/officeart/2005/8/layout/process4"/>
    <dgm:cxn modelId="{BF8FDFD6-C56A-4C41-88FF-D674112ECE13}" type="presParOf" srcId="{533654CA-8CFF-4E11-AC48-C62C7B120CCF}" destId="{03B8E351-7476-4BE4-A19C-71A65BD9EF14}" srcOrd="0" destOrd="0" presId="urn:microsoft.com/office/officeart/2005/8/layout/process4"/>
    <dgm:cxn modelId="{EC634D40-4818-47CA-8D9C-E9CCEEF90D2E}" type="presParOf" srcId="{212ADEAA-66DF-486E-A444-069720AAA541}" destId="{95850374-72B6-435D-AFAF-558D801B2D86}" srcOrd="9" destOrd="0" presId="urn:microsoft.com/office/officeart/2005/8/layout/process4"/>
    <dgm:cxn modelId="{0899D10A-A648-4126-9A89-D7F982211B20}" type="presParOf" srcId="{212ADEAA-66DF-486E-A444-069720AAA541}" destId="{AB47D1D5-0784-4126-BA9F-2275237A21D0}" srcOrd="10" destOrd="0" presId="urn:microsoft.com/office/officeart/2005/8/layout/process4"/>
    <dgm:cxn modelId="{052AE2BC-6023-4F78-825C-A1E409D40BAE}" type="presParOf" srcId="{AB47D1D5-0784-4126-BA9F-2275237A21D0}" destId="{EEA761F7-31B9-4303-8426-901235661345}" srcOrd="0" destOrd="0" presId="urn:microsoft.com/office/officeart/2005/8/layout/process4"/>
    <dgm:cxn modelId="{9D6259E9-D881-4967-98C8-BB6216EA8B93}" type="presParOf" srcId="{212ADEAA-66DF-486E-A444-069720AAA541}" destId="{14D1070F-EF7F-492B-A906-6C29D8817F8A}" srcOrd="11" destOrd="0" presId="urn:microsoft.com/office/officeart/2005/8/layout/process4"/>
    <dgm:cxn modelId="{9586DB32-3134-4719-B0EB-321831425733}" type="presParOf" srcId="{212ADEAA-66DF-486E-A444-069720AAA541}" destId="{95C62083-652D-42BB-BC1D-2C88ACED8396}" srcOrd="12" destOrd="0" presId="urn:microsoft.com/office/officeart/2005/8/layout/process4"/>
    <dgm:cxn modelId="{6A209BF8-4EC8-422E-8F2B-1DA149864187}" type="presParOf" srcId="{95C62083-652D-42BB-BC1D-2C88ACED8396}" destId="{752C6A9B-1490-4C7E-B7E0-84246DDE4872}" srcOrd="0" destOrd="0" presId="urn:microsoft.com/office/officeart/2005/8/layout/process4"/>
    <dgm:cxn modelId="{1F6ECA67-C928-4873-9FCB-39EB8023FA55}" type="presParOf" srcId="{212ADEAA-66DF-486E-A444-069720AAA541}" destId="{EC4E8277-1FD7-434B-9CEA-A5398214B9C4}" srcOrd="13" destOrd="0" presId="urn:microsoft.com/office/officeart/2005/8/layout/process4"/>
    <dgm:cxn modelId="{83393209-B872-4534-8BEC-30AB3F07DF4D}" type="presParOf" srcId="{212ADEAA-66DF-486E-A444-069720AAA541}" destId="{156422B9-B77A-40C0-90B2-CC57ADD54CFA}" srcOrd="14" destOrd="0" presId="urn:microsoft.com/office/officeart/2005/8/layout/process4"/>
    <dgm:cxn modelId="{A15D5C6E-49A7-44F3-B63F-55BC2FEB70D5}" type="presParOf" srcId="{156422B9-B77A-40C0-90B2-CC57ADD54CFA}" destId="{FC3A7324-BC7F-4868-9D44-FCAA1ECDC095}"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71EDE2-6916-4BCC-BB5E-311F84DF6376}">
      <dsp:nvSpPr>
        <dsp:cNvPr id="0" name=""/>
        <dsp:cNvSpPr/>
      </dsp:nvSpPr>
      <dsp:spPr>
        <a:xfrm>
          <a:off x="1342149" y="245341"/>
          <a:ext cx="2775951" cy="2794777"/>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276440-85C8-4059-8C81-CAB42A194F02}">
      <dsp:nvSpPr>
        <dsp:cNvPr id="0" name=""/>
        <dsp:cNvSpPr/>
      </dsp:nvSpPr>
      <dsp:spPr>
        <a:xfrm>
          <a:off x="2169563" y="8"/>
          <a:ext cx="995977" cy="311940"/>
        </a:xfrm>
        <a:prstGeom prst="round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Strategie</a:t>
          </a:r>
        </a:p>
      </dsp:txBody>
      <dsp:txXfrm>
        <a:off x="2184791" y="15236"/>
        <a:ext cx="965521" cy="281484"/>
      </dsp:txXfrm>
    </dsp:sp>
    <dsp:sp modelId="{921CDE05-25FC-46D4-AF77-617EDF5AE95F}">
      <dsp:nvSpPr>
        <dsp:cNvPr id="0" name=""/>
        <dsp:cNvSpPr/>
      </dsp:nvSpPr>
      <dsp:spPr>
        <a:xfrm>
          <a:off x="223287" y="2782548"/>
          <a:ext cx="1085286" cy="269006"/>
        </a:xfrm>
        <a:prstGeom prst="round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Structuur</a:t>
          </a:r>
        </a:p>
      </dsp:txBody>
      <dsp:txXfrm>
        <a:off x="236419" y="2795680"/>
        <a:ext cx="1059022" cy="242742"/>
      </dsp:txXfrm>
    </dsp:sp>
    <dsp:sp modelId="{4B8A4F26-0F69-4F5E-8446-491DBE72C377}">
      <dsp:nvSpPr>
        <dsp:cNvPr id="0" name=""/>
        <dsp:cNvSpPr/>
      </dsp:nvSpPr>
      <dsp:spPr>
        <a:xfrm>
          <a:off x="3709166" y="1211598"/>
          <a:ext cx="1373201" cy="566329"/>
        </a:xfrm>
        <a:prstGeom prst="round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Omgeving</a:t>
          </a:r>
        </a:p>
      </dsp:txBody>
      <dsp:txXfrm>
        <a:off x="3736812" y="1239244"/>
        <a:ext cx="1317909" cy="511037"/>
      </dsp:txXfrm>
    </dsp:sp>
    <dsp:sp modelId="{D91D5082-D7C0-42A7-8FAC-00707BB6E71C}">
      <dsp:nvSpPr>
        <dsp:cNvPr id="0" name=""/>
        <dsp:cNvSpPr/>
      </dsp:nvSpPr>
      <dsp:spPr>
        <a:xfrm>
          <a:off x="4295416" y="2788239"/>
          <a:ext cx="957067" cy="330917"/>
        </a:xfrm>
        <a:prstGeom prst="round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Cultuur</a:t>
          </a:r>
        </a:p>
      </dsp:txBody>
      <dsp:txXfrm>
        <a:off x="4311570" y="2804393"/>
        <a:ext cx="924759" cy="2986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B8A84-AC01-404E-91D2-71522DE69B0E}">
      <dsp:nvSpPr>
        <dsp:cNvPr id="0" name=""/>
        <dsp:cNvSpPr/>
      </dsp:nvSpPr>
      <dsp:spPr>
        <a:xfrm>
          <a:off x="0" y="5684557"/>
          <a:ext cx="5486400" cy="532997"/>
        </a:xfrm>
        <a:prstGeom prst="rect">
          <a:avLst/>
        </a:prstGeom>
        <a:solidFill>
          <a:schemeClr val="dk2">
            <a:hueOff val="0"/>
            <a:satOff val="0"/>
            <a:lumOff val="0"/>
            <a:alphaOff val="0"/>
          </a:schemeClr>
        </a:solidFill>
        <a:ln w="254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Het verankeren van de nieuwe benaderingen in de cultuur</a:t>
          </a:r>
        </a:p>
      </dsp:txBody>
      <dsp:txXfrm>
        <a:off x="0" y="5684557"/>
        <a:ext cx="5486400" cy="532997"/>
      </dsp:txXfrm>
    </dsp:sp>
    <dsp:sp modelId="{CE776F0B-A7B9-451D-8165-D9BC925610CC}">
      <dsp:nvSpPr>
        <dsp:cNvPr id="0" name=""/>
        <dsp:cNvSpPr/>
      </dsp:nvSpPr>
      <dsp:spPr>
        <a:xfrm rot="10800000">
          <a:off x="0" y="4872802"/>
          <a:ext cx="5486400" cy="819750"/>
        </a:xfrm>
        <a:prstGeom prst="upArrowCallout">
          <a:avLst/>
        </a:prstGeom>
        <a:solidFill>
          <a:schemeClr val="accent1">
            <a:lumMod val="75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Consolideren van de verbeteringen en meer veranderingen tot stand brengen</a:t>
          </a:r>
        </a:p>
      </dsp:txBody>
      <dsp:txXfrm rot="10800000">
        <a:off x="0" y="4872802"/>
        <a:ext cx="5486400" cy="532649"/>
      </dsp:txXfrm>
    </dsp:sp>
    <dsp:sp modelId="{391F61D2-1A76-464E-BDC2-DEECDFFFCF43}">
      <dsp:nvSpPr>
        <dsp:cNvPr id="0" name=""/>
        <dsp:cNvSpPr/>
      </dsp:nvSpPr>
      <dsp:spPr>
        <a:xfrm rot="10800000">
          <a:off x="0" y="4061046"/>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Korte termijn successen genereren</a:t>
          </a:r>
        </a:p>
      </dsp:txBody>
      <dsp:txXfrm rot="10800000">
        <a:off x="0" y="4061046"/>
        <a:ext cx="5486400" cy="532649"/>
      </dsp:txXfrm>
    </dsp:sp>
    <dsp:sp modelId="{C66E5334-40F4-4ABA-AA27-3F220D2DD205}">
      <dsp:nvSpPr>
        <dsp:cNvPr id="0" name=""/>
        <dsp:cNvSpPr/>
      </dsp:nvSpPr>
      <dsp:spPr>
        <a:xfrm rot="10800000">
          <a:off x="0" y="3249291"/>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Breed draagvlak voor de veranderingen creëeren</a:t>
          </a:r>
        </a:p>
      </dsp:txBody>
      <dsp:txXfrm rot="10800000">
        <a:off x="0" y="3249291"/>
        <a:ext cx="5486400" cy="532649"/>
      </dsp:txXfrm>
    </dsp:sp>
    <dsp:sp modelId="{03B8E351-7476-4BE4-A19C-71A65BD9EF14}">
      <dsp:nvSpPr>
        <dsp:cNvPr id="0" name=""/>
        <dsp:cNvSpPr/>
      </dsp:nvSpPr>
      <dsp:spPr>
        <a:xfrm rot="10800000">
          <a:off x="0" y="2437535"/>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Veranderingsvisie communiceren</a:t>
          </a:r>
        </a:p>
      </dsp:txBody>
      <dsp:txXfrm rot="10800000">
        <a:off x="0" y="2437535"/>
        <a:ext cx="5486400" cy="532649"/>
      </dsp:txXfrm>
    </dsp:sp>
    <dsp:sp modelId="{EEA761F7-31B9-4303-8426-901235661345}">
      <dsp:nvSpPr>
        <dsp:cNvPr id="0" name=""/>
        <dsp:cNvSpPr/>
      </dsp:nvSpPr>
      <dsp:spPr>
        <a:xfrm rot="10800000">
          <a:off x="0" y="1625780"/>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Visie en strategie ontwikkelen</a:t>
          </a:r>
        </a:p>
      </dsp:txBody>
      <dsp:txXfrm rot="10800000">
        <a:off x="0" y="1625780"/>
        <a:ext cx="5486400" cy="532649"/>
      </dsp:txXfrm>
    </dsp:sp>
    <dsp:sp modelId="{752C6A9B-1490-4C7E-B7E0-84246DDE4872}">
      <dsp:nvSpPr>
        <dsp:cNvPr id="0" name=""/>
        <dsp:cNvSpPr/>
      </dsp:nvSpPr>
      <dsp:spPr>
        <a:xfrm rot="10800000">
          <a:off x="0" y="814024"/>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Leidende coalitie vormen</a:t>
          </a:r>
        </a:p>
      </dsp:txBody>
      <dsp:txXfrm rot="10800000">
        <a:off x="0" y="814024"/>
        <a:ext cx="5486400" cy="532649"/>
      </dsp:txXfrm>
    </dsp:sp>
    <dsp:sp modelId="{FC3A7324-BC7F-4868-9D44-FCAA1ECDC095}">
      <dsp:nvSpPr>
        <dsp:cNvPr id="0" name=""/>
        <dsp:cNvSpPr/>
      </dsp:nvSpPr>
      <dsp:spPr>
        <a:xfrm rot="10800000">
          <a:off x="0" y="2269"/>
          <a:ext cx="5486400" cy="819750"/>
        </a:xfrm>
        <a:prstGeom prst="upArrowCallout">
          <a:avLst/>
        </a:prstGeom>
        <a:solidFill>
          <a:schemeClr val="tx2">
            <a:lumMod val="60000"/>
            <a:lumOff val="4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nl-NL" sz="1300" kern="1200"/>
            <a:t>Urgentiebesef creëeren</a:t>
          </a:r>
        </a:p>
      </dsp:txBody>
      <dsp:txXfrm rot="10800000">
        <a:off x="0" y="2269"/>
        <a:ext cx="5486400" cy="53264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Een onderzoek naar de stand van zaken van de beoogde cultuurverandering, namelijk het meer concerndenken in plaats van afdelingsgebonden denken binnen de ambtelijke organisatie van de gemeente Venlo.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FE8B0-A202-4D9E-A01E-54E68E32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23746</Words>
  <Characters>130609</Characters>
  <Application>Microsoft Office Word</Application>
  <DocSecurity>4</DocSecurity>
  <Lines>1088</Lines>
  <Paragraphs>308</Paragraphs>
  <ScaleCrop>false</ScaleCrop>
  <HeadingPairs>
    <vt:vector size="2" baseType="variant">
      <vt:variant>
        <vt:lpstr>Titel</vt:lpstr>
      </vt:variant>
      <vt:variant>
        <vt:i4>1</vt:i4>
      </vt:variant>
    </vt:vector>
  </HeadingPairs>
  <TitlesOfParts>
    <vt:vector size="1" baseType="lpstr">
      <vt:lpstr>Cultuurverandering in de organisatie van gemeente venlo</vt:lpstr>
    </vt:vector>
  </TitlesOfParts>
  <Company>Gemeente Venlo</Company>
  <LinksUpToDate>false</LinksUpToDate>
  <CharactersWithSpaces>154047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Cultuurverandering in de organisatie van gemeente venlo</dc:title>
  <dc:creator>Demir, Feyyaz (F)</dc:creator>
  <cp:lastModifiedBy>Demir, F. (Feyyaz)</cp:lastModifiedBy>
  <cp:revision>2</cp:revision>
  <cp:lastPrinted>2016-10-06T12:07:00Z</cp:lastPrinted>
  <dcterms:created xsi:type="dcterms:W3CDTF">2017-04-05T09:20:00Z</dcterms:created>
  <dcterms:modified xsi:type="dcterms:W3CDTF">2017-04-05T09:20:00Z</dcterms:modified>
</cp:coreProperties>
</file>